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16C8B" w14:textId="00D2D0F7" w:rsidR="00C911D6" w:rsidRPr="001F5055" w:rsidRDefault="00313D70" w:rsidP="001F5055">
      <w:pPr>
        <w:pStyle w:val="a8"/>
        <w:shd w:val="clear" w:color="auto" w:fill="FFFFFF"/>
        <w:spacing w:before="0" w:beforeAutospacing="0" w:after="0" w:afterAutospacing="0" w:line="480" w:lineRule="exact"/>
        <w:jc w:val="center"/>
        <w:rPr>
          <w:rFonts w:hint="eastAsia"/>
          <w:b/>
          <w:bCs/>
          <w:color w:val="1F4E79"/>
          <w:kern w:val="28"/>
          <w:sz w:val="32"/>
          <w:szCs w:val="32"/>
        </w:rPr>
      </w:pPr>
      <w:r w:rsidRPr="001F5055">
        <w:rPr>
          <w:rFonts w:hint="eastAsia"/>
          <w:b/>
          <w:bCs/>
          <w:color w:val="1F4E79"/>
          <w:kern w:val="28"/>
          <w:sz w:val="32"/>
          <w:szCs w:val="32"/>
        </w:rPr>
        <w:t>从优</w:t>
      </w:r>
      <w:r w:rsidR="002E3996" w:rsidRPr="001F5055">
        <w:rPr>
          <w:rFonts w:hint="eastAsia"/>
          <w:b/>
          <w:bCs/>
          <w:color w:val="1F4E79"/>
          <w:kern w:val="28"/>
          <w:sz w:val="32"/>
          <w:szCs w:val="32"/>
        </w:rPr>
        <w:t>秀</w:t>
      </w:r>
      <w:r w:rsidRPr="001F5055">
        <w:rPr>
          <w:rFonts w:hint="eastAsia"/>
          <w:b/>
          <w:bCs/>
          <w:color w:val="1F4E79"/>
          <w:kern w:val="28"/>
          <w:sz w:val="32"/>
          <w:szCs w:val="32"/>
        </w:rPr>
        <w:t>迈向卓越</w:t>
      </w:r>
      <w:r w:rsidR="00E2793C">
        <w:rPr>
          <w:rFonts w:hint="eastAsia"/>
          <w:b/>
          <w:bCs/>
          <w:color w:val="1F4E79"/>
          <w:kern w:val="28"/>
          <w:sz w:val="32"/>
          <w:szCs w:val="32"/>
        </w:rPr>
        <w:t>——</w:t>
      </w:r>
      <w:r w:rsidRPr="001F5055">
        <w:rPr>
          <w:rFonts w:hint="eastAsia"/>
          <w:b/>
          <w:bCs/>
          <w:color w:val="1F4E79"/>
          <w:kern w:val="28"/>
          <w:sz w:val="32"/>
          <w:szCs w:val="32"/>
        </w:rPr>
        <w:t>协同领导力培训</w:t>
      </w:r>
    </w:p>
    <w:p w14:paraId="4C7C254D" w14:textId="77777777" w:rsidR="00313D70" w:rsidRPr="001F5055" w:rsidRDefault="00313D70" w:rsidP="001F5055">
      <w:pPr>
        <w:pStyle w:val="a8"/>
        <w:shd w:val="clear" w:color="auto" w:fill="FFFFFF"/>
        <w:spacing w:before="0" w:beforeAutospacing="0" w:after="0" w:afterAutospacing="0" w:line="480" w:lineRule="exact"/>
        <w:rPr>
          <w:rFonts w:hint="eastAsia"/>
          <w:b/>
          <w:bCs/>
          <w:color w:val="2F5496" w:themeColor="accent1" w:themeShade="BF"/>
          <w:kern w:val="28"/>
        </w:rPr>
      </w:pPr>
    </w:p>
    <w:p w14:paraId="115DC04D" w14:textId="7D5A4270" w:rsidR="00DA48F3" w:rsidRPr="001F5055" w:rsidRDefault="00DA48F3" w:rsidP="001F5055">
      <w:pPr>
        <w:spacing w:line="480" w:lineRule="exact"/>
        <w:rPr>
          <w:rFonts w:hint="eastAsia"/>
          <w:b/>
          <w:bCs/>
          <w:color w:val="1F4E79"/>
        </w:rPr>
      </w:pPr>
      <w:r w:rsidRPr="001F5055">
        <w:rPr>
          <w:rFonts w:hint="eastAsia"/>
          <w:b/>
          <w:bCs/>
          <w:color w:val="1F4E79"/>
        </w:rPr>
        <w:t>课程背景</w:t>
      </w:r>
      <w:r w:rsidR="001F5055" w:rsidRPr="001F5055">
        <w:rPr>
          <w:rFonts w:hint="eastAsia"/>
          <w:b/>
          <w:bCs/>
          <w:color w:val="1F4E79"/>
        </w:rPr>
        <w:t>：</w:t>
      </w:r>
    </w:p>
    <w:p w14:paraId="6B9962CD" w14:textId="4FEE0ADF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这是一个领导力稀缺的时代，职场上很多人以为</w:t>
      </w:r>
      <w:r w:rsidR="00B379D2">
        <w:rPr>
          <w:rFonts w:hint="eastAsia"/>
        </w:rPr>
        <w:t>：</w:t>
      </w:r>
    </w:p>
    <w:p w14:paraId="76703B4B" w14:textId="77777777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坐到了领导的位子，就一定有领导力？给我了管理团队的权限，就一定有领导力？管理者其实就是领导者？领导者的能力是天生的，后天不可修炼提升？答案都是错的！</w:t>
      </w:r>
    </w:p>
    <w:p w14:paraId="4A9FB0F2" w14:textId="77777777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现代企业的竞争，已经不仅是人才的竞争，更是领导能力的竞争！阿里首席战略曾鸣教授曾说：过去</w:t>
      </w:r>
      <w:r w:rsidRPr="001F5055">
        <w:t>100年的管理演化划可以分为三个阶段：第一个阶段是“管理”，第二个阶段是“激励”，第三个阶段也就是未来的阶段，我把未来组织原则称为“赋能”！可以说，团队管理单靠“管理”行不通了，必须要学会赋能于团队，让团队自我驱动！</w:t>
      </w:r>
    </w:p>
    <w:p w14:paraId="6B5401C3" w14:textId="77777777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拿破伦说过：一只狮子领导的一群绵羊可以战胜一只羊领导的一群狮子！领导者“盖子法则”告诉我们：领导者的素质能力水平直接影响团队的成就！一介书生曾国藩凭什么组建并领导出一支强大的湘军？强大的西楚霸王项羽为何败在弱小的刘邦手下？归根结底主要都是败在了领导人身上！</w:t>
      </w:r>
    </w:p>
    <w:p w14:paraId="10D48B7B" w14:textId="77777777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德国动物学家霍斯特发现了一个有趣的现象：鲦鱼因个体弱小而常常群居，并以强健者为自然首领。然而，如果将一只较为强健的鲦鱼脑后控制行为的部分割除后，此鱼便失去自制力，行动也发生紊乱，但是其他鲦鱼却仍像从前一样盲目追随！这就是我们在企业管理中经常提到的“鲦鱼效应”，也叫“头鱼效应”。</w:t>
      </w:r>
    </w:p>
    <w:p w14:paraId="44F7A80E" w14:textId="77777777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在企业管理中，正如国学大师南怀瑾曾说“领导者最忌三件事：德薄而位尊、力小而任重、智小而谋大”！“德不配位”最终的结局就是：主帅无能，累死三军！每一支优秀球队背后都有一个优秀的教练</w:t>
      </w:r>
      <w:r w:rsidRPr="001F5055">
        <w:t>;每一个优秀的团队背后都有一个杰出的领导；每一个伟大的公司背后都有一位卓越的领袖！领导者的品德修养、能力素质，不光影响下属、左右团队、决定业绩，严重的话影响公司发展和成长！</w:t>
      </w:r>
    </w:p>
    <w:p w14:paraId="6BF6E7AB" w14:textId="77777777" w:rsidR="002E304A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有一句话说的很好：员工因公司而加入，却因领导而离开！但遗憾的是，我们常常忽略了问题的本质，而忽视了问题出在领导者身上！</w:t>
      </w:r>
      <w:r w:rsidRPr="001F5055">
        <w:t xml:space="preserve"> </w:t>
      </w:r>
    </w:p>
    <w:p w14:paraId="475E8353" w14:textId="7A226901" w:rsidR="00AF0004" w:rsidRPr="001F5055" w:rsidRDefault="002E304A" w:rsidP="001F5055">
      <w:pPr>
        <w:spacing w:line="480" w:lineRule="exact"/>
        <w:ind w:firstLineChars="200" w:firstLine="480"/>
        <w:rPr>
          <w:rFonts w:hint="eastAsia"/>
        </w:rPr>
      </w:pPr>
      <w:r w:rsidRPr="001F5055">
        <w:rPr>
          <w:rFonts w:hint="eastAsia"/>
        </w:rPr>
        <w:t>在你成为领导者之前，成功只同自己的成长有关，当你成了领导者之后，成功都同别人的成功有关。这才是真正的领导者，这才是真正的领导力。员工是不喜欢被人管理的，但几乎所有人都愿意追随一个有魅力的领导者！一个好领导，可以帮助企业最终实现激发员工士气、增强团队战斗力、强化团队凝聚力、提升公司竞争力！</w:t>
      </w:r>
    </w:p>
    <w:p w14:paraId="5C8776B7" w14:textId="77777777" w:rsidR="001F5055" w:rsidRDefault="001F5055" w:rsidP="001F5055">
      <w:pPr>
        <w:spacing w:line="480" w:lineRule="exact"/>
        <w:rPr>
          <w:b/>
          <w:bCs/>
          <w:color w:val="0070C0"/>
        </w:rPr>
      </w:pPr>
    </w:p>
    <w:p w14:paraId="4074E9D6" w14:textId="27361CD7" w:rsidR="00AF0004" w:rsidRPr="001F5055" w:rsidRDefault="00DA48F3" w:rsidP="001F5055">
      <w:pPr>
        <w:spacing w:line="480" w:lineRule="exact"/>
        <w:rPr>
          <w:rFonts w:hint="eastAsia"/>
          <w:b/>
          <w:bCs/>
          <w:color w:val="1F4E79"/>
        </w:rPr>
      </w:pPr>
      <w:r w:rsidRPr="001F5055">
        <w:rPr>
          <w:rFonts w:hint="eastAsia"/>
          <w:b/>
          <w:bCs/>
          <w:color w:val="1F4E79"/>
        </w:rPr>
        <w:t>课程收益</w:t>
      </w:r>
      <w:r w:rsidR="001F5055" w:rsidRPr="001F5055">
        <w:rPr>
          <w:rFonts w:hint="eastAsia"/>
          <w:b/>
          <w:bCs/>
          <w:color w:val="1F4E79"/>
        </w:rPr>
        <w:t>：</w:t>
      </w:r>
    </w:p>
    <w:p w14:paraId="6F543187" w14:textId="3D5D360F" w:rsidR="002E304A" w:rsidRPr="001F5055" w:rsidRDefault="002E304A" w:rsidP="001F5055">
      <w:pPr>
        <w:spacing w:line="480" w:lineRule="exact"/>
        <w:rPr>
          <w:rFonts w:hint="eastAsia"/>
        </w:rPr>
      </w:pPr>
      <w:r w:rsidRPr="001F5055">
        <w:lastRenderedPageBreak/>
        <w:t>1、清楚组织当下对自身的职责和能力要求；</w:t>
      </w:r>
    </w:p>
    <w:p w14:paraId="029D0862" w14:textId="6C31621A" w:rsidR="002E304A" w:rsidRPr="001F5055" w:rsidRDefault="002E304A" w:rsidP="001F5055">
      <w:pPr>
        <w:spacing w:line="480" w:lineRule="exact"/>
        <w:rPr>
          <w:rFonts w:hint="eastAsia"/>
        </w:rPr>
      </w:pPr>
      <w:r w:rsidRPr="001F5055">
        <w:t>2、了解现代</w:t>
      </w:r>
      <w:r w:rsidRPr="001F5055">
        <w:rPr>
          <w:rFonts w:hint="eastAsia"/>
        </w:rPr>
        <w:t>企业</w:t>
      </w:r>
      <w:r w:rsidRPr="001F5055">
        <w:t>管理与领导的差别；</w:t>
      </w:r>
    </w:p>
    <w:p w14:paraId="7832F816" w14:textId="3D8D6ABE" w:rsidR="002E304A" w:rsidRPr="001F5055" w:rsidRDefault="002E304A" w:rsidP="001F5055">
      <w:pPr>
        <w:spacing w:line="480" w:lineRule="exact"/>
        <w:rPr>
          <w:rFonts w:hint="eastAsia"/>
        </w:rPr>
      </w:pPr>
      <w:r w:rsidRPr="001F5055">
        <w:t>3、拓宽学员的全局与系统思维，全面的看待领导者的领导力；</w:t>
      </w:r>
    </w:p>
    <w:p w14:paraId="60B00E96" w14:textId="7431EF44" w:rsidR="002E304A" w:rsidRPr="001F5055" w:rsidRDefault="002E304A" w:rsidP="001F5055">
      <w:pPr>
        <w:spacing w:line="480" w:lineRule="exact"/>
        <w:rPr>
          <w:rFonts w:hint="eastAsia"/>
        </w:rPr>
      </w:pPr>
      <w:r w:rsidRPr="001F5055">
        <w:t>4、增进管理团队间的交流，促成对组织愿景、目标及现状的共识和体验</w:t>
      </w:r>
    </w:p>
    <w:p w14:paraId="0F87478F" w14:textId="3AB4FED0" w:rsidR="002E304A" w:rsidRPr="001F5055" w:rsidRDefault="002E304A" w:rsidP="001F5055">
      <w:pPr>
        <w:spacing w:line="480" w:lineRule="exact"/>
        <w:rPr>
          <w:rFonts w:hint="eastAsia"/>
        </w:rPr>
      </w:pPr>
      <w:r w:rsidRPr="001F5055">
        <w:t>5、掌握协作领导力提升的五项基础行为；</w:t>
      </w:r>
    </w:p>
    <w:p w14:paraId="10AC078A" w14:textId="4CA035D2" w:rsidR="002E304A" w:rsidRPr="001F5055" w:rsidRDefault="002E304A" w:rsidP="001F5055">
      <w:pPr>
        <w:spacing w:line="480" w:lineRule="exact"/>
        <w:rPr>
          <w:rFonts w:hint="eastAsia"/>
        </w:rPr>
      </w:pPr>
      <w:r w:rsidRPr="001F5055">
        <w:t>6、掌握协作领导力针对不同对象的应用要点；</w:t>
      </w:r>
    </w:p>
    <w:p w14:paraId="62592C6A" w14:textId="4068A3B0" w:rsidR="000F42DA" w:rsidRPr="001F5055" w:rsidRDefault="002E304A" w:rsidP="001F5055">
      <w:pPr>
        <w:spacing w:line="480" w:lineRule="exact"/>
        <w:rPr>
          <w:rFonts w:hint="eastAsia"/>
        </w:rPr>
      </w:pPr>
      <w:r w:rsidRPr="001F5055">
        <w:t>7、学习多种实践模型，并能将其用于后续的管理工作清楚组织当下对自身领导行为的要求</w:t>
      </w:r>
    </w:p>
    <w:p w14:paraId="09086F9A" w14:textId="2E6E3373" w:rsidR="00313D70" w:rsidRPr="001F5055" w:rsidRDefault="00313D70" w:rsidP="001F5055">
      <w:pPr>
        <w:spacing w:line="480" w:lineRule="exact"/>
        <w:rPr>
          <w:rFonts w:hint="eastAsia"/>
          <w:b/>
          <w:bCs/>
          <w:color w:val="1F4E79"/>
        </w:rPr>
      </w:pPr>
      <w:bookmarkStart w:id="0" w:name="_Toc120521938"/>
      <w:r w:rsidRPr="001F5055">
        <w:rPr>
          <w:b/>
          <w:bCs/>
          <w:color w:val="1F4E79"/>
        </w:rPr>
        <w:t>项目</w:t>
      </w:r>
      <w:r w:rsidRPr="001F5055">
        <w:rPr>
          <w:rFonts w:hint="eastAsia"/>
          <w:b/>
          <w:bCs/>
          <w:color w:val="1F4E79"/>
        </w:rPr>
        <w:t>输出工具</w:t>
      </w:r>
      <w:bookmarkEnd w:id="0"/>
      <w:r w:rsidR="001F5055" w:rsidRPr="001F5055">
        <w:rPr>
          <w:rFonts w:hint="eastAsia"/>
          <w:b/>
          <w:bCs/>
          <w:color w:val="1F4E79"/>
        </w:rPr>
        <w:t>：</w:t>
      </w:r>
    </w:p>
    <w:tbl>
      <w:tblPr>
        <w:tblStyle w:val="af1"/>
        <w:tblpPr w:leftFromText="180" w:rightFromText="180" w:vertAnchor="text" w:horzAnchor="margin" w:tblpY="308"/>
        <w:tblW w:w="10289" w:type="dxa"/>
        <w:tblLook w:val="04A0" w:firstRow="1" w:lastRow="0" w:firstColumn="1" w:lastColumn="0" w:noHBand="0" w:noVBand="1"/>
      </w:tblPr>
      <w:tblGrid>
        <w:gridCol w:w="3227"/>
        <w:gridCol w:w="1108"/>
        <w:gridCol w:w="1134"/>
        <w:gridCol w:w="3660"/>
        <w:gridCol w:w="1160"/>
      </w:tblGrid>
      <w:tr w:rsidR="00313D70" w:rsidRPr="001F5055" w14:paraId="381B95A5" w14:textId="77777777" w:rsidTr="00E2793C">
        <w:tc>
          <w:tcPr>
            <w:tcW w:w="3227" w:type="dxa"/>
            <w:shd w:val="clear" w:color="auto" w:fill="D9E2F3" w:themeFill="accent1" w:themeFillTint="33"/>
          </w:tcPr>
          <w:p w14:paraId="4722A1EE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  <w:b/>
                <w:bCs/>
                <w:color w:val="2F5496" w:themeColor="accent1" w:themeShade="BF"/>
                <w:kern w:val="28"/>
              </w:rPr>
            </w:pPr>
            <w:r w:rsidRPr="001F5055">
              <w:rPr>
                <w:rFonts w:hint="eastAsia"/>
                <w:b/>
                <w:bCs/>
                <w:color w:val="2F5496" w:themeColor="accent1" w:themeShade="BF"/>
                <w:kern w:val="28"/>
              </w:rPr>
              <w:t>课程模块</w:t>
            </w:r>
          </w:p>
        </w:tc>
        <w:tc>
          <w:tcPr>
            <w:tcW w:w="1108" w:type="dxa"/>
            <w:shd w:val="clear" w:color="auto" w:fill="D9E2F3" w:themeFill="accent1" w:themeFillTint="33"/>
          </w:tcPr>
          <w:p w14:paraId="16AAF0AB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  <w:b/>
                <w:bCs/>
                <w:color w:val="2F5496" w:themeColor="accent1" w:themeShade="BF"/>
                <w:kern w:val="28"/>
              </w:rPr>
            </w:pPr>
            <w:r w:rsidRPr="001F5055">
              <w:rPr>
                <w:rFonts w:hint="eastAsia"/>
                <w:b/>
                <w:bCs/>
                <w:color w:val="2F5496" w:themeColor="accent1" w:themeShade="BF"/>
                <w:kern w:val="28"/>
              </w:rPr>
              <w:t>时间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6DF955B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  <w:b/>
                <w:bCs/>
                <w:color w:val="2F5496" w:themeColor="accent1" w:themeShade="BF"/>
                <w:kern w:val="28"/>
              </w:rPr>
            </w:pPr>
            <w:r w:rsidRPr="001F5055">
              <w:rPr>
                <w:rFonts w:hint="eastAsia"/>
                <w:b/>
                <w:bCs/>
                <w:color w:val="2F5496" w:themeColor="accent1" w:themeShade="BF"/>
                <w:kern w:val="28"/>
              </w:rPr>
              <w:t>讲师</w:t>
            </w:r>
          </w:p>
        </w:tc>
        <w:tc>
          <w:tcPr>
            <w:tcW w:w="3660" w:type="dxa"/>
            <w:shd w:val="clear" w:color="auto" w:fill="D9E2F3" w:themeFill="accent1" w:themeFillTint="33"/>
          </w:tcPr>
          <w:p w14:paraId="3A71979B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  <w:b/>
                <w:bCs/>
                <w:color w:val="2F5496" w:themeColor="accent1" w:themeShade="BF"/>
                <w:kern w:val="28"/>
              </w:rPr>
            </w:pPr>
            <w:r w:rsidRPr="001F5055">
              <w:rPr>
                <w:rFonts w:hint="eastAsia"/>
                <w:b/>
                <w:bCs/>
                <w:color w:val="2F5496" w:themeColor="accent1" w:themeShade="BF"/>
                <w:kern w:val="28"/>
              </w:rPr>
              <w:t>输出工具</w:t>
            </w:r>
          </w:p>
        </w:tc>
        <w:tc>
          <w:tcPr>
            <w:tcW w:w="1160" w:type="dxa"/>
            <w:shd w:val="clear" w:color="auto" w:fill="D9E2F3" w:themeFill="accent1" w:themeFillTint="33"/>
          </w:tcPr>
          <w:p w14:paraId="32D1DD17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  <w:b/>
                <w:bCs/>
                <w:color w:val="2F5496" w:themeColor="accent1" w:themeShade="BF"/>
                <w:kern w:val="28"/>
              </w:rPr>
            </w:pPr>
            <w:r w:rsidRPr="001F5055">
              <w:rPr>
                <w:rFonts w:hint="eastAsia"/>
                <w:b/>
                <w:bCs/>
                <w:color w:val="2F5496" w:themeColor="accent1" w:themeShade="BF"/>
                <w:kern w:val="28"/>
              </w:rPr>
              <w:t>课程形式</w:t>
            </w:r>
          </w:p>
        </w:tc>
      </w:tr>
      <w:tr w:rsidR="00313D70" w:rsidRPr="001F5055" w14:paraId="75A48944" w14:textId="77777777" w:rsidTr="00E2793C">
        <w:tc>
          <w:tcPr>
            <w:tcW w:w="3227" w:type="dxa"/>
            <w:vAlign w:val="center"/>
          </w:tcPr>
          <w:p w14:paraId="1548B010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rPr>
                <w:rFonts w:hint="eastAsia"/>
                <w:b/>
              </w:rPr>
            </w:pPr>
            <w:r w:rsidRPr="001F5055">
              <w:rPr>
                <w:rFonts w:hint="eastAsia"/>
              </w:rPr>
              <w:t>一、中层领导者的角色定位</w:t>
            </w:r>
          </w:p>
        </w:tc>
        <w:tc>
          <w:tcPr>
            <w:tcW w:w="1108" w:type="dxa"/>
            <w:vAlign w:val="center"/>
          </w:tcPr>
          <w:p w14:paraId="2097167A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t>2H</w:t>
            </w:r>
          </w:p>
        </w:tc>
        <w:tc>
          <w:tcPr>
            <w:tcW w:w="1134" w:type="dxa"/>
            <w:vAlign w:val="center"/>
          </w:tcPr>
          <w:p w14:paraId="5F4616CB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朱老师</w:t>
            </w:r>
          </w:p>
        </w:tc>
        <w:tc>
          <w:tcPr>
            <w:tcW w:w="3660" w:type="dxa"/>
            <w:vAlign w:val="center"/>
          </w:tcPr>
          <w:p w14:paraId="1EE546BC" w14:textId="77777777" w:rsidR="00313D70" w:rsidRPr="001F5055" w:rsidRDefault="00313D70" w:rsidP="001F5055">
            <w:pPr>
              <w:spacing w:line="480" w:lineRule="exact"/>
              <w:jc w:val="both"/>
              <w:rPr>
                <w:rFonts w:hint="eastAsia"/>
              </w:rPr>
            </w:pPr>
            <w:r w:rsidRPr="001F5055">
              <w:t>1</w:t>
            </w:r>
            <w:r w:rsidRPr="001F5055">
              <w:rPr>
                <w:rFonts w:hint="eastAsia"/>
              </w:rPr>
              <w:t>、</w:t>
            </w:r>
            <w:r w:rsidRPr="001F5055">
              <w:t xml:space="preserve"> ME/WE/US共创法；</w:t>
            </w:r>
          </w:p>
          <w:p w14:paraId="5CD75DBB" w14:textId="77777777" w:rsidR="00313D70" w:rsidRPr="001F5055" w:rsidRDefault="00313D70" w:rsidP="001F5055">
            <w:pPr>
              <w:spacing w:line="480" w:lineRule="exact"/>
              <w:jc w:val="both"/>
              <w:rPr>
                <w:rFonts w:hint="eastAsia"/>
              </w:rPr>
            </w:pPr>
            <w:r w:rsidRPr="001F5055">
              <w:t>2</w:t>
            </w:r>
            <w:r w:rsidRPr="001F5055">
              <w:rPr>
                <w:rFonts w:hint="eastAsia"/>
              </w:rPr>
              <w:t>、各学员能力</w:t>
            </w:r>
            <w:r w:rsidRPr="001F5055">
              <w:t>雷达图分析</w:t>
            </w:r>
          </w:p>
        </w:tc>
        <w:tc>
          <w:tcPr>
            <w:tcW w:w="1160" w:type="dxa"/>
            <w:vAlign w:val="center"/>
          </w:tcPr>
          <w:p w14:paraId="4D33BB0E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</w:rPr>
            </w:pPr>
            <w:r w:rsidRPr="001F5055">
              <w:rPr>
                <w:rFonts w:hint="eastAsia"/>
              </w:rPr>
              <w:t>讲师讲授</w:t>
            </w:r>
          </w:p>
          <w:p w14:paraId="549BE60C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</w:rPr>
            </w:pPr>
            <w:r w:rsidRPr="001F5055">
              <w:t>案例分析</w:t>
            </w:r>
          </w:p>
          <w:p w14:paraId="7BD52BA7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</w:rPr>
            </w:pPr>
            <w:r w:rsidRPr="001F5055">
              <w:t>分组讨论</w:t>
            </w:r>
          </w:p>
          <w:p w14:paraId="3BF8A8F1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</w:rPr>
            </w:pPr>
            <w:r w:rsidRPr="001F5055">
              <w:t>情景模拟</w:t>
            </w:r>
          </w:p>
          <w:p w14:paraId="4D760861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</w:rPr>
            </w:pPr>
            <w:r w:rsidRPr="001F5055">
              <w:t>视频</w:t>
            </w:r>
            <w:r w:rsidRPr="001F5055">
              <w:rPr>
                <w:rFonts w:hint="eastAsia"/>
              </w:rPr>
              <w:t>观摩</w:t>
            </w:r>
          </w:p>
          <w:p w14:paraId="442C617B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 w:rsidRPr="001F5055">
              <w:rPr>
                <w:rFonts w:hint="eastAsia"/>
              </w:rPr>
              <w:t>小组输出</w:t>
            </w:r>
          </w:p>
        </w:tc>
      </w:tr>
      <w:tr w:rsidR="00313D70" w:rsidRPr="001F5055" w14:paraId="62994DD5" w14:textId="77777777" w:rsidTr="00E2793C">
        <w:trPr>
          <w:trHeight w:val="55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432F0E3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rPr>
                <w:rFonts w:hint="eastAsia"/>
                <w:b/>
                <w:color w:val="2E74B5" w:themeColor="accent5" w:themeShade="BF"/>
              </w:rPr>
            </w:pPr>
            <w:r w:rsidRPr="001F5055">
              <w:rPr>
                <w:rFonts w:hint="eastAsia"/>
              </w:rPr>
              <w:t>二、中层领导者的领导力内涵</w:t>
            </w:r>
          </w:p>
        </w:tc>
        <w:tc>
          <w:tcPr>
            <w:tcW w:w="1108" w:type="dxa"/>
            <w:tcBorders>
              <w:bottom w:val="single" w:sz="4" w:space="0" w:color="auto"/>
              <w:right w:val="single" w:sz="4" w:space="0" w:color="auto"/>
            </w:tcBorders>
          </w:tcPr>
          <w:p w14:paraId="714FFF9E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2</w:t>
            </w:r>
            <w:r w:rsidRPr="001F5055">
              <w:t>H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15C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朱老师</w:t>
            </w:r>
          </w:p>
        </w:tc>
        <w:tc>
          <w:tcPr>
            <w:tcW w:w="3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4BB3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本公司受尊敬的领导者品质模型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14:paraId="03CCCB20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同上</w:t>
            </w:r>
          </w:p>
        </w:tc>
      </w:tr>
      <w:tr w:rsidR="00313D70" w:rsidRPr="001F5055" w14:paraId="43304FBC" w14:textId="77777777" w:rsidTr="00E2793C">
        <w:trPr>
          <w:trHeight w:val="47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BE1F6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三、协同领导力基础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E54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5</w:t>
            </w:r>
            <w:r w:rsidRPr="001F5055">
              <w:t>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8CB1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同上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369" w14:textId="77777777" w:rsidR="00313D70" w:rsidRPr="001F5055" w:rsidRDefault="00313D70" w:rsidP="001F5055">
            <w:pPr>
              <w:spacing w:line="480" w:lineRule="exact"/>
              <w:jc w:val="both"/>
              <w:rPr>
                <w:rFonts w:hint="eastAsia"/>
              </w:rPr>
            </w:pPr>
            <w:r w:rsidRPr="001F5055">
              <w:rPr>
                <w:rFonts w:hint="eastAsia"/>
              </w:rPr>
              <w:t>1、学员职场价值观；与价值观一致的行动承诺</w:t>
            </w:r>
          </w:p>
          <w:p w14:paraId="62646D6D" w14:textId="77777777" w:rsidR="00313D70" w:rsidRPr="001F5055" w:rsidRDefault="00313D70" w:rsidP="001F5055">
            <w:pPr>
              <w:spacing w:line="480" w:lineRule="exact"/>
              <w:jc w:val="both"/>
              <w:rPr>
                <w:rFonts w:hint="eastAsia"/>
              </w:rPr>
            </w:pPr>
            <w:r w:rsidRPr="001F5055">
              <w:rPr>
                <w:rFonts w:hint="eastAsia"/>
              </w:rPr>
              <w:t>2、职场生命之花-团队的共同愿景</w:t>
            </w:r>
          </w:p>
          <w:p w14:paraId="41C6D939" w14:textId="77777777" w:rsidR="00313D70" w:rsidRPr="001F5055" w:rsidRDefault="00313D70" w:rsidP="001F5055">
            <w:pPr>
              <w:spacing w:line="480" w:lineRule="exact"/>
              <w:jc w:val="both"/>
              <w:rPr>
                <w:rFonts w:hint="eastAsia"/>
              </w:rPr>
            </w:pPr>
            <w:r w:rsidRPr="001F5055">
              <w:rPr>
                <w:rFonts w:hint="eastAsia"/>
              </w:rPr>
              <w:t>3、</w:t>
            </w:r>
            <w:r w:rsidRPr="001F5055">
              <w:t>PEST&amp;SWOT-</w:t>
            </w:r>
            <w:r w:rsidRPr="001F5055">
              <w:rPr>
                <w:rFonts w:hint="eastAsia"/>
              </w:rPr>
              <w:t>本团队应对的挑战</w:t>
            </w:r>
          </w:p>
          <w:p w14:paraId="04882565" w14:textId="77777777" w:rsidR="00313D70" w:rsidRPr="001F5055" w:rsidRDefault="00313D70" w:rsidP="001F5055">
            <w:pPr>
              <w:spacing w:line="480" w:lineRule="exact"/>
              <w:jc w:val="both"/>
              <w:rPr>
                <w:rFonts w:hint="eastAsia"/>
              </w:rPr>
            </w:pPr>
            <w:r w:rsidRPr="001F5055">
              <w:rPr>
                <w:rFonts w:hint="eastAsia"/>
              </w:rPr>
              <w:t>4、团队协作的五项障碍测试</w:t>
            </w:r>
          </w:p>
          <w:p w14:paraId="760F4451" w14:textId="77777777" w:rsidR="00313D70" w:rsidRPr="001F5055" w:rsidRDefault="00313D70" w:rsidP="001F5055">
            <w:pPr>
              <w:spacing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5、斯普朗格激励因子矩阵-</w:t>
            </w:r>
          </w:p>
          <w:p w14:paraId="42BCD335" w14:textId="77777777" w:rsidR="00313D70" w:rsidRPr="001F5055" w:rsidRDefault="00313D70" w:rsidP="001F5055">
            <w:pPr>
              <w:spacing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团队成员个性化激励方案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F74CA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同上</w:t>
            </w:r>
          </w:p>
        </w:tc>
      </w:tr>
      <w:tr w:rsidR="00313D70" w:rsidRPr="001F5055" w14:paraId="1928E2E2" w14:textId="77777777" w:rsidTr="00E2793C">
        <w:trPr>
          <w:trHeight w:val="55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FBDC8" w14:textId="77777777" w:rsidR="00313D70" w:rsidRPr="001F5055" w:rsidRDefault="00313D70" w:rsidP="001F5055">
            <w:pPr>
              <w:pStyle w:val="a8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四、协同领导力应用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D5E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3</w:t>
            </w:r>
            <w:r w:rsidRPr="001F5055">
              <w:t>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6594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同上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DEF" w14:textId="77777777" w:rsidR="00313D70" w:rsidRPr="001F5055" w:rsidRDefault="00313D70" w:rsidP="001F5055">
            <w:pPr>
              <w:spacing w:line="480" w:lineRule="exact"/>
              <w:rPr>
                <w:rFonts w:hint="eastAsia"/>
              </w:rPr>
            </w:pPr>
            <w:r w:rsidRPr="001F5055">
              <w:rPr>
                <w:rFonts w:hint="eastAsia"/>
              </w:rPr>
              <w:t>1、战略地图解码工具-学员所在层级承担战略的任务</w:t>
            </w:r>
          </w:p>
          <w:p w14:paraId="66DE9205" w14:textId="77777777" w:rsidR="00313D70" w:rsidRPr="001F5055" w:rsidRDefault="00313D70" w:rsidP="001F5055">
            <w:pPr>
              <w:spacing w:line="480" w:lineRule="exact"/>
              <w:rPr>
                <w:rFonts w:hint="eastAsia"/>
              </w:rPr>
            </w:pPr>
            <w:r w:rsidRPr="001F5055">
              <w:t>2</w:t>
            </w:r>
            <w:r w:rsidRPr="001F5055">
              <w:rPr>
                <w:rFonts w:hint="eastAsia"/>
              </w:rPr>
              <w:t>、红黑游戏-学员配合同层级系统的重点任务清单</w:t>
            </w:r>
          </w:p>
          <w:p w14:paraId="0394AC80" w14:textId="77777777" w:rsidR="00313D70" w:rsidRPr="001F5055" w:rsidRDefault="00313D70" w:rsidP="001F5055">
            <w:pPr>
              <w:spacing w:line="480" w:lineRule="exact"/>
              <w:rPr>
                <w:rFonts w:hint="eastAsia"/>
              </w:rPr>
            </w:pPr>
            <w:r w:rsidRPr="001F5055">
              <w:t>3</w:t>
            </w:r>
            <w:r w:rsidRPr="001F5055">
              <w:rPr>
                <w:rFonts w:hint="eastAsia"/>
              </w:rPr>
              <w:t>、情境领导力-员工职场进化论及其领导矩阵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A6670" w14:textId="77777777" w:rsidR="00313D70" w:rsidRPr="001F5055" w:rsidRDefault="00313D70" w:rsidP="001F5055">
            <w:pPr>
              <w:pStyle w:val="a8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</w:rPr>
            </w:pPr>
          </w:p>
        </w:tc>
      </w:tr>
    </w:tbl>
    <w:p w14:paraId="3298E233" w14:textId="77777777" w:rsidR="00E2793C" w:rsidRDefault="00E2793C" w:rsidP="00E2793C">
      <w:pPr>
        <w:spacing w:line="480" w:lineRule="exact"/>
        <w:rPr>
          <w:b/>
          <w:bCs/>
          <w:color w:val="0070C0"/>
        </w:rPr>
      </w:pPr>
    </w:p>
    <w:p w14:paraId="26D75A63" w14:textId="78D2306E" w:rsidR="00DA48F3" w:rsidRPr="00E2793C" w:rsidRDefault="00DA48F3" w:rsidP="00E2793C">
      <w:pPr>
        <w:spacing w:line="480" w:lineRule="exact"/>
        <w:jc w:val="center"/>
        <w:rPr>
          <w:rFonts w:hint="eastAsia"/>
          <w:b/>
          <w:bCs/>
          <w:color w:val="1F4E79"/>
        </w:rPr>
      </w:pPr>
      <w:r w:rsidRPr="00E2793C">
        <w:rPr>
          <w:rFonts w:hint="eastAsia"/>
          <w:b/>
          <w:bCs/>
          <w:color w:val="1F4E79"/>
        </w:rPr>
        <w:t>课程大纲</w:t>
      </w:r>
    </w:p>
    <w:p w14:paraId="63C7E4BF" w14:textId="582B1DA3" w:rsidR="00E2793C" w:rsidRPr="00E2793C" w:rsidRDefault="00E2793C" w:rsidP="00E2793C">
      <w:pPr>
        <w:spacing w:line="480" w:lineRule="exact"/>
        <w:rPr>
          <w:rFonts w:hint="eastAsia"/>
          <w:b/>
          <w:bCs/>
          <w:color w:val="1F4E79"/>
        </w:rPr>
      </w:pPr>
      <w:r w:rsidRPr="00E2793C">
        <w:rPr>
          <w:rFonts w:hint="eastAsia"/>
          <w:b/>
          <w:bCs/>
          <w:color w:val="1F4E79"/>
        </w:rPr>
        <w:t>第一讲：</w:t>
      </w:r>
      <w:r>
        <w:rPr>
          <w:rFonts w:hint="eastAsia"/>
          <w:b/>
          <w:bCs/>
          <w:color w:val="1F4E79"/>
        </w:rPr>
        <w:t>中层领导者的角色定位与领导力内涵</w:t>
      </w:r>
    </w:p>
    <w:p w14:paraId="3B290696" w14:textId="4BE6794A" w:rsidR="00CA10E3" w:rsidRPr="00E2793C" w:rsidRDefault="00CA10E3" w:rsidP="00E2793C">
      <w:pPr>
        <w:spacing w:line="480" w:lineRule="exact"/>
        <w:rPr>
          <w:rFonts w:hint="eastAsia"/>
          <w:b/>
          <w:bCs/>
          <w:color w:val="C45911"/>
        </w:rPr>
      </w:pPr>
      <w:r w:rsidRPr="00E2793C">
        <w:rPr>
          <w:rFonts w:hint="eastAsia"/>
          <w:b/>
          <w:bCs/>
          <w:color w:val="C45911"/>
        </w:rPr>
        <w:t>一、中层领导者的角色定位</w:t>
      </w:r>
    </w:p>
    <w:p w14:paraId="69B4E373" w14:textId="2CC60047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管理的本质</w:t>
      </w:r>
    </w:p>
    <w:p w14:paraId="55B60515" w14:textId="41954559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管理的五大职能</w:t>
      </w:r>
    </w:p>
    <w:p w14:paraId="3C90AD28" w14:textId="0262779A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>高层管理者做什么？</w:t>
      </w:r>
    </w:p>
    <w:p w14:paraId="2D7C9960" w14:textId="2129D6E7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4</w:t>
      </w:r>
      <w:r w:rsidR="00E2793C">
        <w:t xml:space="preserve">. </w:t>
      </w:r>
      <w:r w:rsidRPr="001F5055">
        <w:t>高层管理者需要的能力</w:t>
      </w:r>
    </w:p>
    <w:p w14:paraId="418E96A5" w14:textId="58871556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="00E2793C" w:rsidRPr="001F5055">
        <w:t xml:space="preserve"> </w:t>
      </w:r>
      <w:r w:rsidRPr="001F5055">
        <w:t>ME/WE/US共创法；雷达图分析</w:t>
      </w:r>
    </w:p>
    <w:p w14:paraId="2AB286B8" w14:textId="257AE99F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E2793C">
        <w:rPr>
          <w:b/>
          <w:bCs/>
        </w:rPr>
        <w:t xml:space="preserve"> </w:t>
      </w:r>
      <w:r w:rsidRPr="001F5055">
        <w:t>学员能力雷达图</w:t>
      </w:r>
    </w:p>
    <w:p w14:paraId="1DE715E4" w14:textId="091CD7DA" w:rsidR="00CA10E3" w:rsidRPr="00E2793C" w:rsidRDefault="00CA10E3" w:rsidP="001F5055">
      <w:pPr>
        <w:spacing w:line="480" w:lineRule="exact"/>
        <w:rPr>
          <w:rFonts w:hint="eastAsia"/>
          <w:b/>
          <w:bCs/>
          <w:color w:val="C45911"/>
        </w:rPr>
      </w:pPr>
      <w:r w:rsidRPr="00E2793C">
        <w:rPr>
          <w:rFonts w:hint="eastAsia"/>
          <w:b/>
          <w:bCs/>
          <w:color w:val="C45911"/>
        </w:rPr>
        <w:t>二、中层领导者的领导力内涵</w:t>
      </w:r>
    </w:p>
    <w:p w14:paraId="57B26C0A" w14:textId="19A4D64B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领导力的本质</w:t>
      </w:r>
    </w:p>
    <w:p w14:paraId="3C497301" w14:textId="038ACB58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领导力的来源：内在和外在</w:t>
      </w:r>
    </w:p>
    <w:p w14:paraId="39BBE36D" w14:textId="7D46E128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>职权领导力与非职权领导力</w:t>
      </w:r>
    </w:p>
    <w:p w14:paraId="2F38C61B" w14:textId="506A855B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4</w:t>
      </w:r>
      <w:r w:rsidR="00E2793C">
        <w:t xml:space="preserve">. </w:t>
      </w:r>
      <w:r w:rsidRPr="001F5055">
        <w:t>管理不是领导-管理与领导的分离之路</w:t>
      </w:r>
    </w:p>
    <w:p w14:paraId="2847ED27" w14:textId="00729544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b/>
          <w:bCs/>
        </w:rPr>
        <w:t>调研：</w:t>
      </w:r>
      <w:r w:rsidRPr="001F5055">
        <w:t>受人尊敬的领导者的品质</w:t>
      </w:r>
    </w:p>
    <w:p w14:paraId="0E950848" w14:textId="46D4F30C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t>领导力来源模型分析</w:t>
      </w:r>
    </w:p>
    <w:p w14:paraId="26C13CCE" w14:textId="727CE6AE" w:rsidR="00CA10E3" w:rsidRPr="001F5055" w:rsidRDefault="00CA10E3" w:rsidP="00E2793C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本公司受员工尊敬的领导者品质模型</w:t>
      </w:r>
    </w:p>
    <w:p w14:paraId="1809A0B5" w14:textId="77777777" w:rsidR="00E2793C" w:rsidRDefault="00E2793C" w:rsidP="001F5055">
      <w:pPr>
        <w:spacing w:line="480" w:lineRule="exact"/>
        <w:rPr>
          <w:b/>
          <w:bCs/>
          <w:color w:val="C45911"/>
        </w:rPr>
      </w:pPr>
    </w:p>
    <w:p w14:paraId="4B5A6EF7" w14:textId="32916D4F" w:rsidR="00CA10E3" w:rsidRPr="00E2793C" w:rsidRDefault="00E2793C" w:rsidP="001F5055">
      <w:pPr>
        <w:spacing w:line="480" w:lineRule="exact"/>
        <w:rPr>
          <w:rFonts w:hint="eastAsia"/>
          <w:b/>
          <w:bCs/>
          <w:color w:val="1F4E79"/>
        </w:rPr>
      </w:pPr>
      <w:r w:rsidRPr="00E2793C">
        <w:rPr>
          <w:rFonts w:hint="eastAsia"/>
          <w:b/>
          <w:bCs/>
          <w:color w:val="1F4E79"/>
        </w:rPr>
        <w:t>第三讲：</w:t>
      </w:r>
      <w:r w:rsidR="00CA10E3" w:rsidRPr="00E2793C">
        <w:rPr>
          <w:rFonts w:hint="eastAsia"/>
          <w:b/>
          <w:bCs/>
          <w:color w:val="1F4E79"/>
        </w:rPr>
        <w:t>协同领导力基础</w:t>
      </w:r>
    </w:p>
    <w:p w14:paraId="619221BA" w14:textId="3CAA85EA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引子：</w:t>
      </w:r>
      <w:r w:rsidRPr="001F5055">
        <w:rPr>
          <w:rFonts w:hint="eastAsia"/>
        </w:rPr>
        <w:t>最</w:t>
      </w:r>
      <w:r w:rsidRPr="001F5055">
        <w:t>佳领导力案例分享</w:t>
      </w:r>
    </w:p>
    <w:p w14:paraId="253100E2" w14:textId="488DF026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一、</w:t>
      </w:r>
      <w:r w:rsidR="00CA10E3" w:rsidRPr="00E2793C">
        <w:rPr>
          <w:b/>
          <w:bCs/>
          <w:color w:val="C45911"/>
        </w:rPr>
        <w:t>领导力之基：以身作则</w:t>
      </w:r>
    </w:p>
    <w:p w14:paraId="46E9D6F8" w14:textId="64C5BD2F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明确职场价值观</w:t>
      </w:r>
    </w:p>
    <w:p w14:paraId="644AB526" w14:textId="050070B1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lastRenderedPageBreak/>
        <w:t>2</w:t>
      </w:r>
      <w:r w:rsidR="00E2793C">
        <w:t xml:space="preserve">. </w:t>
      </w:r>
      <w:r w:rsidRPr="001F5055">
        <w:t>用价值观引领敬业度</w:t>
      </w:r>
    </w:p>
    <w:p w14:paraId="2511CD7E" w14:textId="34A8218D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b/>
          <w:bCs/>
        </w:rPr>
        <w:t>案例分析：</w:t>
      </w:r>
      <w:r w:rsidRPr="001F5055">
        <w:t>归来的沙克尔顿</w:t>
      </w:r>
    </w:p>
    <w:p w14:paraId="59A9EBC8" w14:textId="1A167269" w:rsidR="00CA10E3" w:rsidRPr="001F5055" w:rsidRDefault="00E2793C" w:rsidP="001F5055">
      <w:pPr>
        <w:spacing w:line="480" w:lineRule="exact"/>
        <w:rPr>
          <w:rFonts w:hint="eastAsia"/>
        </w:rPr>
      </w:pPr>
      <w:r>
        <w:rPr>
          <w:rFonts w:hint="eastAsia"/>
        </w:rPr>
        <w:t>3</w:t>
      </w:r>
      <w:r>
        <w:t xml:space="preserve">. </w:t>
      </w:r>
      <w:r w:rsidR="00CA10E3" w:rsidRPr="001F5055">
        <w:t>言行一致：让行动与价值观保持同步</w:t>
      </w:r>
    </w:p>
    <w:p w14:paraId="4E1FD469" w14:textId="434B98EC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t>价值观-敬业度矩阵</w:t>
      </w:r>
      <w:r w:rsidR="00E2793C">
        <w:rPr>
          <w:rFonts w:hint="eastAsia"/>
        </w:rPr>
        <w:t>、</w:t>
      </w:r>
      <w:r w:rsidRPr="001F5055">
        <w:t>记者采访&amp;价值观卡片</w:t>
      </w:r>
    </w:p>
    <w:p w14:paraId="35428993" w14:textId="3A19F32D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学员职场价值观；与价值观一致的行动承诺</w:t>
      </w:r>
    </w:p>
    <w:p w14:paraId="4862AE89" w14:textId="1E147FDA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二、</w:t>
      </w:r>
      <w:r w:rsidR="00CA10E3" w:rsidRPr="00E2793C">
        <w:rPr>
          <w:b/>
          <w:bCs/>
          <w:color w:val="C45911"/>
        </w:rPr>
        <w:t>领导力之光：共启愿景</w:t>
      </w:r>
    </w:p>
    <w:p w14:paraId="6D9AE1D5" w14:textId="7826378D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有效愿景的核心要素</w:t>
      </w:r>
    </w:p>
    <w:p w14:paraId="67C3F3D7" w14:textId="1A6A715A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塑造独特的愿景</w:t>
      </w:r>
    </w:p>
    <w:p w14:paraId="2016F6E2" w14:textId="79408C72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>为愿景注入活力</w:t>
      </w:r>
    </w:p>
    <w:p w14:paraId="17608E1A" w14:textId="463676FE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视频分析：</w:t>
      </w:r>
      <w:r w:rsidRPr="001F5055">
        <w:rPr>
          <w:rFonts w:hint="eastAsia"/>
        </w:rPr>
        <w:t>《危机中的转机：湖畔花园演讲》</w:t>
      </w:r>
    </w:p>
    <w:p w14:paraId="7B4A9277" w14:textId="327FCABC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b/>
          <w:bCs/>
        </w:rPr>
        <w:t>团队共创：</w:t>
      </w:r>
      <w:r w:rsidRPr="001F5055">
        <w:t>职场生命之花</w:t>
      </w:r>
    </w:p>
    <w:p w14:paraId="5B79E9E7" w14:textId="6B916DAE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rPr>
          <w:rFonts w:hint="eastAsia"/>
        </w:rPr>
        <w:t>生命之花</w:t>
      </w:r>
    </w:p>
    <w:p w14:paraId="322B0C03" w14:textId="70511943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团队的共同愿景</w:t>
      </w:r>
    </w:p>
    <w:p w14:paraId="0566219F" w14:textId="0E0D70BF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三、</w:t>
      </w:r>
      <w:r w:rsidR="00CA10E3" w:rsidRPr="00E2793C">
        <w:rPr>
          <w:b/>
          <w:bCs/>
          <w:color w:val="C45911"/>
        </w:rPr>
        <w:t>领导力之剑：挑战现状</w:t>
      </w:r>
    </w:p>
    <w:p w14:paraId="28B50A05" w14:textId="48CABA17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VUCA下的竞争环境分析</w:t>
      </w:r>
    </w:p>
    <w:p w14:paraId="05CF8AAD" w14:textId="7635B9C5" w:rsidR="00CA10E3" w:rsidRPr="00E2793C" w:rsidRDefault="00CA10E3" w:rsidP="001F5055">
      <w:pPr>
        <w:spacing w:line="480" w:lineRule="exact"/>
        <w:rPr>
          <w:rFonts w:hint="eastAsia"/>
          <w:b/>
          <w:bCs/>
        </w:rPr>
      </w:pPr>
      <w:r w:rsidRPr="00E2793C">
        <w:rPr>
          <w:b/>
          <w:bCs/>
        </w:rPr>
        <w:t>2</w:t>
      </w:r>
      <w:r w:rsidR="00E2793C" w:rsidRPr="00E2793C">
        <w:rPr>
          <w:b/>
          <w:bCs/>
        </w:rPr>
        <w:t xml:space="preserve">. </w:t>
      </w:r>
      <w:r w:rsidRPr="00E2793C">
        <w:rPr>
          <w:b/>
          <w:bCs/>
        </w:rPr>
        <w:t>塑造领 导者的四种思维</w:t>
      </w:r>
    </w:p>
    <w:p w14:paraId="73017875" w14:textId="6E1FB1DF" w:rsidR="00CA10E3" w:rsidRPr="001F5055" w:rsidRDefault="00E2793C" w:rsidP="001F5055">
      <w:pPr>
        <w:spacing w:line="480" w:lineRule="exact"/>
        <w:rPr>
          <w:rFonts w:hint="eastAsia"/>
        </w:rPr>
      </w:pPr>
      <w:r>
        <w:rPr>
          <w:rFonts w:hint="eastAsia"/>
        </w:rPr>
        <w:t>1）</w:t>
      </w:r>
      <w:r w:rsidR="00CA10E3" w:rsidRPr="001F5055">
        <w:rPr>
          <w:rFonts w:hint="eastAsia"/>
        </w:rPr>
        <w:t>经营性思维</w:t>
      </w:r>
    </w:p>
    <w:p w14:paraId="684E0491" w14:textId="080976D0" w:rsidR="00CA10E3" w:rsidRPr="001F5055" w:rsidRDefault="00E2793C" w:rsidP="001F5055">
      <w:pPr>
        <w:spacing w:line="480" w:lineRule="exact"/>
        <w:rPr>
          <w:rFonts w:hint="eastAsia"/>
        </w:rPr>
      </w:pPr>
      <w:r>
        <w:rPr>
          <w:rFonts w:hint="eastAsia"/>
        </w:rPr>
        <w:t>2）</w:t>
      </w:r>
      <w:r w:rsidR="00CA10E3" w:rsidRPr="001F5055">
        <w:rPr>
          <w:rFonts w:hint="eastAsia"/>
        </w:rPr>
        <w:t>系统性思维</w:t>
      </w:r>
    </w:p>
    <w:p w14:paraId="1553054E" w14:textId="40AEAC01" w:rsidR="00CA10E3" w:rsidRPr="001F5055" w:rsidRDefault="00E2793C" w:rsidP="001F5055">
      <w:pPr>
        <w:spacing w:line="480" w:lineRule="exact"/>
        <w:rPr>
          <w:rFonts w:hint="eastAsia"/>
        </w:rPr>
      </w:pPr>
      <w:r>
        <w:rPr>
          <w:rFonts w:hint="eastAsia"/>
        </w:rPr>
        <w:t>3）</w:t>
      </w:r>
      <w:r w:rsidR="00CA10E3" w:rsidRPr="001F5055">
        <w:rPr>
          <w:rFonts w:hint="eastAsia"/>
        </w:rPr>
        <w:t>成长型思维</w:t>
      </w:r>
    </w:p>
    <w:p w14:paraId="58432295" w14:textId="7D1C45CC" w:rsidR="00CA10E3" w:rsidRPr="001F5055" w:rsidRDefault="00E2793C" w:rsidP="001F5055">
      <w:pPr>
        <w:spacing w:line="480" w:lineRule="exact"/>
        <w:rPr>
          <w:rFonts w:hint="eastAsia"/>
        </w:rPr>
      </w:pPr>
      <w:r>
        <w:rPr>
          <w:rFonts w:hint="eastAsia"/>
        </w:rPr>
        <w:t>4）</w:t>
      </w:r>
      <w:r w:rsidR="00CA10E3" w:rsidRPr="001F5055">
        <w:rPr>
          <w:rFonts w:hint="eastAsia"/>
        </w:rPr>
        <w:t>跨界思维</w:t>
      </w:r>
    </w:p>
    <w:p w14:paraId="2C748A65" w14:textId="48439EBA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t>PEST&amp;SWOT</w:t>
      </w:r>
    </w:p>
    <w:p w14:paraId="0DEE152B" w14:textId="77777777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本岗位应对挑战的举措</w:t>
      </w:r>
    </w:p>
    <w:p w14:paraId="1182EAEB" w14:textId="290993A7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四、</w:t>
      </w:r>
      <w:r w:rsidR="00CA10E3" w:rsidRPr="00E2793C">
        <w:rPr>
          <w:b/>
          <w:bCs/>
          <w:color w:val="C45911"/>
        </w:rPr>
        <w:t>领导力之势：使众人行</w:t>
      </w:r>
    </w:p>
    <w:p w14:paraId="132DE5E8" w14:textId="35255690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克服团队协作的五项障碍</w:t>
      </w:r>
    </w:p>
    <w:p w14:paraId="53C1656C" w14:textId="08388006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增强团队能力</w:t>
      </w:r>
    </w:p>
    <w:p w14:paraId="2BAB61EF" w14:textId="1F8F095C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>授权赋能</w:t>
      </w:r>
    </w:p>
    <w:p w14:paraId="636D3FBD" w14:textId="7C73CBD7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4</w:t>
      </w:r>
      <w:r w:rsidR="00E2793C">
        <w:t xml:space="preserve">. </w:t>
      </w:r>
      <w:r w:rsidRPr="001F5055">
        <w:t>团队中的“民主与独裁”</w:t>
      </w:r>
    </w:p>
    <w:p w14:paraId="7B14741F" w14:textId="6C4216C6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lastRenderedPageBreak/>
        <w:t>工具：</w:t>
      </w:r>
      <w:r w:rsidRPr="001F5055">
        <w:rPr>
          <w:rFonts w:hint="eastAsia"/>
        </w:rPr>
        <w:t>团队协作的五项障碍测试</w:t>
      </w:r>
    </w:p>
    <w:p w14:paraId="55D001F6" w14:textId="1B174D9D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学员所属团队协作障碍雷达图</w:t>
      </w:r>
    </w:p>
    <w:p w14:paraId="0FD74A59" w14:textId="55A78429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五、</w:t>
      </w:r>
      <w:r w:rsidR="00CA10E3" w:rsidRPr="00E2793C">
        <w:rPr>
          <w:b/>
          <w:bCs/>
          <w:color w:val="C45911"/>
        </w:rPr>
        <w:t>领导力之火：激励人心</w:t>
      </w:r>
    </w:p>
    <w:p w14:paraId="6A0F4572" w14:textId="3D4416C3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激励是成功的加速器</w:t>
      </w:r>
    </w:p>
    <w:p w14:paraId="6F5B5864" w14:textId="7D819AE7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皮格马利翁效应</w:t>
      </w:r>
    </w:p>
    <w:p w14:paraId="223E78E9" w14:textId="29CD6376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>斯普朗格激励因子分析</w:t>
      </w:r>
    </w:p>
    <w:p w14:paraId="1AC30368" w14:textId="4DA9A15C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4</w:t>
      </w:r>
      <w:r w:rsidR="00E2793C">
        <w:t xml:space="preserve">. </w:t>
      </w:r>
      <w:r w:rsidRPr="001F5055">
        <w:t>创造个性化认可</w:t>
      </w:r>
    </w:p>
    <w:p w14:paraId="1B39ECE0" w14:textId="14A73757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rPr>
          <w:rFonts w:hint="eastAsia"/>
        </w:rPr>
        <w:t>斯普朗格激励因子矩阵</w:t>
      </w:r>
    </w:p>
    <w:p w14:paraId="58EAC27D" w14:textId="7A3185BA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团队成员个性化激励方案</w:t>
      </w:r>
    </w:p>
    <w:p w14:paraId="1AD7A63D" w14:textId="77777777" w:rsidR="00E2793C" w:rsidRDefault="00E2793C" w:rsidP="001F5055">
      <w:pPr>
        <w:spacing w:line="480" w:lineRule="exact"/>
      </w:pPr>
    </w:p>
    <w:p w14:paraId="05EC13E8" w14:textId="6F5F91B4" w:rsidR="00CA10E3" w:rsidRPr="00E2793C" w:rsidRDefault="00E2793C" w:rsidP="001F5055">
      <w:pPr>
        <w:spacing w:line="480" w:lineRule="exact"/>
        <w:rPr>
          <w:rFonts w:hint="eastAsia"/>
          <w:b/>
          <w:bCs/>
          <w:color w:val="1F4E79"/>
        </w:rPr>
      </w:pPr>
      <w:r w:rsidRPr="00E2793C">
        <w:rPr>
          <w:rFonts w:hint="eastAsia"/>
          <w:b/>
          <w:bCs/>
          <w:color w:val="1F4E79"/>
        </w:rPr>
        <w:t>第四讲：</w:t>
      </w:r>
      <w:r w:rsidR="00CA10E3" w:rsidRPr="00E2793C">
        <w:rPr>
          <w:rFonts w:hint="eastAsia"/>
          <w:b/>
          <w:bCs/>
          <w:color w:val="1F4E79"/>
        </w:rPr>
        <w:t>协同领导力应用</w:t>
      </w:r>
    </w:p>
    <w:p w14:paraId="2656F46C" w14:textId="3B75CDDC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一</w:t>
      </w:r>
      <w:r w:rsidR="00CA10E3" w:rsidRPr="00E2793C">
        <w:rPr>
          <w:b/>
          <w:bCs/>
          <w:color w:val="C45911"/>
        </w:rPr>
        <w:t>、向上领导交成果</w:t>
      </w:r>
    </w:p>
    <w:p w14:paraId="1C054775" w14:textId="40D5FC6F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组织战略地图解码</w:t>
      </w:r>
    </w:p>
    <w:p w14:paraId="51B60EE3" w14:textId="3DC16F42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角色承担：战略支撑</w:t>
      </w:r>
    </w:p>
    <w:p w14:paraId="2057F959" w14:textId="57A375AD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rPr>
          <w:rFonts w:hint="eastAsia"/>
        </w:rPr>
        <w:t>战略地图解码工具</w:t>
      </w:r>
    </w:p>
    <w:p w14:paraId="738A9294" w14:textId="34E65B78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学员所在层级承担战略的任务</w:t>
      </w:r>
    </w:p>
    <w:p w14:paraId="2271DFF3" w14:textId="6197F8ED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二</w:t>
      </w:r>
      <w:r w:rsidR="00CA10E3" w:rsidRPr="00E2793C">
        <w:rPr>
          <w:b/>
          <w:bCs/>
          <w:color w:val="C45911"/>
        </w:rPr>
        <w:t>、横向领导打配合</w:t>
      </w:r>
    </w:p>
    <w:p w14:paraId="47E3D50C" w14:textId="3C26F63E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认识组织成果演化图</w:t>
      </w:r>
    </w:p>
    <w:p w14:paraId="2E0B573E" w14:textId="061DB149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明确第一性团队归属</w:t>
      </w:r>
    </w:p>
    <w:p w14:paraId="28FF5736" w14:textId="7195424E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>主动支持促联动</w:t>
      </w:r>
    </w:p>
    <w:p w14:paraId="6EA584AA" w14:textId="71EC95B9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rPr>
          <w:rFonts w:hint="eastAsia"/>
        </w:rPr>
        <w:t>红黑游戏</w:t>
      </w:r>
    </w:p>
    <w:p w14:paraId="3D258121" w14:textId="0832571F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学员配合同层级系统的重点任务清单</w:t>
      </w:r>
    </w:p>
    <w:p w14:paraId="0893E640" w14:textId="05B4F5F2" w:rsidR="00CA10E3" w:rsidRPr="00E2793C" w:rsidRDefault="00E2793C" w:rsidP="001F5055">
      <w:pPr>
        <w:spacing w:line="480" w:lineRule="exact"/>
        <w:rPr>
          <w:rFonts w:hint="eastAsia"/>
          <w:b/>
          <w:bCs/>
          <w:color w:val="C45911"/>
        </w:rPr>
      </w:pPr>
      <w:r>
        <w:rPr>
          <w:rFonts w:hint="eastAsia"/>
          <w:b/>
          <w:bCs/>
          <w:color w:val="C45911"/>
        </w:rPr>
        <w:t>三</w:t>
      </w:r>
      <w:r w:rsidR="00CA10E3" w:rsidRPr="00E2793C">
        <w:rPr>
          <w:b/>
          <w:bCs/>
          <w:color w:val="C45911"/>
        </w:rPr>
        <w:t>、向下领导建系统</w:t>
      </w:r>
    </w:p>
    <w:p w14:paraId="465C5E10" w14:textId="7EA3EBAD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1</w:t>
      </w:r>
      <w:r w:rsidR="00E2793C">
        <w:t xml:space="preserve">. </w:t>
      </w:r>
      <w:r w:rsidRPr="001F5055">
        <w:t>赢得员工追随的七个自问</w:t>
      </w:r>
    </w:p>
    <w:p w14:paraId="46965696" w14:textId="3A80EA29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2</w:t>
      </w:r>
      <w:r w:rsidR="00E2793C">
        <w:t xml:space="preserve">. </w:t>
      </w:r>
      <w:r w:rsidRPr="001F5055">
        <w:t>无情管理有情领导</w:t>
      </w:r>
    </w:p>
    <w:p w14:paraId="4B4D1D43" w14:textId="1A0E87EA" w:rsidR="00CA10E3" w:rsidRPr="001F5055" w:rsidRDefault="00CA10E3" w:rsidP="001F5055">
      <w:pPr>
        <w:spacing w:line="480" w:lineRule="exact"/>
        <w:rPr>
          <w:rFonts w:hint="eastAsia"/>
        </w:rPr>
      </w:pPr>
      <w:r w:rsidRPr="001F5055">
        <w:t>3</w:t>
      </w:r>
      <w:r w:rsidR="00E2793C">
        <w:t xml:space="preserve">. </w:t>
      </w:r>
      <w:r w:rsidRPr="001F5055">
        <w:t xml:space="preserve">不同员工成熟度领导技巧 </w:t>
      </w:r>
    </w:p>
    <w:p w14:paraId="3A9CFEF5" w14:textId="5F5F591C" w:rsidR="00CA10E3" w:rsidRPr="001F5055" w:rsidRDefault="00CA10E3" w:rsidP="001F5055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工具：</w:t>
      </w:r>
      <w:r w:rsidRPr="001F5055">
        <w:rPr>
          <w:rFonts w:hint="eastAsia"/>
        </w:rPr>
        <w:t>情境领导力模型</w:t>
      </w:r>
    </w:p>
    <w:p w14:paraId="4363F027" w14:textId="3107B823" w:rsidR="00CA10E3" w:rsidRPr="001F5055" w:rsidRDefault="00CA10E3" w:rsidP="00E2793C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输出：</w:t>
      </w:r>
      <w:r w:rsidRPr="001F5055">
        <w:rPr>
          <w:rFonts w:hint="eastAsia"/>
        </w:rPr>
        <w:t>员工职场进化论及其领导矩阵</w:t>
      </w:r>
    </w:p>
    <w:p w14:paraId="088B35C7" w14:textId="157ABF52" w:rsidR="00F80AA8" w:rsidRPr="00E2793C" w:rsidRDefault="00CA10E3" w:rsidP="00E2793C">
      <w:pPr>
        <w:spacing w:line="480" w:lineRule="exact"/>
        <w:rPr>
          <w:rFonts w:hint="eastAsia"/>
        </w:rPr>
      </w:pPr>
      <w:r w:rsidRPr="00E2793C">
        <w:rPr>
          <w:rFonts w:hint="eastAsia"/>
          <w:b/>
          <w:bCs/>
        </w:rPr>
        <w:t>备注：</w:t>
      </w:r>
      <w:r w:rsidRPr="001F5055">
        <w:rPr>
          <w:rFonts w:hint="eastAsia"/>
        </w:rPr>
        <w:t>课纲内容可根据企业需要进行适当调整</w:t>
      </w:r>
    </w:p>
    <w:sectPr w:rsidR="00F80AA8" w:rsidRPr="00E2793C" w:rsidSect="00B02FEC">
      <w:footerReference w:type="even" r:id="rId8"/>
      <w:pgSz w:w="11906" w:h="16838"/>
      <w:pgMar w:top="1134" w:right="1134" w:bottom="851" w:left="1134" w:header="851" w:footer="992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01CA" w14:textId="77777777" w:rsidR="00E53305" w:rsidRDefault="00E53305" w:rsidP="00533E03">
      <w:pPr>
        <w:rPr>
          <w:rFonts w:hint="eastAsia"/>
        </w:rPr>
      </w:pPr>
      <w:r>
        <w:separator/>
      </w:r>
    </w:p>
  </w:endnote>
  <w:endnote w:type="continuationSeparator" w:id="0">
    <w:p w14:paraId="6FF21374" w14:textId="77777777" w:rsidR="00E53305" w:rsidRDefault="00E53305" w:rsidP="00533E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1385912048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1D8871F4" w14:textId="635220E0" w:rsidR="009162C6" w:rsidRDefault="009162C6" w:rsidP="00186188">
        <w:pPr>
          <w:pStyle w:val="a5"/>
          <w:framePr w:wrap="none" w:vAnchor="text" w:hAnchor="margin" w:xAlign="center" w:y="1"/>
          <w:rPr>
            <w:rStyle w:val="a7"/>
            <w:rFonts w:hint="eastAsia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CA10E3">
          <w:rPr>
            <w:rStyle w:val="a7"/>
            <w:noProof/>
          </w:rPr>
          <w:t>0</w:t>
        </w:r>
        <w:r>
          <w:rPr>
            <w:rStyle w:val="a7"/>
          </w:rPr>
          <w:fldChar w:fldCharType="end"/>
        </w:r>
      </w:p>
    </w:sdtContent>
  </w:sdt>
  <w:p w14:paraId="513C9E0E" w14:textId="77777777" w:rsidR="009162C6" w:rsidRDefault="009162C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3D547" w14:textId="77777777" w:rsidR="00E53305" w:rsidRDefault="00E53305" w:rsidP="00533E03">
      <w:pPr>
        <w:rPr>
          <w:rFonts w:hint="eastAsia"/>
        </w:rPr>
      </w:pPr>
      <w:r>
        <w:separator/>
      </w:r>
    </w:p>
  </w:footnote>
  <w:footnote w:type="continuationSeparator" w:id="0">
    <w:p w14:paraId="0AB94994" w14:textId="77777777" w:rsidR="00E53305" w:rsidRDefault="00E53305" w:rsidP="00533E0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5DD3"/>
    <w:multiLevelType w:val="hybridMultilevel"/>
    <w:tmpl w:val="5260A920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D2415D"/>
    <w:multiLevelType w:val="hybridMultilevel"/>
    <w:tmpl w:val="9FD06A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A20A80"/>
    <w:multiLevelType w:val="hybridMultilevel"/>
    <w:tmpl w:val="DD70BBF2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AD4784"/>
    <w:multiLevelType w:val="hybridMultilevel"/>
    <w:tmpl w:val="8BB884C8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622FE1"/>
    <w:multiLevelType w:val="hybridMultilevel"/>
    <w:tmpl w:val="17B028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2D24586"/>
    <w:multiLevelType w:val="multilevel"/>
    <w:tmpl w:val="CDDE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FB27AE"/>
    <w:multiLevelType w:val="hybridMultilevel"/>
    <w:tmpl w:val="D66469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9E5D22"/>
    <w:multiLevelType w:val="hybridMultilevel"/>
    <w:tmpl w:val="76484B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1155205"/>
    <w:multiLevelType w:val="hybridMultilevel"/>
    <w:tmpl w:val="B86EE9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5915626"/>
    <w:multiLevelType w:val="hybridMultilevel"/>
    <w:tmpl w:val="680603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6302E40"/>
    <w:multiLevelType w:val="hybridMultilevel"/>
    <w:tmpl w:val="243C982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7518B0"/>
    <w:multiLevelType w:val="hybridMultilevel"/>
    <w:tmpl w:val="86E0AFF0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B161B94"/>
    <w:multiLevelType w:val="hybridMultilevel"/>
    <w:tmpl w:val="5030B83A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C76CE3"/>
    <w:multiLevelType w:val="multilevel"/>
    <w:tmpl w:val="1136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021D12"/>
    <w:multiLevelType w:val="hybridMultilevel"/>
    <w:tmpl w:val="8B723CEC"/>
    <w:lvl w:ilvl="0" w:tplc="C22EDB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8133F7"/>
    <w:multiLevelType w:val="multilevel"/>
    <w:tmpl w:val="2F8133F7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0B4280F"/>
    <w:multiLevelType w:val="hybridMultilevel"/>
    <w:tmpl w:val="08A26B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0D6497F"/>
    <w:multiLevelType w:val="hybridMultilevel"/>
    <w:tmpl w:val="84D090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25A52F4"/>
    <w:multiLevelType w:val="hybridMultilevel"/>
    <w:tmpl w:val="40661A86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64F271F"/>
    <w:multiLevelType w:val="hybridMultilevel"/>
    <w:tmpl w:val="749E4AFE"/>
    <w:lvl w:ilvl="0" w:tplc="A58A0C20">
      <w:start w:val="5"/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7167A98"/>
    <w:multiLevelType w:val="hybridMultilevel"/>
    <w:tmpl w:val="E94E0EA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3A6D3350"/>
    <w:multiLevelType w:val="hybridMultilevel"/>
    <w:tmpl w:val="71A8CD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E0F1970"/>
    <w:multiLevelType w:val="hybridMultilevel"/>
    <w:tmpl w:val="3A646A02"/>
    <w:lvl w:ilvl="0" w:tplc="8BBE80C6">
      <w:start w:val="1"/>
      <w:numFmt w:val="bullet"/>
      <w:lvlText w:val="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3FB70687"/>
    <w:multiLevelType w:val="hybridMultilevel"/>
    <w:tmpl w:val="509AB2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5E479B9"/>
    <w:multiLevelType w:val="hybridMultilevel"/>
    <w:tmpl w:val="E54C173A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DD5563"/>
    <w:multiLevelType w:val="hybridMultilevel"/>
    <w:tmpl w:val="00B0C7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89F34A7"/>
    <w:multiLevelType w:val="multilevel"/>
    <w:tmpl w:val="68E8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CE7320"/>
    <w:multiLevelType w:val="hybridMultilevel"/>
    <w:tmpl w:val="A266C7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D824A8A"/>
    <w:multiLevelType w:val="hybridMultilevel"/>
    <w:tmpl w:val="C77EB8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39A05F5"/>
    <w:multiLevelType w:val="hybridMultilevel"/>
    <w:tmpl w:val="4D983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6AC4772"/>
    <w:multiLevelType w:val="hybridMultilevel"/>
    <w:tmpl w:val="5BA41A20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20F3078"/>
    <w:multiLevelType w:val="hybridMultilevel"/>
    <w:tmpl w:val="5A3E948E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54B4DDF"/>
    <w:multiLevelType w:val="hybridMultilevel"/>
    <w:tmpl w:val="5FC0D0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8473211"/>
    <w:multiLevelType w:val="hybridMultilevel"/>
    <w:tmpl w:val="D040CC28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D5347D1"/>
    <w:multiLevelType w:val="hybridMultilevel"/>
    <w:tmpl w:val="D6D8DA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DC9128D"/>
    <w:multiLevelType w:val="hybridMultilevel"/>
    <w:tmpl w:val="B1B05FE8"/>
    <w:lvl w:ilvl="0" w:tplc="8BBE80C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6DD5549"/>
    <w:multiLevelType w:val="hybridMultilevel"/>
    <w:tmpl w:val="4ADAFC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7C92EAF"/>
    <w:multiLevelType w:val="hybridMultilevel"/>
    <w:tmpl w:val="75B8A8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B5C4E53"/>
    <w:multiLevelType w:val="hybridMultilevel"/>
    <w:tmpl w:val="1D3621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7D226180"/>
    <w:multiLevelType w:val="hybridMultilevel"/>
    <w:tmpl w:val="4BE4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DD64E8E"/>
    <w:multiLevelType w:val="hybridMultilevel"/>
    <w:tmpl w:val="D5FCB3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45464271">
    <w:abstractNumId w:val="6"/>
  </w:num>
  <w:num w:numId="2" w16cid:durableId="1809057121">
    <w:abstractNumId w:val="11"/>
  </w:num>
  <w:num w:numId="3" w16cid:durableId="2142454476">
    <w:abstractNumId w:val="2"/>
  </w:num>
  <w:num w:numId="4" w16cid:durableId="645285832">
    <w:abstractNumId w:val="24"/>
  </w:num>
  <w:num w:numId="5" w16cid:durableId="969827375">
    <w:abstractNumId w:val="3"/>
  </w:num>
  <w:num w:numId="6" w16cid:durableId="525950500">
    <w:abstractNumId w:val="15"/>
  </w:num>
  <w:num w:numId="7" w16cid:durableId="841967074">
    <w:abstractNumId w:val="10"/>
  </w:num>
  <w:num w:numId="8" w16cid:durableId="1401638907">
    <w:abstractNumId w:val="20"/>
  </w:num>
  <w:num w:numId="9" w16cid:durableId="1164978368">
    <w:abstractNumId w:val="23"/>
  </w:num>
  <w:num w:numId="10" w16cid:durableId="1705449187">
    <w:abstractNumId w:val="29"/>
  </w:num>
  <w:num w:numId="11" w16cid:durableId="741103223">
    <w:abstractNumId w:val="7"/>
  </w:num>
  <w:num w:numId="12" w16cid:durableId="1880436345">
    <w:abstractNumId w:val="28"/>
  </w:num>
  <w:num w:numId="13" w16cid:durableId="1256861023">
    <w:abstractNumId w:val="21"/>
  </w:num>
  <w:num w:numId="14" w16cid:durableId="880018620">
    <w:abstractNumId w:val="32"/>
  </w:num>
  <w:num w:numId="15" w16cid:durableId="1615864970">
    <w:abstractNumId w:val="8"/>
  </w:num>
  <w:num w:numId="16" w16cid:durableId="1077364197">
    <w:abstractNumId w:val="19"/>
  </w:num>
  <w:num w:numId="17" w16cid:durableId="2140999903">
    <w:abstractNumId w:val="37"/>
  </w:num>
  <w:num w:numId="18" w16cid:durableId="493229714">
    <w:abstractNumId w:val="14"/>
  </w:num>
  <w:num w:numId="19" w16cid:durableId="1836721439">
    <w:abstractNumId w:val="12"/>
  </w:num>
  <w:num w:numId="20" w16cid:durableId="1208252432">
    <w:abstractNumId w:val="26"/>
  </w:num>
  <w:num w:numId="21" w16cid:durableId="1833183675">
    <w:abstractNumId w:val="30"/>
  </w:num>
  <w:num w:numId="22" w16cid:durableId="880753425">
    <w:abstractNumId w:val="13"/>
  </w:num>
  <w:num w:numId="23" w16cid:durableId="213127249">
    <w:abstractNumId w:val="36"/>
  </w:num>
  <w:num w:numId="24" w16cid:durableId="660813476">
    <w:abstractNumId w:val="0"/>
  </w:num>
  <w:num w:numId="25" w16cid:durableId="351230391">
    <w:abstractNumId w:val="33"/>
  </w:num>
  <w:num w:numId="26" w16cid:durableId="1524593917">
    <w:abstractNumId w:val="34"/>
  </w:num>
  <w:num w:numId="27" w16cid:durableId="1020551351">
    <w:abstractNumId w:val="40"/>
  </w:num>
  <w:num w:numId="28" w16cid:durableId="424229727">
    <w:abstractNumId w:val="17"/>
  </w:num>
  <w:num w:numId="29" w16cid:durableId="670644497">
    <w:abstractNumId w:val="39"/>
  </w:num>
  <w:num w:numId="30" w16cid:durableId="1669484420">
    <w:abstractNumId w:val="25"/>
  </w:num>
  <w:num w:numId="31" w16cid:durableId="479003644">
    <w:abstractNumId w:val="16"/>
  </w:num>
  <w:num w:numId="32" w16cid:durableId="1357541056">
    <w:abstractNumId w:val="38"/>
  </w:num>
  <w:num w:numId="33" w16cid:durableId="380323786">
    <w:abstractNumId w:val="27"/>
  </w:num>
  <w:num w:numId="34" w16cid:durableId="1815097076">
    <w:abstractNumId w:val="4"/>
  </w:num>
  <w:num w:numId="35" w16cid:durableId="1401564880">
    <w:abstractNumId w:val="1"/>
  </w:num>
  <w:num w:numId="36" w16cid:durableId="1941639274">
    <w:abstractNumId w:val="9"/>
  </w:num>
  <w:num w:numId="37" w16cid:durableId="44719564">
    <w:abstractNumId w:val="22"/>
  </w:num>
  <w:num w:numId="38" w16cid:durableId="1303119867">
    <w:abstractNumId w:val="5"/>
  </w:num>
  <w:num w:numId="39" w16cid:durableId="1387070385">
    <w:abstractNumId w:val="18"/>
  </w:num>
  <w:num w:numId="40" w16cid:durableId="250743013">
    <w:abstractNumId w:val="35"/>
  </w:num>
  <w:num w:numId="41" w16cid:durableId="1783256151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44C"/>
    <w:rsid w:val="00000E26"/>
    <w:rsid w:val="0000140B"/>
    <w:rsid w:val="000023BB"/>
    <w:rsid w:val="000027A1"/>
    <w:rsid w:val="000047CC"/>
    <w:rsid w:val="00004953"/>
    <w:rsid w:val="000049A6"/>
    <w:rsid w:val="0000548B"/>
    <w:rsid w:val="000117B7"/>
    <w:rsid w:val="00022FAF"/>
    <w:rsid w:val="00023B8D"/>
    <w:rsid w:val="0002783C"/>
    <w:rsid w:val="00031DCB"/>
    <w:rsid w:val="00032547"/>
    <w:rsid w:val="00037DB3"/>
    <w:rsid w:val="00040BC1"/>
    <w:rsid w:val="00043C98"/>
    <w:rsid w:val="00044B1F"/>
    <w:rsid w:val="000505CF"/>
    <w:rsid w:val="0005100A"/>
    <w:rsid w:val="0005253F"/>
    <w:rsid w:val="000550E2"/>
    <w:rsid w:val="00061124"/>
    <w:rsid w:val="00064AFA"/>
    <w:rsid w:val="0006534A"/>
    <w:rsid w:val="000750D4"/>
    <w:rsid w:val="00076466"/>
    <w:rsid w:val="00086325"/>
    <w:rsid w:val="000A68C3"/>
    <w:rsid w:val="000B06B6"/>
    <w:rsid w:val="000B2A58"/>
    <w:rsid w:val="000B7F03"/>
    <w:rsid w:val="000C12C6"/>
    <w:rsid w:val="000C2857"/>
    <w:rsid w:val="000C3C40"/>
    <w:rsid w:val="000C6B13"/>
    <w:rsid w:val="000C6ECE"/>
    <w:rsid w:val="000E167E"/>
    <w:rsid w:val="000E1755"/>
    <w:rsid w:val="000E3E30"/>
    <w:rsid w:val="000E76F2"/>
    <w:rsid w:val="000E7BBB"/>
    <w:rsid w:val="000F42DA"/>
    <w:rsid w:val="000F56AD"/>
    <w:rsid w:val="00104D34"/>
    <w:rsid w:val="00114004"/>
    <w:rsid w:val="00116664"/>
    <w:rsid w:val="00124FF1"/>
    <w:rsid w:val="00130334"/>
    <w:rsid w:val="00141081"/>
    <w:rsid w:val="00152700"/>
    <w:rsid w:val="001566B8"/>
    <w:rsid w:val="00161AF4"/>
    <w:rsid w:val="00166F47"/>
    <w:rsid w:val="0017371F"/>
    <w:rsid w:val="00175F30"/>
    <w:rsid w:val="00186188"/>
    <w:rsid w:val="00190DFE"/>
    <w:rsid w:val="001A23F7"/>
    <w:rsid w:val="001B0FD9"/>
    <w:rsid w:val="001B767F"/>
    <w:rsid w:val="001B7B6B"/>
    <w:rsid w:val="001B7F24"/>
    <w:rsid w:val="001C2C42"/>
    <w:rsid w:val="001D032F"/>
    <w:rsid w:val="001D412E"/>
    <w:rsid w:val="001E67D2"/>
    <w:rsid w:val="001E6FB6"/>
    <w:rsid w:val="001F068B"/>
    <w:rsid w:val="001F4329"/>
    <w:rsid w:val="001F5036"/>
    <w:rsid w:val="001F5055"/>
    <w:rsid w:val="001F658C"/>
    <w:rsid w:val="00203D14"/>
    <w:rsid w:val="00210A41"/>
    <w:rsid w:val="002127DC"/>
    <w:rsid w:val="002154F2"/>
    <w:rsid w:val="00216E39"/>
    <w:rsid w:val="00227208"/>
    <w:rsid w:val="00233211"/>
    <w:rsid w:val="00236322"/>
    <w:rsid w:val="00236A73"/>
    <w:rsid w:val="00236F63"/>
    <w:rsid w:val="00245AFE"/>
    <w:rsid w:val="00251488"/>
    <w:rsid w:val="00254823"/>
    <w:rsid w:val="00255627"/>
    <w:rsid w:val="00256E73"/>
    <w:rsid w:val="002809B9"/>
    <w:rsid w:val="002874A3"/>
    <w:rsid w:val="002A092E"/>
    <w:rsid w:val="002A5154"/>
    <w:rsid w:val="002A7179"/>
    <w:rsid w:val="002B1792"/>
    <w:rsid w:val="002B64F0"/>
    <w:rsid w:val="002B6F69"/>
    <w:rsid w:val="002D0CF6"/>
    <w:rsid w:val="002D5A7D"/>
    <w:rsid w:val="002E08DF"/>
    <w:rsid w:val="002E304A"/>
    <w:rsid w:val="002E3996"/>
    <w:rsid w:val="002E7B6C"/>
    <w:rsid w:val="002F1083"/>
    <w:rsid w:val="003076E1"/>
    <w:rsid w:val="003079BB"/>
    <w:rsid w:val="00313D70"/>
    <w:rsid w:val="003167AC"/>
    <w:rsid w:val="00316E93"/>
    <w:rsid w:val="003218EC"/>
    <w:rsid w:val="003456B3"/>
    <w:rsid w:val="00351437"/>
    <w:rsid w:val="003522D8"/>
    <w:rsid w:val="00352D60"/>
    <w:rsid w:val="00354D4A"/>
    <w:rsid w:val="003566E2"/>
    <w:rsid w:val="00367580"/>
    <w:rsid w:val="00367CAC"/>
    <w:rsid w:val="00367DB4"/>
    <w:rsid w:val="003708D7"/>
    <w:rsid w:val="00382076"/>
    <w:rsid w:val="00385876"/>
    <w:rsid w:val="00385D0E"/>
    <w:rsid w:val="00392BB1"/>
    <w:rsid w:val="00394152"/>
    <w:rsid w:val="003A4388"/>
    <w:rsid w:val="003C192F"/>
    <w:rsid w:val="003C44D4"/>
    <w:rsid w:val="003C4AC0"/>
    <w:rsid w:val="003D2D1E"/>
    <w:rsid w:val="003D4FB1"/>
    <w:rsid w:val="003D6EE6"/>
    <w:rsid w:val="003F0FAA"/>
    <w:rsid w:val="003F4D67"/>
    <w:rsid w:val="0041098A"/>
    <w:rsid w:val="0041232C"/>
    <w:rsid w:val="00416B66"/>
    <w:rsid w:val="00423E8B"/>
    <w:rsid w:val="00434059"/>
    <w:rsid w:val="00434240"/>
    <w:rsid w:val="00442AC0"/>
    <w:rsid w:val="00444C37"/>
    <w:rsid w:val="00455139"/>
    <w:rsid w:val="00461A94"/>
    <w:rsid w:val="004640B4"/>
    <w:rsid w:val="0046574E"/>
    <w:rsid w:val="00466A01"/>
    <w:rsid w:val="0047236E"/>
    <w:rsid w:val="00472779"/>
    <w:rsid w:val="0048003A"/>
    <w:rsid w:val="00480BC5"/>
    <w:rsid w:val="00481992"/>
    <w:rsid w:val="00483900"/>
    <w:rsid w:val="0048574E"/>
    <w:rsid w:val="00491230"/>
    <w:rsid w:val="004922EC"/>
    <w:rsid w:val="00493A54"/>
    <w:rsid w:val="00495B35"/>
    <w:rsid w:val="004A1020"/>
    <w:rsid w:val="004A1614"/>
    <w:rsid w:val="004A4417"/>
    <w:rsid w:val="004A48CE"/>
    <w:rsid w:val="004A6FCA"/>
    <w:rsid w:val="004A7F13"/>
    <w:rsid w:val="004D11E0"/>
    <w:rsid w:val="004D74C1"/>
    <w:rsid w:val="004D76CE"/>
    <w:rsid w:val="004E2201"/>
    <w:rsid w:val="004E6535"/>
    <w:rsid w:val="005052C4"/>
    <w:rsid w:val="0051082C"/>
    <w:rsid w:val="005149EE"/>
    <w:rsid w:val="0052062A"/>
    <w:rsid w:val="005278A0"/>
    <w:rsid w:val="00527B3B"/>
    <w:rsid w:val="00532B82"/>
    <w:rsid w:val="00532CF3"/>
    <w:rsid w:val="00533E03"/>
    <w:rsid w:val="00535869"/>
    <w:rsid w:val="00537B61"/>
    <w:rsid w:val="00541139"/>
    <w:rsid w:val="005446E3"/>
    <w:rsid w:val="00551D32"/>
    <w:rsid w:val="00554367"/>
    <w:rsid w:val="00563FC4"/>
    <w:rsid w:val="00567487"/>
    <w:rsid w:val="00571BD0"/>
    <w:rsid w:val="005725E9"/>
    <w:rsid w:val="005771B2"/>
    <w:rsid w:val="005838B5"/>
    <w:rsid w:val="00584439"/>
    <w:rsid w:val="005848AD"/>
    <w:rsid w:val="00587C9D"/>
    <w:rsid w:val="005B0EC5"/>
    <w:rsid w:val="005B75B0"/>
    <w:rsid w:val="005C34D1"/>
    <w:rsid w:val="005D1749"/>
    <w:rsid w:val="005D2D5D"/>
    <w:rsid w:val="005E0801"/>
    <w:rsid w:val="005E103A"/>
    <w:rsid w:val="005E657F"/>
    <w:rsid w:val="005F1F80"/>
    <w:rsid w:val="005F2505"/>
    <w:rsid w:val="005F7007"/>
    <w:rsid w:val="00612248"/>
    <w:rsid w:val="0061645A"/>
    <w:rsid w:val="0062384B"/>
    <w:rsid w:val="00624734"/>
    <w:rsid w:val="006247C5"/>
    <w:rsid w:val="006267A1"/>
    <w:rsid w:val="00636422"/>
    <w:rsid w:val="0063663C"/>
    <w:rsid w:val="00637A15"/>
    <w:rsid w:val="00643B3E"/>
    <w:rsid w:val="00644B9C"/>
    <w:rsid w:val="00645E9F"/>
    <w:rsid w:val="00661616"/>
    <w:rsid w:val="00667FB6"/>
    <w:rsid w:val="0067082D"/>
    <w:rsid w:val="006708C3"/>
    <w:rsid w:val="00680404"/>
    <w:rsid w:val="00686ADB"/>
    <w:rsid w:val="006B2AA3"/>
    <w:rsid w:val="006B4782"/>
    <w:rsid w:val="006B7636"/>
    <w:rsid w:val="006B765A"/>
    <w:rsid w:val="006C0BED"/>
    <w:rsid w:val="006C14BB"/>
    <w:rsid w:val="006D01A4"/>
    <w:rsid w:val="006D1E66"/>
    <w:rsid w:val="006D6B57"/>
    <w:rsid w:val="006E1C6C"/>
    <w:rsid w:val="00700531"/>
    <w:rsid w:val="00704F8A"/>
    <w:rsid w:val="00705E81"/>
    <w:rsid w:val="00721C21"/>
    <w:rsid w:val="00722DDC"/>
    <w:rsid w:val="00724CAE"/>
    <w:rsid w:val="00726902"/>
    <w:rsid w:val="007517EF"/>
    <w:rsid w:val="00752386"/>
    <w:rsid w:val="00775058"/>
    <w:rsid w:val="00776A41"/>
    <w:rsid w:val="00790963"/>
    <w:rsid w:val="007948C5"/>
    <w:rsid w:val="007A282A"/>
    <w:rsid w:val="007A3CCB"/>
    <w:rsid w:val="007A7978"/>
    <w:rsid w:val="007C6D39"/>
    <w:rsid w:val="007D11CB"/>
    <w:rsid w:val="007D1899"/>
    <w:rsid w:val="007D34D7"/>
    <w:rsid w:val="007D5E6A"/>
    <w:rsid w:val="007E533C"/>
    <w:rsid w:val="007F3847"/>
    <w:rsid w:val="007F5612"/>
    <w:rsid w:val="007F6D11"/>
    <w:rsid w:val="007F7D13"/>
    <w:rsid w:val="00805322"/>
    <w:rsid w:val="00814BDB"/>
    <w:rsid w:val="008166FC"/>
    <w:rsid w:val="0081784F"/>
    <w:rsid w:val="00817A44"/>
    <w:rsid w:val="008200DE"/>
    <w:rsid w:val="00820777"/>
    <w:rsid w:val="00834710"/>
    <w:rsid w:val="00853ACD"/>
    <w:rsid w:val="0085668F"/>
    <w:rsid w:val="00866500"/>
    <w:rsid w:val="008709C2"/>
    <w:rsid w:val="0087221F"/>
    <w:rsid w:val="00874F07"/>
    <w:rsid w:val="00877757"/>
    <w:rsid w:val="008818E0"/>
    <w:rsid w:val="00891640"/>
    <w:rsid w:val="00897A26"/>
    <w:rsid w:val="008A3B2B"/>
    <w:rsid w:val="008A4FAC"/>
    <w:rsid w:val="008A6A7E"/>
    <w:rsid w:val="008C36B4"/>
    <w:rsid w:val="008C50AD"/>
    <w:rsid w:val="008C5B4F"/>
    <w:rsid w:val="008C643C"/>
    <w:rsid w:val="008D1ADC"/>
    <w:rsid w:val="008D2D47"/>
    <w:rsid w:val="008E210D"/>
    <w:rsid w:val="008E4747"/>
    <w:rsid w:val="008F4000"/>
    <w:rsid w:val="008F42E3"/>
    <w:rsid w:val="008F6226"/>
    <w:rsid w:val="008F7D97"/>
    <w:rsid w:val="00903F2C"/>
    <w:rsid w:val="00907296"/>
    <w:rsid w:val="009162C6"/>
    <w:rsid w:val="0091677E"/>
    <w:rsid w:val="00920EE4"/>
    <w:rsid w:val="0092617C"/>
    <w:rsid w:val="00935D5C"/>
    <w:rsid w:val="009377FE"/>
    <w:rsid w:val="0094008E"/>
    <w:rsid w:val="00955E6B"/>
    <w:rsid w:val="00963735"/>
    <w:rsid w:val="009659E7"/>
    <w:rsid w:val="00970ABF"/>
    <w:rsid w:val="00971DDF"/>
    <w:rsid w:val="0098048A"/>
    <w:rsid w:val="009910DC"/>
    <w:rsid w:val="009937B5"/>
    <w:rsid w:val="009971D3"/>
    <w:rsid w:val="009A2B4F"/>
    <w:rsid w:val="009A44CF"/>
    <w:rsid w:val="009A4BE0"/>
    <w:rsid w:val="009B5DC9"/>
    <w:rsid w:val="009B7171"/>
    <w:rsid w:val="009C1B48"/>
    <w:rsid w:val="009C2128"/>
    <w:rsid w:val="009C275C"/>
    <w:rsid w:val="009C3AAD"/>
    <w:rsid w:val="009C6BBF"/>
    <w:rsid w:val="009D5817"/>
    <w:rsid w:val="009D7AF8"/>
    <w:rsid w:val="009E1014"/>
    <w:rsid w:val="009E1F36"/>
    <w:rsid w:val="009E6074"/>
    <w:rsid w:val="009E653E"/>
    <w:rsid w:val="009E71A6"/>
    <w:rsid w:val="009E72EE"/>
    <w:rsid w:val="00A01239"/>
    <w:rsid w:val="00A057DA"/>
    <w:rsid w:val="00A143E5"/>
    <w:rsid w:val="00A25CFC"/>
    <w:rsid w:val="00A302E7"/>
    <w:rsid w:val="00A30EA4"/>
    <w:rsid w:val="00A31DF9"/>
    <w:rsid w:val="00A33561"/>
    <w:rsid w:val="00A34D8A"/>
    <w:rsid w:val="00A367C5"/>
    <w:rsid w:val="00A44717"/>
    <w:rsid w:val="00A5116B"/>
    <w:rsid w:val="00A51CAE"/>
    <w:rsid w:val="00A54069"/>
    <w:rsid w:val="00A5624F"/>
    <w:rsid w:val="00A61CDB"/>
    <w:rsid w:val="00A6484B"/>
    <w:rsid w:val="00A7140F"/>
    <w:rsid w:val="00A71D55"/>
    <w:rsid w:val="00A72978"/>
    <w:rsid w:val="00A762AA"/>
    <w:rsid w:val="00A80D20"/>
    <w:rsid w:val="00A82F5C"/>
    <w:rsid w:val="00A858B7"/>
    <w:rsid w:val="00A85C6E"/>
    <w:rsid w:val="00A86AD2"/>
    <w:rsid w:val="00A92BE4"/>
    <w:rsid w:val="00A96A10"/>
    <w:rsid w:val="00AA49DC"/>
    <w:rsid w:val="00AA609A"/>
    <w:rsid w:val="00AA7B74"/>
    <w:rsid w:val="00AB2E1F"/>
    <w:rsid w:val="00AB3962"/>
    <w:rsid w:val="00AB63DB"/>
    <w:rsid w:val="00AC1DA1"/>
    <w:rsid w:val="00AC25BA"/>
    <w:rsid w:val="00AC372A"/>
    <w:rsid w:val="00AD1423"/>
    <w:rsid w:val="00AD265B"/>
    <w:rsid w:val="00AD50B8"/>
    <w:rsid w:val="00AE02DE"/>
    <w:rsid w:val="00AE36CD"/>
    <w:rsid w:val="00AE3A42"/>
    <w:rsid w:val="00AE4F53"/>
    <w:rsid w:val="00AF0004"/>
    <w:rsid w:val="00AF1143"/>
    <w:rsid w:val="00AF62C0"/>
    <w:rsid w:val="00AF6E46"/>
    <w:rsid w:val="00B02FEC"/>
    <w:rsid w:val="00B03276"/>
    <w:rsid w:val="00B04F03"/>
    <w:rsid w:val="00B103A8"/>
    <w:rsid w:val="00B14A08"/>
    <w:rsid w:val="00B16458"/>
    <w:rsid w:val="00B16AFB"/>
    <w:rsid w:val="00B2269F"/>
    <w:rsid w:val="00B258AA"/>
    <w:rsid w:val="00B31EFF"/>
    <w:rsid w:val="00B3773D"/>
    <w:rsid w:val="00B379D2"/>
    <w:rsid w:val="00B45378"/>
    <w:rsid w:val="00B562FA"/>
    <w:rsid w:val="00B6122C"/>
    <w:rsid w:val="00B61359"/>
    <w:rsid w:val="00B61DFA"/>
    <w:rsid w:val="00B65C5E"/>
    <w:rsid w:val="00B8335F"/>
    <w:rsid w:val="00B879FA"/>
    <w:rsid w:val="00B9413A"/>
    <w:rsid w:val="00BA1718"/>
    <w:rsid w:val="00BB6729"/>
    <w:rsid w:val="00BC15A9"/>
    <w:rsid w:val="00BC3242"/>
    <w:rsid w:val="00BC557C"/>
    <w:rsid w:val="00BC71A3"/>
    <w:rsid w:val="00BD0157"/>
    <w:rsid w:val="00BD09E0"/>
    <w:rsid w:val="00BD545D"/>
    <w:rsid w:val="00BE1982"/>
    <w:rsid w:val="00BE2AAA"/>
    <w:rsid w:val="00BE7748"/>
    <w:rsid w:val="00BF2732"/>
    <w:rsid w:val="00BF2801"/>
    <w:rsid w:val="00BF6EB9"/>
    <w:rsid w:val="00BF7B4D"/>
    <w:rsid w:val="00C14BA1"/>
    <w:rsid w:val="00C17599"/>
    <w:rsid w:val="00C22707"/>
    <w:rsid w:val="00C26D4A"/>
    <w:rsid w:val="00C30B7A"/>
    <w:rsid w:val="00C31E50"/>
    <w:rsid w:val="00C32982"/>
    <w:rsid w:val="00C33C0F"/>
    <w:rsid w:val="00C44D81"/>
    <w:rsid w:val="00C61087"/>
    <w:rsid w:val="00C616BF"/>
    <w:rsid w:val="00C70CCF"/>
    <w:rsid w:val="00C76F98"/>
    <w:rsid w:val="00C80A09"/>
    <w:rsid w:val="00C85CA1"/>
    <w:rsid w:val="00C872C6"/>
    <w:rsid w:val="00C907A1"/>
    <w:rsid w:val="00C911D6"/>
    <w:rsid w:val="00C92353"/>
    <w:rsid w:val="00C96B0D"/>
    <w:rsid w:val="00CA10E3"/>
    <w:rsid w:val="00CA7AF7"/>
    <w:rsid w:val="00CA7D7D"/>
    <w:rsid w:val="00CB49A4"/>
    <w:rsid w:val="00CC1488"/>
    <w:rsid w:val="00CC2784"/>
    <w:rsid w:val="00CC4F00"/>
    <w:rsid w:val="00CD160F"/>
    <w:rsid w:val="00CD2938"/>
    <w:rsid w:val="00CD456C"/>
    <w:rsid w:val="00CE2056"/>
    <w:rsid w:val="00CF1A68"/>
    <w:rsid w:val="00D112BA"/>
    <w:rsid w:val="00D21635"/>
    <w:rsid w:val="00D220F6"/>
    <w:rsid w:val="00D22145"/>
    <w:rsid w:val="00D25130"/>
    <w:rsid w:val="00D259B2"/>
    <w:rsid w:val="00D26DFB"/>
    <w:rsid w:val="00D32D41"/>
    <w:rsid w:val="00D34074"/>
    <w:rsid w:val="00D3758D"/>
    <w:rsid w:val="00D467E5"/>
    <w:rsid w:val="00D553CA"/>
    <w:rsid w:val="00D619C7"/>
    <w:rsid w:val="00D67059"/>
    <w:rsid w:val="00D72C8B"/>
    <w:rsid w:val="00D82399"/>
    <w:rsid w:val="00D93E18"/>
    <w:rsid w:val="00D970E7"/>
    <w:rsid w:val="00D97810"/>
    <w:rsid w:val="00DA48F3"/>
    <w:rsid w:val="00DA5BC8"/>
    <w:rsid w:val="00DA5FBA"/>
    <w:rsid w:val="00DB6103"/>
    <w:rsid w:val="00DC141B"/>
    <w:rsid w:val="00DC68DA"/>
    <w:rsid w:val="00DC7FC4"/>
    <w:rsid w:val="00DD11CB"/>
    <w:rsid w:val="00DD3812"/>
    <w:rsid w:val="00DD49AD"/>
    <w:rsid w:val="00DE482C"/>
    <w:rsid w:val="00DE6C00"/>
    <w:rsid w:val="00DF018E"/>
    <w:rsid w:val="00DF61CF"/>
    <w:rsid w:val="00E01B96"/>
    <w:rsid w:val="00E02BFC"/>
    <w:rsid w:val="00E038B3"/>
    <w:rsid w:val="00E04F8F"/>
    <w:rsid w:val="00E100E8"/>
    <w:rsid w:val="00E10492"/>
    <w:rsid w:val="00E1615F"/>
    <w:rsid w:val="00E16CD1"/>
    <w:rsid w:val="00E22B4A"/>
    <w:rsid w:val="00E26243"/>
    <w:rsid w:val="00E2793C"/>
    <w:rsid w:val="00E31C43"/>
    <w:rsid w:val="00E3461F"/>
    <w:rsid w:val="00E36068"/>
    <w:rsid w:val="00E40212"/>
    <w:rsid w:val="00E43095"/>
    <w:rsid w:val="00E53305"/>
    <w:rsid w:val="00E5544C"/>
    <w:rsid w:val="00E61862"/>
    <w:rsid w:val="00E659EA"/>
    <w:rsid w:val="00E72ED2"/>
    <w:rsid w:val="00E77CF7"/>
    <w:rsid w:val="00E95A84"/>
    <w:rsid w:val="00EA3503"/>
    <w:rsid w:val="00EC378F"/>
    <w:rsid w:val="00ED3274"/>
    <w:rsid w:val="00ED5055"/>
    <w:rsid w:val="00ED72F8"/>
    <w:rsid w:val="00ED7C8A"/>
    <w:rsid w:val="00ED7DE8"/>
    <w:rsid w:val="00EE0135"/>
    <w:rsid w:val="00EE3CC6"/>
    <w:rsid w:val="00EF04E7"/>
    <w:rsid w:val="00EF3742"/>
    <w:rsid w:val="00F0649F"/>
    <w:rsid w:val="00F10044"/>
    <w:rsid w:val="00F138E1"/>
    <w:rsid w:val="00F15FB7"/>
    <w:rsid w:val="00F27034"/>
    <w:rsid w:val="00F27E7F"/>
    <w:rsid w:val="00F3692E"/>
    <w:rsid w:val="00F41755"/>
    <w:rsid w:val="00F41E7A"/>
    <w:rsid w:val="00F4468A"/>
    <w:rsid w:val="00F46AA2"/>
    <w:rsid w:val="00F562B3"/>
    <w:rsid w:val="00F56825"/>
    <w:rsid w:val="00F624FF"/>
    <w:rsid w:val="00F65D85"/>
    <w:rsid w:val="00F70BAD"/>
    <w:rsid w:val="00F80491"/>
    <w:rsid w:val="00F80AA8"/>
    <w:rsid w:val="00F81471"/>
    <w:rsid w:val="00F912A4"/>
    <w:rsid w:val="00F9434D"/>
    <w:rsid w:val="00FA049E"/>
    <w:rsid w:val="00FA5ED2"/>
    <w:rsid w:val="00FB1097"/>
    <w:rsid w:val="00FB2488"/>
    <w:rsid w:val="00FC0F22"/>
    <w:rsid w:val="00FC20B0"/>
    <w:rsid w:val="00FD43B9"/>
    <w:rsid w:val="00FE46C0"/>
    <w:rsid w:val="00FE5C02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14F91"/>
  <w15:docId w15:val="{BD5A256F-B8D6-459F-B58B-44D51DF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074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670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708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708C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8C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8C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8C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8C3"/>
    <w:pPr>
      <w:keepNext/>
      <w:keepLines/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8C3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8C3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33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E03"/>
    <w:rPr>
      <w:sz w:val="18"/>
      <w:szCs w:val="18"/>
    </w:rPr>
  </w:style>
  <w:style w:type="paragraph" w:styleId="a5">
    <w:name w:val="footer"/>
    <w:basedOn w:val="a"/>
    <w:link w:val="a6"/>
    <w:unhideWhenUsed/>
    <w:rsid w:val="00533E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E03"/>
    <w:rPr>
      <w:sz w:val="18"/>
      <w:szCs w:val="18"/>
    </w:rPr>
  </w:style>
  <w:style w:type="character" w:styleId="a7">
    <w:name w:val="page number"/>
    <w:basedOn w:val="a0"/>
    <w:semiHidden/>
    <w:rsid w:val="00533E03"/>
  </w:style>
  <w:style w:type="paragraph" w:styleId="a8">
    <w:name w:val="Normal (Web)"/>
    <w:basedOn w:val="a"/>
    <w:uiPriority w:val="99"/>
    <w:unhideWhenUsed/>
    <w:qFormat/>
    <w:rsid w:val="00533E03"/>
    <w:pPr>
      <w:spacing w:before="100" w:beforeAutospacing="1" w:after="100" w:afterAutospacing="1"/>
    </w:pPr>
  </w:style>
  <w:style w:type="paragraph" w:styleId="a9">
    <w:name w:val="Date"/>
    <w:basedOn w:val="a"/>
    <w:next w:val="a"/>
    <w:link w:val="aa"/>
    <w:semiHidden/>
    <w:rsid w:val="00533E03"/>
  </w:style>
  <w:style w:type="character" w:customStyle="1" w:styleId="aa">
    <w:name w:val="日期 字符"/>
    <w:basedOn w:val="a0"/>
    <w:link w:val="a9"/>
    <w:semiHidden/>
    <w:qFormat/>
    <w:rsid w:val="00533E03"/>
    <w:rPr>
      <w:rFonts w:ascii="Calibri" w:eastAsia="宋体" w:hAnsi="Calibri" w:cs="Times New Roman"/>
      <w:kern w:val="0"/>
      <w:sz w:val="24"/>
      <w:szCs w:val="20"/>
    </w:rPr>
  </w:style>
  <w:style w:type="paragraph" w:customStyle="1" w:styleId="40address">
    <w:name w:val="40 address"/>
    <w:basedOn w:val="a"/>
    <w:uiPriority w:val="2"/>
    <w:rsid w:val="00533E03"/>
    <w:pPr>
      <w:spacing w:after="180"/>
    </w:pPr>
    <w:rPr>
      <w:rFonts w:ascii="Palatino" w:hAnsi="Palatino"/>
    </w:rPr>
  </w:style>
  <w:style w:type="paragraph" w:styleId="ab">
    <w:name w:val="List Paragraph"/>
    <w:basedOn w:val="a"/>
    <w:uiPriority w:val="34"/>
    <w:qFormat/>
    <w:rsid w:val="006708C3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AE02D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E02DE"/>
    <w:rPr>
      <w:rFonts w:ascii="Calibri" w:eastAsia="宋体" w:hAnsi="Calibri" w:cs="Times New Roman"/>
      <w:sz w:val="18"/>
      <w:szCs w:val="18"/>
    </w:rPr>
  </w:style>
  <w:style w:type="character" w:customStyle="1" w:styleId="ae">
    <w:name w:val="标题 字符"/>
    <w:basedOn w:val="a0"/>
    <w:link w:val="af"/>
    <w:uiPriority w:val="10"/>
    <w:rsid w:val="006708C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0">
    <w:name w:val="Strong"/>
    <w:uiPriority w:val="22"/>
    <w:qFormat/>
    <w:rsid w:val="006708C3"/>
    <w:rPr>
      <w:b/>
      <w:bCs/>
    </w:rPr>
  </w:style>
  <w:style w:type="paragraph" w:styleId="af">
    <w:name w:val="Title"/>
    <w:basedOn w:val="a"/>
    <w:next w:val="a"/>
    <w:link w:val="ae"/>
    <w:uiPriority w:val="10"/>
    <w:qFormat/>
    <w:rsid w:val="006708C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1"/>
    <w:basedOn w:val="a0"/>
    <w:uiPriority w:val="10"/>
    <w:rsid w:val="00724CAE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1">
    <w:name w:val="普通(网站)1"/>
    <w:basedOn w:val="a"/>
    <w:rsid w:val="00724CAE"/>
    <w:pPr>
      <w:spacing w:before="100" w:beforeAutospacing="1" w:after="100" w:afterAutospacing="1"/>
    </w:pPr>
  </w:style>
  <w:style w:type="table" w:styleId="af1">
    <w:name w:val="Table Grid"/>
    <w:basedOn w:val="a1"/>
    <w:uiPriority w:val="39"/>
    <w:rsid w:val="00A143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ader-word-layer">
    <w:name w:val="reader-word-layer"/>
    <w:basedOn w:val="a"/>
    <w:rsid w:val="00686ADB"/>
    <w:pPr>
      <w:spacing w:before="100" w:beforeAutospacing="1" w:after="100" w:afterAutospacing="1"/>
    </w:pPr>
  </w:style>
  <w:style w:type="character" w:customStyle="1" w:styleId="30">
    <w:name w:val="标题 3 字符"/>
    <w:basedOn w:val="a0"/>
    <w:link w:val="3"/>
    <w:uiPriority w:val="9"/>
    <w:rsid w:val="006708C3"/>
    <w:rPr>
      <w:b/>
      <w:bCs/>
      <w:sz w:val="32"/>
      <w:szCs w:val="32"/>
    </w:rPr>
  </w:style>
  <w:style w:type="character" w:customStyle="1" w:styleId="ge">
    <w:name w:val="ge"/>
    <w:basedOn w:val="a0"/>
    <w:rsid w:val="00E43095"/>
  </w:style>
  <w:style w:type="character" w:customStyle="1" w:styleId="en">
    <w:name w:val="en"/>
    <w:basedOn w:val="a0"/>
    <w:rsid w:val="00E43095"/>
  </w:style>
  <w:style w:type="character" w:customStyle="1" w:styleId="10">
    <w:name w:val="标题 1 字符"/>
    <w:basedOn w:val="a0"/>
    <w:link w:val="1"/>
    <w:uiPriority w:val="9"/>
    <w:rsid w:val="006708C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708C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08C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08C3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6708C3"/>
    <w:rPr>
      <w:rFonts w:asciiTheme="majorHAnsi" w:eastAsiaTheme="majorEastAsia" w:hAnsiTheme="majorHAnsi" w:cstheme="majorBidi"/>
      <w:b/>
      <w:bCs/>
      <w:sz w:val="24"/>
    </w:rPr>
  </w:style>
  <w:style w:type="character" w:customStyle="1" w:styleId="70">
    <w:name w:val="标题 7 字符"/>
    <w:basedOn w:val="a0"/>
    <w:link w:val="7"/>
    <w:uiPriority w:val="9"/>
    <w:semiHidden/>
    <w:rsid w:val="006708C3"/>
    <w:rPr>
      <w:b/>
      <w:bCs/>
      <w:sz w:val="24"/>
    </w:rPr>
  </w:style>
  <w:style w:type="character" w:customStyle="1" w:styleId="80">
    <w:name w:val="标题 8 字符"/>
    <w:basedOn w:val="a0"/>
    <w:link w:val="8"/>
    <w:uiPriority w:val="9"/>
    <w:semiHidden/>
    <w:rsid w:val="006708C3"/>
    <w:rPr>
      <w:rFonts w:asciiTheme="majorHAnsi" w:eastAsiaTheme="majorEastAsia" w:hAnsiTheme="majorHAnsi" w:cstheme="majorBidi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6708C3"/>
    <w:rPr>
      <w:rFonts w:asciiTheme="majorHAnsi" w:eastAsiaTheme="majorEastAsia" w:hAnsiTheme="majorHAnsi" w:cstheme="majorBidi"/>
      <w:szCs w:val="21"/>
    </w:rPr>
  </w:style>
  <w:style w:type="paragraph" w:styleId="af2">
    <w:name w:val="caption"/>
    <w:basedOn w:val="a"/>
    <w:next w:val="a"/>
    <w:uiPriority w:val="35"/>
    <w:semiHidden/>
    <w:unhideWhenUsed/>
    <w:qFormat/>
    <w:rsid w:val="006708C3"/>
    <w:rPr>
      <w:rFonts w:asciiTheme="majorHAnsi" w:eastAsia="黑体" w:hAnsiTheme="majorHAnsi" w:cstheme="majorBidi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6708C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4">
    <w:name w:val="副标题 字符"/>
    <w:basedOn w:val="a0"/>
    <w:link w:val="af3"/>
    <w:uiPriority w:val="11"/>
    <w:rsid w:val="006708C3"/>
    <w:rPr>
      <w:b/>
      <w:bCs/>
      <w:kern w:val="28"/>
      <w:sz w:val="32"/>
      <w:szCs w:val="32"/>
    </w:rPr>
  </w:style>
  <w:style w:type="character" w:styleId="af5">
    <w:name w:val="Emphasis"/>
    <w:qFormat/>
    <w:rsid w:val="006708C3"/>
    <w:rPr>
      <w:i/>
      <w:iCs/>
    </w:rPr>
  </w:style>
  <w:style w:type="paragraph" w:styleId="af6">
    <w:name w:val="No Spacing"/>
    <w:basedOn w:val="a"/>
    <w:link w:val="af7"/>
    <w:uiPriority w:val="1"/>
    <w:qFormat/>
    <w:rsid w:val="006708C3"/>
  </w:style>
  <w:style w:type="character" w:customStyle="1" w:styleId="af7">
    <w:name w:val="无间隔 字符"/>
    <w:basedOn w:val="a0"/>
    <w:link w:val="af6"/>
    <w:uiPriority w:val="1"/>
    <w:rsid w:val="006708C3"/>
  </w:style>
  <w:style w:type="paragraph" w:styleId="af8">
    <w:name w:val="Quote"/>
    <w:basedOn w:val="a"/>
    <w:next w:val="a"/>
    <w:link w:val="af9"/>
    <w:uiPriority w:val="29"/>
    <w:qFormat/>
    <w:rsid w:val="00670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9">
    <w:name w:val="引用 字符"/>
    <w:basedOn w:val="a0"/>
    <w:link w:val="af8"/>
    <w:uiPriority w:val="29"/>
    <w:rsid w:val="006708C3"/>
    <w:rPr>
      <w:i/>
      <w:iCs/>
      <w:color w:val="404040" w:themeColor="text1" w:themeTint="BF"/>
    </w:rPr>
  </w:style>
  <w:style w:type="paragraph" w:styleId="afa">
    <w:name w:val="Intense Quote"/>
    <w:basedOn w:val="a"/>
    <w:next w:val="a"/>
    <w:link w:val="afb"/>
    <w:uiPriority w:val="30"/>
    <w:qFormat/>
    <w:rsid w:val="006708C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b">
    <w:name w:val="明显引用 字符"/>
    <w:basedOn w:val="a0"/>
    <w:link w:val="afa"/>
    <w:uiPriority w:val="30"/>
    <w:rsid w:val="006708C3"/>
    <w:rPr>
      <w:i/>
      <w:iCs/>
      <w:color w:val="4472C4" w:themeColor="accent1"/>
    </w:rPr>
  </w:style>
  <w:style w:type="character" w:styleId="afc">
    <w:name w:val="Subtle Emphasis"/>
    <w:uiPriority w:val="19"/>
    <w:qFormat/>
    <w:rsid w:val="006708C3"/>
    <w:rPr>
      <w:i/>
      <w:iCs/>
      <w:color w:val="404040" w:themeColor="text1" w:themeTint="BF"/>
    </w:rPr>
  </w:style>
  <w:style w:type="character" w:styleId="afd">
    <w:name w:val="Intense Emphasis"/>
    <w:uiPriority w:val="21"/>
    <w:qFormat/>
    <w:rsid w:val="006708C3"/>
    <w:rPr>
      <w:i/>
      <w:iCs/>
      <w:color w:val="4472C4" w:themeColor="accent1"/>
    </w:rPr>
  </w:style>
  <w:style w:type="character" w:styleId="afe">
    <w:name w:val="Subtle Reference"/>
    <w:uiPriority w:val="31"/>
    <w:qFormat/>
    <w:rsid w:val="006708C3"/>
    <w:rPr>
      <w:smallCaps/>
      <w:color w:val="5A5A5A" w:themeColor="text1" w:themeTint="A5"/>
    </w:rPr>
  </w:style>
  <w:style w:type="character" w:styleId="aff">
    <w:name w:val="Intense Reference"/>
    <w:uiPriority w:val="32"/>
    <w:qFormat/>
    <w:rsid w:val="006708C3"/>
    <w:rPr>
      <w:b/>
      <w:bCs/>
      <w:smallCaps/>
      <w:color w:val="4472C4" w:themeColor="accent1"/>
      <w:spacing w:val="5"/>
    </w:rPr>
  </w:style>
  <w:style w:type="character" w:styleId="aff0">
    <w:name w:val="Book Title"/>
    <w:uiPriority w:val="33"/>
    <w:qFormat/>
    <w:rsid w:val="006708C3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6708C3"/>
    <w:pPr>
      <w:outlineLvl w:val="9"/>
    </w:pPr>
  </w:style>
  <w:style w:type="paragraph" w:styleId="TOC2">
    <w:name w:val="toc 2"/>
    <w:basedOn w:val="a"/>
    <w:next w:val="a"/>
    <w:autoRedefine/>
    <w:uiPriority w:val="39"/>
    <w:unhideWhenUsed/>
    <w:rsid w:val="0048574E"/>
    <w:pPr>
      <w:tabs>
        <w:tab w:val="right" w:leader="dot" w:pos="9628"/>
      </w:tabs>
      <w:spacing w:line="640" w:lineRule="exact"/>
    </w:pPr>
    <w:rPr>
      <w:rFonts w:eastAsiaTheme="minorHAnsi"/>
      <w:b/>
      <w:bCs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6708C3"/>
    <w:pPr>
      <w:spacing w:before="120"/>
    </w:pPr>
    <w:rPr>
      <w:rFonts w:eastAsiaTheme="minorHAnsi"/>
      <w:b/>
      <w:bCs/>
      <w:i/>
      <w:iCs/>
    </w:rPr>
  </w:style>
  <w:style w:type="paragraph" w:styleId="TOC3">
    <w:name w:val="toc 3"/>
    <w:basedOn w:val="a"/>
    <w:next w:val="a"/>
    <w:autoRedefine/>
    <w:uiPriority w:val="39"/>
    <w:unhideWhenUsed/>
    <w:rsid w:val="006708C3"/>
    <w:pPr>
      <w:ind w:left="420"/>
    </w:pPr>
    <w:rPr>
      <w:rFonts w:eastAsiaTheme="minorHAnsi"/>
      <w:sz w:val="20"/>
      <w:szCs w:val="20"/>
    </w:rPr>
  </w:style>
  <w:style w:type="paragraph" w:styleId="TOC4">
    <w:name w:val="toc 4"/>
    <w:basedOn w:val="a"/>
    <w:next w:val="a"/>
    <w:autoRedefine/>
    <w:uiPriority w:val="39"/>
    <w:semiHidden/>
    <w:unhideWhenUsed/>
    <w:rsid w:val="006708C3"/>
    <w:pPr>
      <w:ind w:left="630"/>
    </w:pPr>
    <w:rPr>
      <w:rFonts w:eastAsia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semiHidden/>
    <w:unhideWhenUsed/>
    <w:rsid w:val="006708C3"/>
    <w:pPr>
      <w:ind w:left="840"/>
    </w:pPr>
    <w:rPr>
      <w:rFonts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semiHidden/>
    <w:unhideWhenUsed/>
    <w:rsid w:val="006708C3"/>
    <w:pPr>
      <w:ind w:left="1050"/>
    </w:pPr>
    <w:rPr>
      <w:rFonts w:eastAsia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semiHidden/>
    <w:unhideWhenUsed/>
    <w:rsid w:val="006708C3"/>
    <w:pPr>
      <w:ind w:left="1260"/>
    </w:pPr>
    <w:rPr>
      <w:rFonts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semiHidden/>
    <w:unhideWhenUsed/>
    <w:rsid w:val="006708C3"/>
    <w:pPr>
      <w:ind w:left="1470"/>
    </w:pPr>
    <w:rPr>
      <w:rFonts w:eastAsia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semiHidden/>
    <w:unhideWhenUsed/>
    <w:rsid w:val="006708C3"/>
    <w:pPr>
      <w:ind w:left="1680"/>
    </w:pPr>
    <w:rPr>
      <w:rFonts w:eastAsiaTheme="minorHAnsi"/>
      <w:sz w:val="20"/>
      <w:szCs w:val="20"/>
    </w:rPr>
  </w:style>
  <w:style w:type="character" w:styleId="aff1">
    <w:name w:val="Hyperlink"/>
    <w:basedOn w:val="a0"/>
    <w:uiPriority w:val="99"/>
    <w:unhideWhenUsed/>
    <w:rsid w:val="00FD43B9"/>
    <w:rPr>
      <w:color w:val="0563C1" w:themeColor="hyperlink"/>
      <w:u w:val="single"/>
    </w:rPr>
  </w:style>
  <w:style w:type="paragraph" w:customStyle="1" w:styleId="Aff2">
    <w:name w:val="正文 A"/>
    <w:qFormat/>
    <w:rsid w:val="008F7D97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Arial Unicode MS" w:hAnsi="Arial Unicode MS" w:cs="Arial Unicode MS" w:hint="eastAsia"/>
      <w:color w:val="000000"/>
      <w:szCs w:val="21"/>
      <w:u w:color="000000"/>
      <w:bdr w:val="nil"/>
    </w:rPr>
  </w:style>
  <w:style w:type="paragraph" w:customStyle="1" w:styleId="item1">
    <w:name w:val="item1"/>
    <w:rsid w:val="001B0FD9"/>
    <w:pPr>
      <w:widowControl w:val="0"/>
      <w:tabs>
        <w:tab w:val="left" w:pos="170"/>
      </w:tabs>
      <w:spacing w:line="360" w:lineRule="auto"/>
      <w:ind w:left="159" w:hanging="159"/>
    </w:pPr>
    <w:rPr>
      <w:rFonts w:ascii="宋体" w:eastAsia="宋体" w:hAnsi="宋体" w:cs="宋体"/>
      <w:color w:val="000000"/>
      <w:kern w:val="0"/>
      <w:szCs w:val="21"/>
      <w:u w:color="000000"/>
    </w:rPr>
  </w:style>
  <w:style w:type="paragraph" w:customStyle="1" w:styleId="CharChar">
    <w:name w:val="Char Char"/>
    <w:basedOn w:val="a"/>
    <w:rsid w:val="00C32982"/>
    <w:pPr>
      <w:spacing w:beforeLines="50" w:before="156" w:after="160" w:line="240" w:lineRule="exact"/>
    </w:pPr>
    <w:rPr>
      <w:rFonts w:ascii="Times New Roman" w:hAnsi="Times New Roman" w:cs="Times New Roman"/>
      <w:kern w:val="2"/>
      <w:sz w:val="21"/>
    </w:rPr>
  </w:style>
  <w:style w:type="character" w:customStyle="1" w:styleId="15">
    <w:name w:val="15"/>
    <w:basedOn w:val="a0"/>
    <w:rsid w:val="000C12C6"/>
  </w:style>
  <w:style w:type="character" w:customStyle="1" w:styleId="17">
    <w:name w:val="17"/>
    <w:basedOn w:val="a0"/>
    <w:rsid w:val="000C12C6"/>
  </w:style>
  <w:style w:type="paragraph" w:customStyle="1" w:styleId="200">
    <w:name w:val="20"/>
    <w:basedOn w:val="a"/>
    <w:rsid w:val="000C12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94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616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71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3291660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3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2173290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7264874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8611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8890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DDD"/>
                                    <w:right w:val="none" w:sz="0" w:space="0" w:color="auto"/>
                                  </w:divBdr>
                                </w:div>
                                <w:div w:id="305690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DDD"/>
                                    <w:right w:val="none" w:sz="0" w:space="0" w:color="auto"/>
                                  </w:divBdr>
                                </w:div>
                                <w:div w:id="132411870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5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397243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1003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79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0403997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1381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8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20161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51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2024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09B5D-4C98-4291-A11A-1EE7FCCB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5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85099</dc:creator>
  <cp:lastModifiedBy>Administrator</cp:lastModifiedBy>
  <cp:revision>145</cp:revision>
  <cp:lastPrinted>2022-01-07T11:19:00Z</cp:lastPrinted>
  <dcterms:created xsi:type="dcterms:W3CDTF">2021-02-24T12:23:00Z</dcterms:created>
  <dcterms:modified xsi:type="dcterms:W3CDTF">2025-03-07T07:02:00Z</dcterms:modified>
</cp:coreProperties>
</file>