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C5E90" w14:textId="77777777" w:rsidR="0080036E" w:rsidRPr="0080036E" w:rsidRDefault="0080036E" w:rsidP="0080036E">
      <w:pPr>
        <w:jc w:val="center"/>
        <w:rPr>
          <w:rFonts w:cs="Arial" w:hint="eastAsia"/>
          <w:b/>
          <w:color w:val="1F4E79"/>
          <w:kern w:val="0"/>
          <w:sz w:val="32"/>
          <w:szCs w:val="32"/>
          <w14:ligatures w14:val="none"/>
        </w:rPr>
      </w:pPr>
      <w:r w:rsidRPr="0080036E">
        <w:rPr>
          <w:rFonts w:cs="Arial" w:hint="eastAsia"/>
          <w:b/>
          <w:color w:val="1F4E79"/>
          <w:kern w:val="0"/>
          <w:sz w:val="32"/>
          <w:szCs w:val="32"/>
          <w14:ligatures w14:val="none"/>
        </w:rPr>
        <w:t>管理突围——AI时代</w:t>
      </w:r>
      <w:proofErr w:type="gramStart"/>
      <w:r w:rsidRPr="0080036E">
        <w:rPr>
          <w:rFonts w:cs="Arial" w:hint="eastAsia"/>
          <w:b/>
          <w:color w:val="1F4E79"/>
          <w:kern w:val="0"/>
          <w:sz w:val="32"/>
          <w:szCs w:val="32"/>
          <w14:ligatures w14:val="none"/>
        </w:rPr>
        <w:t>代</w:t>
      </w:r>
      <w:proofErr w:type="gramEnd"/>
      <w:r w:rsidRPr="0080036E">
        <w:rPr>
          <w:rFonts w:cs="Arial" w:hint="eastAsia"/>
          <w:b/>
          <w:color w:val="1F4E79"/>
          <w:kern w:val="0"/>
          <w:sz w:val="32"/>
          <w:szCs w:val="32"/>
          <w14:ligatures w14:val="none"/>
        </w:rPr>
        <w:t>际（00&amp;05后）领导力</w:t>
      </w:r>
    </w:p>
    <w:p w14:paraId="323E0898" w14:textId="77777777" w:rsidR="0080036E" w:rsidRDefault="0080036E" w:rsidP="0080036E">
      <w:pPr>
        <w:rPr>
          <w:rFonts w:hint="eastAsia"/>
        </w:rPr>
      </w:pPr>
    </w:p>
    <w:p w14:paraId="68C47DBA" w14:textId="10DC80BE" w:rsidR="0080036E" w:rsidRPr="0080036E" w:rsidRDefault="0080036E" w:rsidP="0080036E">
      <w:pPr>
        <w:rPr>
          <w:rFonts w:cs="Times New Roman" w:hint="eastAsia"/>
          <w:b/>
          <w:color w:val="1F4E79"/>
          <w:szCs w:val="22"/>
          <w14:ligatures w14:val="none"/>
        </w:rPr>
      </w:pPr>
      <w:r w:rsidRPr="0080036E">
        <w:rPr>
          <w:rFonts w:cs="Times New Roman" w:hint="eastAsia"/>
          <w:b/>
          <w:color w:val="1F4E79"/>
          <w:szCs w:val="22"/>
          <w14:ligatures w14:val="none"/>
        </w:rPr>
        <w:t>课程背景：</w:t>
      </w:r>
    </w:p>
    <w:p w14:paraId="55183C8F" w14:textId="77777777" w:rsidR="0080036E" w:rsidRDefault="0080036E" w:rsidP="0080036E">
      <w:pPr>
        <w:ind w:firstLineChars="200" w:firstLine="480"/>
        <w:rPr>
          <w:rFonts w:hint="eastAsia"/>
        </w:rPr>
      </w:pPr>
      <w:r>
        <w:rPr>
          <w:rFonts w:hint="eastAsia"/>
        </w:rPr>
        <w:t>意气飞扬的95后，乘风而来的00后，蓄势待发的05后，正成长为职场的力量担当，促发着职场上新风尚；但是对于部分新生代员工表现出四大难：</w:t>
      </w:r>
    </w:p>
    <w:p w14:paraId="1DD81AAF" w14:textId="31D3EF32" w:rsidR="0080036E" w:rsidRDefault="0080036E" w:rsidP="0080036E">
      <w:pPr>
        <w:ind w:firstLineChars="200" w:firstLine="480"/>
        <w:rPr>
          <w:rFonts w:hint="eastAsia"/>
        </w:rPr>
      </w:pPr>
      <w:r>
        <w:rPr>
          <w:rFonts w:hint="eastAsia"/>
        </w:rPr>
        <w:t>1. 制度执行难：说不得，骂不得，普通员工离职率高达60%甚至以上；</w:t>
      </w:r>
    </w:p>
    <w:p w14:paraId="06847229" w14:textId="5B5279F4" w:rsidR="0080036E" w:rsidRDefault="0080036E" w:rsidP="0080036E">
      <w:pPr>
        <w:ind w:firstLineChars="200" w:firstLine="480"/>
        <w:rPr>
          <w:rFonts w:hint="eastAsia"/>
        </w:rPr>
      </w:pPr>
      <w:r>
        <w:rPr>
          <w:rFonts w:hint="eastAsia"/>
        </w:rPr>
        <w:t>2. 有效沟通难：凭心情工作，管理者苦口婆心换来的是“新生代”的烦心；</w:t>
      </w:r>
    </w:p>
    <w:p w14:paraId="221C466B" w14:textId="2FD943E0" w:rsidR="0080036E" w:rsidRDefault="0080036E" w:rsidP="0080036E">
      <w:pPr>
        <w:ind w:firstLineChars="200" w:firstLine="480"/>
        <w:rPr>
          <w:rFonts w:hint="eastAsia"/>
        </w:rPr>
      </w:pPr>
      <w:r>
        <w:rPr>
          <w:rFonts w:hint="eastAsia"/>
        </w:rPr>
        <w:t>3. 员工培育难：“度娘”为师，敢于挑战权威和传统理念，被称作改变制度的一代。；</w:t>
      </w:r>
    </w:p>
    <w:p w14:paraId="31C64133" w14:textId="5087F031" w:rsidR="0080036E" w:rsidRDefault="0080036E" w:rsidP="0080036E">
      <w:pPr>
        <w:ind w:firstLineChars="200" w:firstLine="480"/>
        <w:rPr>
          <w:rFonts w:hint="eastAsia"/>
        </w:rPr>
      </w:pPr>
      <w:r>
        <w:rPr>
          <w:rFonts w:hint="eastAsia"/>
        </w:rPr>
        <w:t>4. 员工激励难：从前些年的“佛”、“丧”，到现在的“工具人”、 “内卷”、“躺平”，年轻群体里的“热词”撩拨着社会的舆论风向，</w:t>
      </w:r>
    </w:p>
    <w:p w14:paraId="1DC02290" w14:textId="77777777" w:rsidR="0080036E" w:rsidRDefault="0080036E" w:rsidP="0080036E">
      <w:pPr>
        <w:ind w:firstLineChars="200" w:firstLine="480"/>
        <w:rPr>
          <w:rFonts w:hint="eastAsia"/>
        </w:rPr>
      </w:pPr>
      <w:r>
        <w:rPr>
          <w:rFonts w:hint="eastAsia"/>
        </w:rPr>
        <w:t>新生代员工，你可以不理解，却不可以视而不见；你可以不欣赏他们，却不可以回避，新生代员工是伴着物质充裕与互联网成长起来的，新生代员工是以自我为中心、崇尚自由的中坚一代。“方向不对，努力白费”，治人者必先治己，治己必先治心；争天下者必先争人，争人者必先争心，如何与新生代员工共舞是本次课程的初衷。</w:t>
      </w:r>
    </w:p>
    <w:p w14:paraId="6EFAAA67" w14:textId="77777777" w:rsidR="0080036E" w:rsidRDefault="0080036E" w:rsidP="0080036E">
      <w:pPr>
        <w:rPr>
          <w:rFonts w:hint="eastAsia"/>
        </w:rPr>
      </w:pPr>
    </w:p>
    <w:p w14:paraId="2168252F" w14:textId="77777777" w:rsidR="0080036E" w:rsidRPr="0080036E" w:rsidRDefault="0080036E" w:rsidP="0080036E">
      <w:pPr>
        <w:rPr>
          <w:rFonts w:cs="Times New Roman" w:hint="eastAsia"/>
          <w:b/>
          <w:color w:val="1F4E79"/>
          <w:szCs w:val="22"/>
          <w14:ligatures w14:val="none"/>
        </w:rPr>
      </w:pPr>
      <w:r w:rsidRPr="0080036E">
        <w:rPr>
          <w:rFonts w:cs="Times New Roman" w:hint="eastAsia"/>
          <w:b/>
          <w:color w:val="1F4E79"/>
          <w:szCs w:val="22"/>
          <w14:ligatures w14:val="none"/>
        </w:rPr>
        <w:t>课程收益：</w:t>
      </w:r>
    </w:p>
    <w:p w14:paraId="336747FA" w14:textId="1429C1CF" w:rsidR="0080036E" w:rsidRDefault="00606675" w:rsidP="0080036E">
      <w:pPr>
        <w:rPr>
          <w:rFonts w:hint="eastAsia"/>
        </w:rPr>
      </w:pPr>
      <w:r w:rsidRPr="00606675">
        <w:rPr>
          <w:rFonts w:hint="eastAsia"/>
        </w:rPr>
        <w:t>●</w:t>
      </w:r>
      <w:r>
        <w:rPr>
          <w:rFonts w:hint="eastAsia"/>
        </w:rPr>
        <w:t xml:space="preserve"> </w:t>
      </w:r>
      <w:r w:rsidR="0080036E">
        <w:rPr>
          <w:rFonts w:hint="eastAsia"/>
        </w:rPr>
        <w:t>认知新生代员的行为特质，比对新生代特质冰山理论，明道取势</w:t>
      </w:r>
    </w:p>
    <w:p w14:paraId="1C411BBD" w14:textId="395B2C66" w:rsidR="0080036E" w:rsidRDefault="00606675" w:rsidP="0080036E">
      <w:pPr>
        <w:rPr>
          <w:rFonts w:hint="eastAsia"/>
        </w:rPr>
      </w:pPr>
      <w:r w:rsidRPr="00606675">
        <w:rPr>
          <w:rFonts w:hint="eastAsia"/>
        </w:rPr>
        <w:t>●</w:t>
      </w:r>
      <w:r>
        <w:rPr>
          <w:rFonts w:hint="eastAsia"/>
        </w:rPr>
        <w:t xml:space="preserve"> </w:t>
      </w:r>
      <w:r w:rsidR="0080036E">
        <w:rPr>
          <w:rFonts w:hint="eastAsia"/>
        </w:rPr>
        <w:t>理解新生代员工价值追求，掌握识人工具与知人善任，有效沟通</w:t>
      </w:r>
    </w:p>
    <w:p w14:paraId="08D1D3F1" w14:textId="79717EA3" w:rsidR="0080036E" w:rsidRDefault="00606675" w:rsidP="0080036E">
      <w:pPr>
        <w:rPr>
          <w:rFonts w:hint="eastAsia"/>
        </w:rPr>
      </w:pPr>
      <w:r w:rsidRPr="00606675">
        <w:rPr>
          <w:rFonts w:hint="eastAsia"/>
        </w:rPr>
        <w:t>●</w:t>
      </w:r>
      <w:r>
        <w:rPr>
          <w:rFonts w:hint="eastAsia"/>
        </w:rPr>
        <w:t xml:space="preserve"> </w:t>
      </w:r>
      <w:r w:rsidR="0080036E">
        <w:rPr>
          <w:rFonts w:hint="eastAsia"/>
        </w:rPr>
        <w:t>反思新人培育赋能的不足，应用传帮带教练技术工具，成人达己</w:t>
      </w:r>
    </w:p>
    <w:p w14:paraId="74BC7374" w14:textId="5CA8B81F" w:rsidR="0080036E" w:rsidRDefault="00606675" w:rsidP="00606675">
      <w:pPr>
        <w:rPr>
          <w:rFonts w:hint="eastAsia"/>
        </w:rPr>
      </w:pPr>
      <w:r w:rsidRPr="00606675">
        <w:rPr>
          <w:rFonts w:hint="eastAsia"/>
        </w:rPr>
        <w:t>●</w:t>
      </w:r>
      <w:r>
        <w:rPr>
          <w:rFonts w:hint="eastAsia"/>
        </w:rPr>
        <w:t xml:space="preserve"> </w:t>
      </w:r>
      <w:r w:rsidR="0080036E">
        <w:rPr>
          <w:rFonts w:hint="eastAsia"/>
        </w:rPr>
        <w:t>岗位体验，从评价到发展，帮助新生代打造胜任未来挑战的平台</w:t>
      </w:r>
    </w:p>
    <w:p w14:paraId="37D9CF68" w14:textId="77777777" w:rsidR="0080036E" w:rsidRDefault="0080036E" w:rsidP="0080036E">
      <w:pPr>
        <w:rPr>
          <w:rFonts w:hint="eastAsia"/>
        </w:rPr>
      </w:pPr>
    </w:p>
    <w:p w14:paraId="7CA61E1A" w14:textId="522A3255" w:rsidR="0080036E" w:rsidRDefault="0080036E" w:rsidP="0080036E">
      <w:pPr>
        <w:rPr>
          <w:rFonts w:hint="eastAsia"/>
        </w:rPr>
      </w:pPr>
      <w:r w:rsidRPr="0080036E">
        <w:rPr>
          <w:rFonts w:cs="Times New Roman" w:hint="eastAsia"/>
          <w:b/>
          <w:color w:val="1F4E79"/>
          <w:szCs w:val="22"/>
          <w14:ligatures w14:val="none"/>
        </w:rPr>
        <w:t>课程时间：</w:t>
      </w:r>
      <w:r>
        <w:rPr>
          <w:rFonts w:hint="eastAsia"/>
        </w:rPr>
        <w:t>2天，6小时/天</w:t>
      </w:r>
    </w:p>
    <w:p w14:paraId="0BDDBA1E" w14:textId="77777777" w:rsidR="0080036E" w:rsidRDefault="0080036E" w:rsidP="0080036E">
      <w:pPr>
        <w:rPr>
          <w:rFonts w:hint="eastAsia"/>
        </w:rPr>
      </w:pPr>
      <w:r w:rsidRPr="0080036E">
        <w:rPr>
          <w:rFonts w:cs="Times New Roman" w:hint="eastAsia"/>
          <w:b/>
          <w:color w:val="1F4E79"/>
          <w:szCs w:val="22"/>
          <w14:ligatures w14:val="none"/>
        </w:rPr>
        <w:t>课程对象：</w:t>
      </w:r>
      <w:r>
        <w:rPr>
          <w:rFonts w:hint="eastAsia"/>
        </w:rPr>
        <w:t>部长、总监、经理、主管、班组长</w:t>
      </w:r>
    </w:p>
    <w:p w14:paraId="5439CF50" w14:textId="77777777" w:rsidR="0080036E" w:rsidRDefault="0080036E" w:rsidP="0080036E">
      <w:pPr>
        <w:rPr>
          <w:rFonts w:hint="eastAsia"/>
        </w:rPr>
      </w:pPr>
      <w:r w:rsidRPr="0080036E">
        <w:rPr>
          <w:rFonts w:cs="Times New Roman" w:hint="eastAsia"/>
          <w:b/>
          <w:color w:val="1F4E79"/>
          <w:szCs w:val="22"/>
          <w14:ligatures w14:val="none"/>
        </w:rPr>
        <w:t>课程方式：</w:t>
      </w:r>
      <w:r>
        <w:rPr>
          <w:rFonts w:hint="eastAsia"/>
        </w:rPr>
        <w:t>现状测试10%+管理逻辑讲授30%+情景案例反思30%+工具应用20%+点评10%</w:t>
      </w:r>
    </w:p>
    <w:p w14:paraId="60A12FAF" w14:textId="77777777" w:rsidR="0080036E" w:rsidRDefault="0080036E" w:rsidP="0080036E">
      <w:pPr>
        <w:rPr>
          <w:rFonts w:cs="Times New Roman" w:hint="eastAsia"/>
          <w:b/>
          <w:color w:val="1F4E79"/>
          <w:szCs w:val="22"/>
          <w14:ligatures w14:val="none"/>
        </w:rPr>
      </w:pPr>
    </w:p>
    <w:p w14:paraId="6F75598B" w14:textId="744044ED" w:rsidR="0080036E" w:rsidRPr="0080036E" w:rsidRDefault="0080036E" w:rsidP="0080036E">
      <w:pPr>
        <w:rPr>
          <w:rFonts w:cs="Times New Roman" w:hint="eastAsia"/>
          <w:b/>
          <w:color w:val="1F4E79"/>
          <w:szCs w:val="22"/>
          <w14:ligatures w14:val="none"/>
        </w:rPr>
      </w:pPr>
      <w:r w:rsidRPr="0080036E">
        <w:rPr>
          <w:rFonts w:cs="Times New Roman" w:hint="eastAsia"/>
          <w:b/>
          <w:color w:val="1F4E79"/>
          <w:szCs w:val="22"/>
          <w14:ligatures w14:val="none"/>
        </w:rPr>
        <w:t>课程输出：</w:t>
      </w:r>
    </w:p>
    <w:p w14:paraId="03F91F83" w14:textId="2D7E3A92" w:rsidR="0080036E" w:rsidRDefault="0080036E" w:rsidP="0080036E">
      <w:pPr>
        <w:rPr>
          <w:rFonts w:hint="eastAsia"/>
        </w:rPr>
      </w:pPr>
      <w:r>
        <w:rPr>
          <w:rFonts w:hint="eastAsia"/>
        </w:rPr>
        <w:t>1. 根据企业要求定制</w:t>
      </w:r>
    </w:p>
    <w:p w14:paraId="073A9B5E" w14:textId="4B531C8F" w:rsidR="0080036E" w:rsidRDefault="0080036E" w:rsidP="0080036E">
      <w:pPr>
        <w:rPr>
          <w:rFonts w:hint="eastAsia"/>
        </w:rPr>
      </w:pPr>
      <w:r>
        <w:rPr>
          <w:rFonts w:hint="eastAsia"/>
        </w:rPr>
        <w:t>2. 课程理论与应用工具一套（见清单）</w:t>
      </w:r>
    </w:p>
    <w:p w14:paraId="6E671028" w14:textId="7254EFB2" w:rsidR="0080036E" w:rsidRDefault="0080036E" w:rsidP="0080036E">
      <w:pPr>
        <w:rPr>
          <w:rFonts w:hint="eastAsia"/>
        </w:rPr>
      </w:pPr>
      <w:r>
        <w:rPr>
          <w:rFonts w:hint="eastAsia"/>
        </w:rPr>
        <w:t>3. 课堂工具演练输出成果</w:t>
      </w:r>
    </w:p>
    <w:p w14:paraId="4245C7EA" w14:textId="26A1150E" w:rsidR="0080036E" w:rsidRPr="0080036E" w:rsidRDefault="0080036E" w:rsidP="0080036E">
      <w:pPr>
        <w:rPr>
          <w:rFonts w:hint="eastAsia"/>
        </w:rPr>
      </w:pPr>
      <w:r>
        <w:rPr>
          <w:rFonts w:hint="eastAsia"/>
        </w:rPr>
        <w:t>4. 课后作业格式及点评</w:t>
      </w:r>
    </w:p>
    <w:p w14:paraId="48D315AA" w14:textId="39F68B2B" w:rsidR="0080036E" w:rsidRPr="0080036E" w:rsidRDefault="0080036E" w:rsidP="0080036E">
      <w:pPr>
        <w:rPr>
          <w:rFonts w:cs="Times New Roman" w:hint="eastAsia"/>
          <w:b/>
          <w:color w:val="1F4E79"/>
          <w:szCs w:val="22"/>
          <w14:ligatures w14:val="none"/>
        </w:rPr>
      </w:pPr>
      <w:r w:rsidRPr="0080036E">
        <w:rPr>
          <w:rFonts w:cs="Times New Roman" w:hint="eastAsia"/>
          <w:b/>
          <w:color w:val="1F4E79"/>
          <w:szCs w:val="22"/>
          <w14:ligatures w14:val="none"/>
        </w:rPr>
        <w:lastRenderedPageBreak/>
        <w:t>课程特点：</w:t>
      </w:r>
    </w:p>
    <w:p w14:paraId="64F30049" w14:textId="105181A1" w:rsidR="0080036E" w:rsidRDefault="0080036E" w:rsidP="0080036E">
      <w:pPr>
        <w:rPr>
          <w:rFonts w:hint="eastAsia"/>
        </w:rPr>
      </w:pPr>
      <w:r>
        <w:rPr>
          <w:rFonts w:hint="eastAsia"/>
        </w:rPr>
        <w:t>1. 课前必须调研，掌握企业管理痛点，案例以企业为主，目标明确，实战有用；</w:t>
      </w:r>
    </w:p>
    <w:p w14:paraId="595ECF14" w14:textId="2D97FD71" w:rsidR="0080036E" w:rsidRDefault="0080036E" w:rsidP="0080036E">
      <w:pPr>
        <w:rPr>
          <w:rFonts w:hint="eastAsia"/>
        </w:rPr>
      </w:pPr>
      <w:r>
        <w:rPr>
          <w:rFonts w:hint="eastAsia"/>
        </w:rPr>
        <w:t>2. 理论必须前置，提前发给学员阅读，课堂应用与提问，夯实基础，节约时间；</w:t>
      </w:r>
    </w:p>
    <w:p w14:paraId="253B14F3" w14:textId="24A17715" w:rsidR="0080036E" w:rsidRDefault="0080036E" w:rsidP="0080036E">
      <w:pPr>
        <w:rPr>
          <w:rFonts w:hint="eastAsia"/>
        </w:rPr>
      </w:pPr>
      <w:r>
        <w:rPr>
          <w:rFonts w:hint="eastAsia"/>
        </w:rPr>
        <w:t>3. 工具必须演练，课堂作业必定点评，学以致用在当下，课后作业，实效落地。</w:t>
      </w:r>
    </w:p>
    <w:p w14:paraId="08877F50" w14:textId="77777777" w:rsidR="0080036E" w:rsidRDefault="0080036E" w:rsidP="0080036E">
      <w:pPr>
        <w:rPr>
          <w:rFonts w:hint="eastAsia"/>
        </w:rPr>
      </w:pPr>
    </w:p>
    <w:p w14:paraId="512BCFA4" w14:textId="77777777" w:rsidR="0080036E" w:rsidRPr="0080036E" w:rsidRDefault="0080036E" w:rsidP="0080036E">
      <w:pPr>
        <w:jc w:val="center"/>
        <w:rPr>
          <w:rFonts w:cs="Times New Roman" w:hint="eastAsia"/>
          <w:b/>
          <w:color w:val="1F4E79"/>
          <w:szCs w:val="22"/>
          <w14:ligatures w14:val="none"/>
        </w:rPr>
      </w:pPr>
      <w:r w:rsidRPr="0080036E">
        <w:rPr>
          <w:rFonts w:cs="Times New Roman" w:hint="eastAsia"/>
          <w:b/>
          <w:color w:val="1F4E79"/>
          <w:szCs w:val="22"/>
          <w14:ligatures w14:val="none"/>
        </w:rPr>
        <w:t>课程大纲</w:t>
      </w:r>
    </w:p>
    <w:p w14:paraId="18C9AD88" w14:textId="77777777" w:rsidR="0080036E" w:rsidRPr="0080036E" w:rsidRDefault="0080036E" w:rsidP="0080036E">
      <w:pPr>
        <w:rPr>
          <w:rFonts w:cs="Times New Roman" w:hint="eastAsia"/>
          <w:b/>
          <w:color w:val="1F4E79"/>
          <w:szCs w:val="22"/>
          <w14:ligatures w14:val="none"/>
        </w:rPr>
      </w:pPr>
      <w:r w:rsidRPr="0080036E">
        <w:rPr>
          <w:rFonts w:cs="Times New Roman" w:hint="eastAsia"/>
          <w:b/>
          <w:color w:val="1F4E79"/>
          <w:szCs w:val="22"/>
          <w14:ligatures w14:val="none"/>
        </w:rPr>
        <w:t>第一讲：新生代认知重塑</w:t>
      </w:r>
    </w:p>
    <w:p w14:paraId="0C1303EA" w14:textId="77777777" w:rsidR="0080036E" w:rsidRPr="00C602E5" w:rsidRDefault="0080036E" w:rsidP="00C602E5">
      <w:pPr>
        <w:widowControl w:val="0"/>
        <w:spacing w:line="480" w:lineRule="exact"/>
        <w:jc w:val="both"/>
        <w:rPr>
          <w:rFonts w:cs="Times New Roman" w:hint="eastAsia"/>
          <w:b/>
          <w:color w:val="C45911"/>
          <w:szCs w:val="22"/>
          <w14:ligatures w14:val="none"/>
        </w:rPr>
      </w:pPr>
      <w:r w:rsidRPr="00C602E5">
        <w:rPr>
          <w:rFonts w:cs="Times New Roman" w:hint="eastAsia"/>
          <w:b/>
          <w:color w:val="C45911"/>
          <w:szCs w:val="22"/>
          <w14:ligatures w14:val="none"/>
        </w:rPr>
        <w:t>一、《代际特征》解码</w:t>
      </w:r>
    </w:p>
    <w:p w14:paraId="5089E2C0" w14:textId="77777777" w:rsidR="0080036E" w:rsidRDefault="0080036E" w:rsidP="0080036E">
      <w:pPr>
        <w:rPr>
          <w:rFonts w:hint="eastAsia"/>
        </w:rPr>
      </w:pPr>
      <w:r w:rsidRPr="00C602E5">
        <w:rPr>
          <w:rFonts w:hint="eastAsia"/>
          <w:b/>
          <w:bCs/>
        </w:rPr>
        <w:t>案例反思：</w:t>
      </w:r>
      <w:r>
        <w:rPr>
          <w:rFonts w:hint="eastAsia"/>
        </w:rPr>
        <w:t>新生代员工的辞职信带来的思考</w:t>
      </w:r>
    </w:p>
    <w:p w14:paraId="54CCC92C" w14:textId="77777777" w:rsidR="0080036E" w:rsidRDefault="0080036E" w:rsidP="0080036E">
      <w:pPr>
        <w:rPr>
          <w:rFonts w:hint="eastAsia"/>
        </w:rPr>
      </w:pPr>
      <w:r w:rsidRPr="00C602E5">
        <w:rPr>
          <w:rFonts w:hint="eastAsia"/>
          <w:b/>
          <w:bCs/>
        </w:rPr>
        <w:t>认知比对：</w:t>
      </w:r>
      <w:r>
        <w:rPr>
          <w:rFonts w:hint="eastAsia"/>
        </w:rPr>
        <w:t>管理者眼中的新生代</w:t>
      </w:r>
    </w:p>
    <w:p w14:paraId="4F4E8CA0" w14:textId="77777777" w:rsidR="0080036E" w:rsidRDefault="0080036E" w:rsidP="0080036E">
      <w:pPr>
        <w:rPr>
          <w:rFonts w:hint="eastAsia"/>
        </w:rPr>
      </w:pPr>
      <w:r w:rsidRPr="00C602E5">
        <w:rPr>
          <w:rFonts w:hint="eastAsia"/>
          <w:b/>
          <w:bCs/>
        </w:rPr>
        <w:t>小组共创&amp;代表讲述：</w:t>
      </w:r>
      <w:r>
        <w:rPr>
          <w:rFonts w:hint="eastAsia"/>
        </w:rPr>
        <w:t>新生代自己眼中的自己</w:t>
      </w:r>
    </w:p>
    <w:p w14:paraId="1375C8B2" w14:textId="0C33EFC4" w:rsidR="0080036E" w:rsidRPr="00C602E5" w:rsidRDefault="0080036E" w:rsidP="0080036E">
      <w:pPr>
        <w:rPr>
          <w:rFonts w:hint="eastAsia"/>
          <w:b/>
          <w:bCs/>
        </w:rPr>
      </w:pPr>
      <w:r w:rsidRPr="00C602E5">
        <w:rPr>
          <w:rFonts w:hint="eastAsia"/>
          <w:b/>
          <w:bCs/>
        </w:rPr>
        <w:t xml:space="preserve">1. </w:t>
      </w:r>
      <w:proofErr w:type="spellStart"/>
      <w:r w:rsidRPr="00C602E5">
        <w:rPr>
          <w:rFonts w:hint="eastAsia"/>
          <w:b/>
          <w:bCs/>
        </w:rPr>
        <w:t>Deepseek</w:t>
      </w:r>
      <w:proofErr w:type="spellEnd"/>
      <w:r w:rsidRPr="00C602E5">
        <w:rPr>
          <w:rFonts w:hint="eastAsia"/>
          <w:b/>
          <w:bCs/>
        </w:rPr>
        <w:t>：新生代代际特征（</w:t>
      </w:r>
      <w:proofErr w:type="gramStart"/>
      <w:r w:rsidRPr="00C602E5">
        <w:rPr>
          <w:rFonts w:hint="eastAsia"/>
          <w:b/>
          <w:bCs/>
        </w:rPr>
        <w:t>职场行为</w:t>
      </w:r>
      <w:proofErr w:type="gramEnd"/>
      <w:r w:rsidRPr="00C602E5">
        <w:rPr>
          <w:rFonts w:hint="eastAsia"/>
          <w:b/>
          <w:bCs/>
        </w:rPr>
        <w:t>），</w:t>
      </w:r>
    </w:p>
    <w:p w14:paraId="28A0FDBA" w14:textId="71452E1F" w:rsidR="0080036E" w:rsidRDefault="00C602E5" w:rsidP="0080036E">
      <w:pPr>
        <w:rPr>
          <w:rFonts w:hint="eastAsia"/>
        </w:rPr>
      </w:pPr>
      <w:r>
        <w:rPr>
          <w:rFonts w:hint="eastAsia"/>
        </w:rPr>
        <w:t>1）</w:t>
      </w:r>
      <w:r w:rsidR="0080036E">
        <w:rPr>
          <w:rFonts w:hint="eastAsia"/>
        </w:rPr>
        <w:t>成长区：超级个体养成记</w:t>
      </w:r>
    </w:p>
    <w:p w14:paraId="433290BA" w14:textId="0607589F" w:rsidR="0080036E" w:rsidRDefault="00C602E5" w:rsidP="0080036E">
      <w:pPr>
        <w:rPr>
          <w:rFonts w:hint="eastAsia"/>
        </w:rPr>
      </w:pPr>
      <w:r>
        <w:rPr>
          <w:rFonts w:hint="eastAsia"/>
        </w:rPr>
        <w:t>2）</w:t>
      </w:r>
      <w:r w:rsidR="0080036E">
        <w:rPr>
          <w:rFonts w:hint="eastAsia"/>
        </w:rPr>
        <w:t>展示区：超级个体特征集</w:t>
      </w:r>
    </w:p>
    <w:p w14:paraId="05E70657" w14:textId="62DF7AE4" w:rsidR="0080036E" w:rsidRDefault="00C602E5" w:rsidP="0080036E">
      <w:pPr>
        <w:rPr>
          <w:rFonts w:hint="eastAsia"/>
        </w:rPr>
      </w:pPr>
      <w:r>
        <w:rPr>
          <w:rFonts w:hint="eastAsia"/>
        </w:rPr>
        <w:t>3）</w:t>
      </w:r>
      <w:r w:rsidR="0080036E">
        <w:rPr>
          <w:rFonts w:hint="eastAsia"/>
        </w:rPr>
        <w:t>价值区：我是万物的尺度</w:t>
      </w:r>
    </w:p>
    <w:p w14:paraId="0AEAF81F" w14:textId="77777777" w:rsidR="0080036E" w:rsidRDefault="0080036E" w:rsidP="0080036E">
      <w:pPr>
        <w:rPr>
          <w:rFonts w:hint="eastAsia"/>
        </w:rPr>
      </w:pPr>
      <w:r w:rsidRPr="00C602E5">
        <w:rPr>
          <w:rFonts w:hint="eastAsia"/>
          <w:b/>
          <w:bCs/>
        </w:rPr>
        <w:t>认知目的：</w:t>
      </w:r>
      <w:r>
        <w:rPr>
          <w:rFonts w:hint="eastAsia"/>
        </w:rPr>
        <w:t>像升级组织战略一样，升级管理者的心智模式</w:t>
      </w:r>
    </w:p>
    <w:p w14:paraId="733D7FCC" w14:textId="77777777" w:rsidR="0080036E" w:rsidRPr="00C602E5" w:rsidRDefault="0080036E" w:rsidP="00C602E5">
      <w:pPr>
        <w:widowControl w:val="0"/>
        <w:spacing w:line="480" w:lineRule="exact"/>
        <w:jc w:val="both"/>
        <w:rPr>
          <w:rFonts w:cs="Times New Roman" w:hint="eastAsia"/>
          <w:b/>
          <w:color w:val="C45911"/>
          <w:szCs w:val="22"/>
          <w14:ligatures w14:val="none"/>
        </w:rPr>
      </w:pPr>
      <w:r w:rsidRPr="00C602E5">
        <w:rPr>
          <w:rFonts w:cs="Times New Roman" w:hint="eastAsia"/>
          <w:b/>
          <w:color w:val="C45911"/>
          <w:szCs w:val="22"/>
          <w14:ligatures w14:val="none"/>
        </w:rPr>
        <w:t>二、管理者认知破壁</w:t>
      </w:r>
    </w:p>
    <w:p w14:paraId="195C9A57" w14:textId="77777777" w:rsidR="0080036E" w:rsidRDefault="0080036E" w:rsidP="0080036E">
      <w:pPr>
        <w:rPr>
          <w:rFonts w:hint="eastAsia"/>
        </w:rPr>
      </w:pPr>
      <w:r w:rsidRPr="00C602E5">
        <w:rPr>
          <w:rFonts w:hint="eastAsia"/>
          <w:b/>
          <w:bCs/>
        </w:rPr>
        <w:t>案例：</w:t>
      </w:r>
      <w:r>
        <w:rPr>
          <w:rFonts w:hint="eastAsia"/>
        </w:rPr>
        <w:t>某单位新生代员工与上司对话带来的思考</w:t>
      </w:r>
    </w:p>
    <w:p w14:paraId="1099BE5F" w14:textId="77777777" w:rsidR="0080036E" w:rsidRPr="00C602E5" w:rsidRDefault="0080036E" w:rsidP="0080036E">
      <w:pPr>
        <w:rPr>
          <w:rFonts w:hint="eastAsia"/>
          <w:b/>
          <w:bCs/>
        </w:rPr>
      </w:pPr>
      <w:r w:rsidRPr="00C602E5">
        <w:rPr>
          <w:rFonts w:hint="eastAsia"/>
          <w:b/>
          <w:bCs/>
        </w:rPr>
        <w:t>——反思：刚性制度VS 柔性激发（即时反馈/意义驱动/斜杠特质）</w:t>
      </w:r>
    </w:p>
    <w:p w14:paraId="7528EFEA" w14:textId="77777777" w:rsidR="0080036E" w:rsidRDefault="0080036E" w:rsidP="0080036E">
      <w:pPr>
        <w:rPr>
          <w:rFonts w:hint="eastAsia"/>
        </w:rPr>
      </w:pPr>
      <w:r w:rsidRPr="00C602E5">
        <w:rPr>
          <w:rFonts w:hint="eastAsia"/>
          <w:b/>
          <w:bCs/>
        </w:rPr>
        <w:t>应用：</w:t>
      </w:r>
      <w:r>
        <w:rPr>
          <w:rFonts w:hint="eastAsia"/>
        </w:rPr>
        <w:t>针对本行关于新生代员工管理遇到的实际问题解读与措施应对解析</w:t>
      </w:r>
    </w:p>
    <w:p w14:paraId="3E88E70F" w14:textId="76E4A3E7" w:rsidR="0080036E" w:rsidRDefault="0080036E" w:rsidP="0080036E">
      <w:pPr>
        <w:rPr>
          <w:rFonts w:hint="eastAsia"/>
        </w:rPr>
      </w:pPr>
      <w:r>
        <w:rPr>
          <w:rFonts w:hint="eastAsia"/>
        </w:rPr>
        <w:t>1. 盖洛普Q12理论在柔性管理中的应用</w:t>
      </w:r>
    </w:p>
    <w:p w14:paraId="2514F874" w14:textId="77777777" w:rsidR="0080036E" w:rsidRDefault="0080036E" w:rsidP="0080036E">
      <w:pPr>
        <w:rPr>
          <w:rFonts w:hint="eastAsia"/>
        </w:rPr>
      </w:pPr>
      <w:r w:rsidRPr="00C602E5">
        <w:rPr>
          <w:rFonts w:hint="eastAsia"/>
          <w:b/>
          <w:bCs/>
        </w:rPr>
        <w:t>工具应用：</w:t>
      </w:r>
      <w:r>
        <w:rPr>
          <w:rFonts w:hint="eastAsia"/>
        </w:rPr>
        <w:t>理解展示，盖洛普Q12给我们带来的启发</w:t>
      </w:r>
    </w:p>
    <w:p w14:paraId="308C30FD" w14:textId="5000342F" w:rsidR="0080036E" w:rsidRPr="00C602E5" w:rsidRDefault="0080036E" w:rsidP="0080036E">
      <w:pPr>
        <w:rPr>
          <w:rFonts w:hint="eastAsia"/>
          <w:b/>
          <w:bCs/>
        </w:rPr>
      </w:pPr>
      <w:r w:rsidRPr="00C602E5">
        <w:rPr>
          <w:rFonts w:hint="eastAsia"/>
          <w:b/>
          <w:bCs/>
        </w:rPr>
        <w:t>2. 双因素理论解析：员工为什么满意？为什么不满意</w:t>
      </w:r>
    </w:p>
    <w:p w14:paraId="0D403241" w14:textId="77777777" w:rsidR="0080036E" w:rsidRDefault="0080036E" w:rsidP="0080036E">
      <w:pPr>
        <w:rPr>
          <w:rFonts w:hint="eastAsia"/>
        </w:rPr>
      </w:pPr>
      <w:r w:rsidRPr="00C602E5">
        <w:rPr>
          <w:rFonts w:hint="eastAsia"/>
          <w:b/>
          <w:bCs/>
        </w:rPr>
        <w:t>研讨目的：</w:t>
      </w:r>
      <w:r>
        <w:rPr>
          <w:rFonts w:hint="eastAsia"/>
        </w:rPr>
        <w:t>新生代员工管理是个系统工程</w:t>
      </w:r>
    </w:p>
    <w:p w14:paraId="72D4A101" w14:textId="77777777" w:rsidR="0080036E" w:rsidRDefault="0080036E" w:rsidP="0080036E">
      <w:pPr>
        <w:rPr>
          <w:rFonts w:hint="eastAsia"/>
        </w:rPr>
      </w:pPr>
      <w:r>
        <w:rPr>
          <w:rFonts w:hint="eastAsia"/>
        </w:rPr>
        <w:t>1）公司层面能改善什么？</w:t>
      </w:r>
    </w:p>
    <w:p w14:paraId="6231A8CF" w14:textId="77777777" w:rsidR="0080036E" w:rsidRDefault="0080036E" w:rsidP="0080036E">
      <w:pPr>
        <w:rPr>
          <w:rFonts w:hint="eastAsia"/>
        </w:rPr>
      </w:pPr>
      <w:r>
        <w:rPr>
          <w:rFonts w:hint="eastAsia"/>
        </w:rPr>
        <w:t>2）管理者能改善什么？</w:t>
      </w:r>
    </w:p>
    <w:p w14:paraId="2625FA5F" w14:textId="77777777" w:rsidR="0080036E" w:rsidRDefault="0080036E" w:rsidP="0080036E">
      <w:pPr>
        <w:rPr>
          <w:rFonts w:hint="eastAsia"/>
        </w:rPr>
      </w:pPr>
      <w:r w:rsidRPr="00C602E5">
        <w:rPr>
          <w:rFonts w:hint="eastAsia"/>
          <w:b/>
          <w:bCs/>
        </w:rPr>
        <w:t>行动方案：</w:t>
      </w:r>
      <w:r>
        <w:rPr>
          <w:rFonts w:hint="eastAsia"/>
        </w:rPr>
        <w:t>现场作业</w:t>
      </w:r>
    </w:p>
    <w:p w14:paraId="1A02DAF1" w14:textId="77777777" w:rsidR="0080036E" w:rsidRDefault="0080036E" w:rsidP="0080036E">
      <w:pPr>
        <w:rPr>
          <w:rFonts w:hint="eastAsia"/>
        </w:rPr>
      </w:pPr>
    </w:p>
    <w:p w14:paraId="7A960D83" w14:textId="77777777" w:rsidR="0080036E" w:rsidRPr="0080036E" w:rsidRDefault="0080036E" w:rsidP="0080036E">
      <w:pPr>
        <w:rPr>
          <w:rFonts w:cs="Times New Roman" w:hint="eastAsia"/>
          <w:b/>
          <w:color w:val="1F4E79"/>
          <w:szCs w:val="22"/>
          <w14:ligatures w14:val="none"/>
        </w:rPr>
      </w:pPr>
      <w:r w:rsidRPr="0080036E">
        <w:rPr>
          <w:rFonts w:cs="Times New Roman" w:hint="eastAsia"/>
          <w:b/>
          <w:color w:val="1F4E79"/>
          <w:szCs w:val="22"/>
          <w14:ligatures w14:val="none"/>
        </w:rPr>
        <w:t>第二讲：管理现状比对</w:t>
      </w:r>
    </w:p>
    <w:p w14:paraId="6991631B" w14:textId="77777777" w:rsidR="0080036E" w:rsidRPr="00C602E5" w:rsidRDefault="0080036E" w:rsidP="00C602E5">
      <w:pPr>
        <w:widowControl w:val="0"/>
        <w:spacing w:line="480" w:lineRule="exact"/>
        <w:jc w:val="both"/>
        <w:rPr>
          <w:rFonts w:cs="Times New Roman" w:hint="eastAsia"/>
          <w:b/>
          <w:color w:val="C45911"/>
          <w:szCs w:val="22"/>
          <w14:ligatures w14:val="none"/>
        </w:rPr>
      </w:pPr>
      <w:r w:rsidRPr="00C602E5">
        <w:rPr>
          <w:rFonts w:cs="Times New Roman" w:hint="eastAsia"/>
          <w:b/>
          <w:color w:val="C45911"/>
          <w:szCs w:val="22"/>
          <w14:ligatures w14:val="none"/>
        </w:rPr>
        <w:t>一、管理底层逻辑比对</w:t>
      </w:r>
    </w:p>
    <w:p w14:paraId="09940137" w14:textId="2713B316" w:rsidR="0080036E" w:rsidRDefault="0080036E" w:rsidP="0080036E">
      <w:pPr>
        <w:rPr>
          <w:rFonts w:hint="eastAsia"/>
        </w:rPr>
      </w:pPr>
      <w:r>
        <w:rPr>
          <w:rFonts w:hint="eastAsia"/>
        </w:rPr>
        <w:lastRenderedPageBreak/>
        <w:t>1. 员工为什么满意？为什么不满意</w:t>
      </w:r>
    </w:p>
    <w:p w14:paraId="0DFF5EDE" w14:textId="77777777" w:rsidR="0080036E" w:rsidRDefault="0080036E" w:rsidP="0080036E">
      <w:pPr>
        <w:rPr>
          <w:rFonts w:hint="eastAsia"/>
        </w:rPr>
      </w:pPr>
      <w:r w:rsidRPr="00C602E5">
        <w:rPr>
          <w:rFonts w:hint="eastAsia"/>
          <w:b/>
          <w:bCs/>
        </w:rPr>
        <w:t>研讨：</w:t>
      </w:r>
      <w:r>
        <w:rPr>
          <w:rFonts w:hint="eastAsia"/>
        </w:rPr>
        <w:t>新生代员工管理是个系统工程，公司层面能改善什么？管理者能改善什么？</w:t>
      </w:r>
    </w:p>
    <w:p w14:paraId="18E733DB" w14:textId="77777777" w:rsidR="0080036E" w:rsidRDefault="0080036E" w:rsidP="0080036E">
      <w:pPr>
        <w:rPr>
          <w:rFonts w:hint="eastAsia"/>
        </w:rPr>
      </w:pPr>
      <w:r w:rsidRPr="00C602E5">
        <w:rPr>
          <w:rFonts w:hint="eastAsia"/>
          <w:b/>
          <w:bCs/>
        </w:rPr>
        <w:t>案例分享：</w:t>
      </w:r>
      <w:r>
        <w:rPr>
          <w:rFonts w:hint="eastAsia"/>
        </w:rPr>
        <w:t>某公司别开生面的员工手册如何吸引新生代</w:t>
      </w:r>
    </w:p>
    <w:p w14:paraId="78BD1DCA" w14:textId="77777777" w:rsidR="0080036E" w:rsidRDefault="0080036E" w:rsidP="0080036E">
      <w:pPr>
        <w:rPr>
          <w:rFonts w:hint="eastAsia"/>
        </w:rPr>
      </w:pPr>
      <w:r w:rsidRPr="00C602E5">
        <w:rPr>
          <w:rFonts w:hint="eastAsia"/>
          <w:b/>
          <w:bCs/>
        </w:rPr>
        <w:t>现场成果：</w:t>
      </w:r>
      <w:r>
        <w:rPr>
          <w:rFonts w:hint="eastAsia"/>
        </w:rPr>
        <w:t>制度层面改进与建议思维导图</w:t>
      </w:r>
    </w:p>
    <w:p w14:paraId="0A2CC84B" w14:textId="1BFB9AFE" w:rsidR="0080036E" w:rsidRDefault="0080036E" w:rsidP="0080036E">
      <w:pPr>
        <w:rPr>
          <w:rFonts w:hint="eastAsia"/>
        </w:rPr>
      </w:pPr>
      <w:r>
        <w:rPr>
          <w:rFonts w:hint="eastAsia"/>
        </w:rPr>
        <w:t>2. “期望值”学习与应用，</w:t>
      </w:r>
    </w:p>
    <w:p w14:paraId="730CAD19" w14:textId="77777777" w:rsidR="0080036E" w:rsidRDefault="0080036E" w:rsidP="0080036E">
      <w:pPr>
        <w:rPr>
          <w:rFonts w:hint="eastAsia"/>
        </w:rPr>
      </w:pPr>
      <w:r w:rsidRPr="00C602E5">
        <w:rPr>
          <w:rFonts w:hint="eastAsia"/>
          <w:b/>
          <w:bCs/>
        </w:rPr>
        <w:t>理论学习：</w:t>
      </w:r>
      <w:r>
        <w:rPr>
          <w:rFonts w:hint="eastAsia"/>
        </w:rPr>
        <w:t>基本需求、期望需求、兴奋需求、反向需求</w:t>
      </w:r>
    </w:p>
    <w:p w14:paraId="48599FB4" w14:textId="77777777" w:rsidR="0080036E" w:rsidRDefault="0080036E" w:rsidP="0080036E">
      <w:pPr>
        <w:rPr>
          <w:rFonts w:hint="eastAsia"/>
        </w:rPr>
      </w:pPr>
      <w:r w:rsidRPr="00C602E5">
        <w:rPr>
          <w:rFonts w:hint="eastAsia"/>
          <w:b/>
          <w:bCs/>
        </w:rPr>
        <w:t>案例分享：</w:t>
      </w:r>
      <w:r>
        <w:rPr>
          <w:rFonts w:hint="eastAsia"/>
        </w:rPr>
        <w:t>幸福体验+心理攻略</w:t>
      </w:r>
    </w:p>
    <w:p w14:paraId="31508D8A" w14:textId="77777777" w:rsidR="0080036E" w:rsidRDefault="0080036E" w:rsidP="0080036E">
      <w:pPr>
        <w:rPr>
          <w:rFonts w:hint="eastAsia"/>
        </w:rPr>
      </w:pPr>
      <w:r w:rsidRPr="00C602E5">
        <w:rPr>
          <w:rFonts w:hint="eastAsia"/>
          <w:b/>
          <w:bCs/>
        </w:rPr>
        <w:t>课堂交付</w:t>
      </w:r>
      <w:r>
        <w:rPr>
          <w:rFonts w:hint="eastAsia"/>
        </w:rPr>
        <w:t>：降低新生代员工期望值5个措施</w:t>
      </w:r>
    </w:p>
    <w:p w14:paraId="7A52B61B" w14:textId="283CD0B8" w:rsidR="0080036E" w:rsidRDefault="0080036E" w:rsidP="0080036E">
      <w:pPr>
        <w:rPr>
          <w:rFonts w:hint="eastAsia"/>
        </w:rPr>
      </w:pPr>
      <w:r>
        <w:rPr>
          <w:rFonts w:hint="eastAsia"/>
        </w:rPr>
        <w:t>3. 盖洛普Q12给我们带来的启发</w:t>
      </w:r>
    </w:p>
    <w:p w14:paraId="522114E1" w14:textId="77777777" w:rsidR="0080036E" w:rsidRDefault="0080036E" w:rsidP="0080036E">
      <w:pPr>
        <w:rPr>
          <w:rFonts w:hint="eastAsia"/>
        </w:rPr>
      </w:pPr>
      <w:r w:rsidRPr="00C602E5">
        <w:rPr>
          <w:rFonts w:hint="eastAsia"/>
          <w:b/>
          <w:bCs/>
        </w:rPr>
        <w:t>现状比对</w:t>
      </w:r>
      <w:r>
        <w:rPr>
          <w:rFonts w:hint="eastAsia"/>
        </w:rPr>
        <w:t>：量表测试应用</w:t>
      </w:r>
    </w:p>
    <w:p w14:paraId="5A2AEB4E" w14:textId="77777777" w:rsidR="0080036E" w:rsidRDefault="0080036E" w:rsidP="0080036E">
      <w:pPr>
        <w:rPr>
          <w:rFonts w:hint="eastAsia"/>
        </w:rPr>
      </w:pPr>
      <w:r w:rsidRPr="00C602E5">
        <w:rPr>
          <w:rFonts w:hint="eastAsia"/>
          <w:b/>
          <w:bCs/>
        </w:rPr>
        <w:t>行动方案：</w:t>
      </w:r>
      <w:r>
        <w:rPr>
          <w:rFonts w:hint="eastAsia"/>
        </w:rPr>
        <w:t>现场作业</w:t>
      </w:r>
    </w:p>
    <w:p w14:paraId="3B91FAEF" w14:textId="77777777" w:rsidR="0080036E" w:rsidRPr="00C602E5" w:rsidRDefault="0080036E" w:rsidP="00C602E5">
      <w:pPr>
        <w:widowControl w:val="0"/>
        <w:spacing w:line="480" w:lineRule="exact"/>
        <w:jc w:val="both"/>
        <w:rPr>
          <w:rFonts w:cs="Times New Roman" w:hint="eastAsia"/>
          <w:b/>
          <w:color w:val="C45911"/>
          <w:szCs w:val="22"/>
          <w14:ligatures w14:val="none"/>
        </w:rPr>
      </w:pPr>
      <w:r w:rsidRPr="00C602E5">
        <w:rPr>
          <w:rFonts w:cs="Times New Roman" w:hint="eastAsia"/>
          <w:b/>
          <w:color w:val="C45911"/>
          <w:szCs w:val="22"/>
          <w14:ligatures w14:val="none"/>
        </w:rPr>
        <w:t>二、管理方式比对</w:t>
      </w:r>
    </w:p>
    <w:p w14:paraId="6A54765E" w14:textId="263BF69A" w:rsidR="0080036E" w:rsidRDefault="0080036E" w:rsidP="0080036E">
      <w:pPr>
        <w:rPr>
          <w:rFonts w:hint="eastAsia"/>
        </w:rPr>
      </w:pPr>
      <w:r>
        <w:rPr>
          <w:rFonts w:hint="eastAsia"/>
        </w:rPr>
        <w:t>1. 入职融入：磨刀不误砍柴工，反对不教而诛</w:t>
      </w:r>
    </w:p>
    <w:p w14:paraId="454DE24B" w14:textId="77777777" w:rsidR="0080036E" w:rsidRDefault="0080036E" w:rsidP="0080036E">
      <w:pPr>
        <w:rPr>
          <w:rFonts w:hint="eastAsia"/>
        </w:rPr>
      </w:pPr>
      <w:r w:rsidRPr="00C602E5">
        <w:rPr>
          <w:rFonts w:hint="eastAsia"/>
          <w:b/>
          <w:bCs/>
        </w:rPr>
        <w:t>问题研讨：</w:t>
      </w:r>
      <w:r>
        <w:rPr>
          <w:rFonts w:hint="eastAsia"/>
        </w:rPr>
        <w:t>员工如何学会守规则，如何给员工讲规则，员工如何能遵守规则</w:t>
      </w:r>
    </w:p>
    <w:p w14:paraId="57EF3189" w14:textId="77777777" w:rsidR="0080036E" w:rsidRPr="00C602E5" w:rsidRDefault="0080036E" w:rsidP="0080036E">
      <w:pPr>
        <w:rPr>
          <w:rFonts w:hint="eastAsia"/>
        </w:rPr>
      </w:pPr>
      <w:r w:rsidRPr="00C602E5">
        <w:rPr>
          <w:rFonts w:hint="eastAsia"/>
          <w:b/>
          <w:bCs/>
        </w:rPr>
        <w:t>管理反思：</w:t>
      </w:r>
      <w:r w:rsidRPr="00C602E5">
        <w:rPr>
          <w:rFonts w:hint="eastAsia"/>
        </w:rPr>
        <w:t>“以人为本”是否只是一句口号？新生代员工入职我们为他做了什么？</w:t>
      </w:r>
    </w:p>
    <w:p w14:paraId="0E4C29E4" w14:textId="77777777" w:rsidR="0080036E" w:rsidRPr="00C602E5" w:rsidRDefault="0080036E" w:rsidP="0080036E">
      <w:pPr>
        <w:rPr>
          <w:rFonts w:hint="eastAsia"/>
          <w:b/>
          <w:bCs/>
        </w:rPr>
      </w:pPr>
      <w:r w:rsidRPr="00C602E5">
        <w:rPr>
          <w:rFonts w:hint="eastAsia"/>
          <w:b/>
          <w:bCs/>
        </w:rPr>
        <w:t>——膝盖只献给让自己信服的大神 鸡汤过敏，多点人间真相</w:t>
      </w:r>
    </w:p>
    <w:p w14:paraId="1AEFD07E" w14:textId="1CF07409" w:rsidR="0080036E" w:rsidRPr="00C602E5" w:rsidRDefault="0080036E" w:rsidP="0080036E">
      <w:pPr>
        <w:rPr>
          <w:rFonts w:hint="eastAsia"/>
        </w:rPr>
      </w:pPr>
      <w:r w:rsidRPr="00C602E5">
        <w:rPr>
          <w:rFonts w:hint="eastAsia"/>
        </w:rPr>
        <w:t>2. 技能精进：</w:t>
      </w:r>
    </w:p>
    <w:p w14:paraId="7D1E423E" w14:textId="77777777" w:rsidR="0080036E" w:rsidRDefault="0080036E" w:rsidP="0080036E">
      <w:pPr>
        <w:rPr>
          <w:rFonts w:hint="eastAsia"/>
        </w:rPr>
      </w:pPr>
      <w:r w:rsidRPr="00C602E5">
        <w:rPr>
          <w:rFonts w:hint="eastAsia"/>
          <w:b/>
          <w:bCs/>
        </w:rPr>
        <w:t>问题比对：</w:t>
      </w:r>
      <w:r>
        <w:rPr>
          <w:rFonts w:hint="eastAsia"/>
        </w:rPr>
        <w:t>公司是否有“师带徒”协议？师傅是否有带徒费用？师带徒评价准则</w:t>
      </w:r>
    </w:p>
    <w:p w14:paraId="0CE047E0" w14:textId="77777777" w:rsidR="0080036E" w:rsidRDefault="0080036E" w:rsidP="0080036E">
      <w:pPr>
        <w:rPr>
          <w:rFonts w:hint="eastAsia"/>
        </w:rPr>
      </w:pPr>
      <w:r>
        <w:rPr>
          <w:rFonts w:hint="eastAsia"/>
        </w:rPr>
        <w:t>是师傅完善？</w:t>
      </w:r>
    </w:p>
    <w:p w14:paraId="13321FE3" w14:textId="77777777" w:rsidR="0080036E" w:rsidRDefault="0080036E" w:rsidP="0080036E">
      <w:pPr>
        <w:rPr>
          <w:rFonts w:hint="eastAsia"/>
        </w:rPr>
      </w:pPr>
      <w:r w:rsidRPr="00C602E5">
        <w:rPr>
          <w:rFonts w:hint="eastAsia"/>
          <w:b/>
          <w:bCs/>
        </w:rPr>
        <w:t>研讨目的：</w:t>
      </w:r>
      <w:r>
        <w:rPr>
          <w:rFonts w:hint="eastAsia"/>
        </w:rPr>
        <w:t>完善制度体系，建立有效的制度规范，高效执行，有效产出</w:t>
      </w:r>
    </w:p>
    <w:p w14:paraId="04FE1432" w14:textId="77777777" w:rsidR="0080036E" w:rsidRPr="00C602E5" w:rsidRDefault="0080036E" w:rsidP="00C602E5">
      <w:pPr>
        <w:widowControl w:val="0"/>
        <w:spacing w:line="480" w:lineRule="exact"/>
        <w:jc w:val="both"/>
        <w:rPr>
          <w:rFonts w:cs="Times New Roman" w:hint="eastAsia"/>
          <w:b/>
          <w:color w:val="C45911"/>
          <w:szCs w:val="22"/>
          <w14:ligatures w14:val="none"/>
        </w:rPr>
      </w:pPr>
      <w:r w:rsidRPr="00C602E5">
        <w:rPr>
          <w:rFonts w:cs="Times New Roman" w:hint="eastAsia"/>
          <w:b/>
          <w:color w:val="C45911"/>
          <w:szCs w:val="22"/>
          <w14:ligatures w14:val="none"/>
        </w:rPr>
        <w:t>三、职业生涯</w:t>
      </w:r>
    </w:p>
    <w:p w14:paraId="225975A4" w14:textId="77777777" w:rsidR="0080036E" w:rsidRDefault="0080036E" w:rsidP="0080036E">
      <w:pPr>
        <w:rPr>
          <w:rFonts w:hint="eastAsia"/>
        </w:rPr>
      </w:pPr>
      <w:r w:rsidRPr="00C602E5">
        <w:rPr>
          <w:rFonts w:hint="eastAsia"/>
          <w:b/>
          <w:bCs/>
        </w:rPr>
        <w:t>问题比对：</w:t>
      </w:r>
      <w:r>
        <w:rPr>
          <w:rFonts w:hint="eastAsia"/>
        </w:rPr>
        <w:t>职业晋升通道与原则，《职业路径调查表与改善措施指导》</w:t>
      </w:r>
    </w:p>
    <w:p w14:paraId="5D02E640" w14:textId="77777777" w:rsidR="0080036E" w:rsidRDefault="0080036E" w:rsidP="0080036E">
      <w:pPr>
        <w:rPr>
          <w:rFonts w:hint="eastAsia"/>
        </w:rPr>
      </w:pPr>
      <w:r w:rsidRPr="00C602E5">
        <w:rPr>
          <w:rFonts w:hint="eastAsia"/>
          <w:b/>
          <w:bCs/>
        </w:rPr>
        <w:t>研讨目的：</w:t>
      </w:r>
      <w:r>
        <w:rPr>
          <w:rFonts w:hint="eastAsia"/>
        </w:rPr>
        <w:t>掌握工作VS事业的本质，人不能当工具</w:t>
      </w:r>
    </w:p>
    <w:p w14:paraId="5347FEA3" w14:textId="77777777" w:rsidR="0080036E" w:rsidRDefault="0080036E" w:rsidP="0080036E">
      <w:pPr>
        <w:rPr>
          <w:rFonts w:hint="eastAsia"/>
        </w:rPr>
      </w:pPr>
    </w:p>
    <w:p w14:paraId="0C00A7CF" w14:textId="77777777" w:rsidR="0080036E" w:rsidRPr="00C602E5" w:rsidRDefault="0080036E" w:rsidP="0080036E">
      <w:pPr>
        <w:rPr>
          <w:rFonts w:cs="Times New Roman" w:hint="eastAsia"/>
          <w:b/>
          <w:color w:val="1F4E79"/>
          <w:szCs w:val="22"/>
          <w14:ligatures w14:val="none"/>
        </w:rPr>
      </w:pPr>
      <w:r w:rsidRPr="00C602E5">
        <w:rPr>
          <w:rFonts w:cs="Times New Roman" w:hint="eastAsia"/>
          <w:b/>
          <w:color w:val="1F4E79"/>
          <w:szCs w:val="22"/>
          <w14:ligatures w14:val="none"/>
        </w:rPr>
        <w:t>第三讲：柔性管理新生代6项修炼（方法与工具应用）</w:t>
      </w:r>
    </w:p>
    <w:p w14:paraId="10325597" w14:textId="77777777" w:rsidR="0080036E" w:rsidRPr="00C602E5" w:rsidRDefault="0080036E" w:rsidP="00C602E5">
      <w:pPr>
        <w:widowControl w:val="0"/>
        <w:spacing w:line="480" w:lineRule="exact"/>
        <w:jc w:val="both"/>
        <w:rPr>
          <w:rFonts w:cs="Times New Roman" w:hint="eastAsia"/>
          <w:b/>
          <w:color w:val="C45911"/>
          <w:szCs w:val="22"/>
          <w14:ligatures w14:val="none"/>
        </w:rPr>
      </w:pPr>
      <w:r w:rsidRPr="00C602E5">
        <w:rPr>
          <w:rFonts w:cs="Times New Roman" w:hint="eastAsia"/>
          <w:b/>
          <w:color w:val="C45911"/>
          <w:szCs w:val="22"/>
          <w14:ligatures w14:val="none"/>
        </w:rPr>
        <w:t>一、迎新氛围打造</w:t>
      </w:r>
    </w:p>
    <w:p w14:paraId="760A4DD4" w14:textId="507AB58C" w:rsidR="0080036E" w:rsidRDefault="0080036E" w:rsidP="0080036E">
      <w:pPr>
        <w:rPr>
          <w:rFonts w:hint="eastAsia"/>
        </w:rPr>
      </w:pPr>
      <w:r>
        <w:rPr>
          <w:rFonts w:hint="eastAsia"/>
        </w:rPr>
        <w:t>1. 入职关怀流程</w:t>
      </w:r>
    </w:p>
    <w:p w14:paraId="0458C544" w14:textId="51584960" w:rsidR="0080036E" w:rsidRDefault="0080036E" w:rsidP="0080036E">
      <w:pPr>
        <w:rPr>
          <w:rFonts w:hint="eastAsia"/>
        </w:rPr>
      </w:pPr>
      <w:r>
        <w:rPr>
          <w:rFonts w:hint="eastAsia"/>
        </w:rPr>
        <w:t>2. 试用期关怀指引</w:t>
      </w:r>
    </w:p>
    <w:p w14:paraId="5C946FEF" w14:textId="04D49C82" w:rsidR="0080036E" w:rsidRDefault="0080036E" w:rsidP="0080036E">
      <w:pPr>
        <w:rPr>
          <w:rFonts w:hint="eastAsia"/>
        </w:rPr>
      </w:pPr>
      <w:r>
        <w:rPr>
          <w:rFonts w:hint="eastAsia"/>
        </w:rPr>
        <w:t>3. 转正后关怀方式</w:t>
      </w:r>
    </w:p>
    <w:p w14:paraId="45970070" w14:textId="60123C3A" w:rsidR="0080036E" w:rsidRDefault="0080036E" w:rsidP="0080036E">
      <w:pPr>
        <w:rPr>
          <w:rFonts w:hint="eastAsia"/>
        </w:rPr>
      </w:pPr>
      <w:r>
        <w:rPr>
          <w:rFonts w:hint="eastAsia"/>
        </w:rPr>
        <w:t>4. 企业关怀体系</w:t>
      </w:r>
    </w:p>
    <w:p w14:paraId="4CF88FA5" w14:textId="77777777" w:rsidR="0080036E" w:rsidRDefault="0080036E" w:rsidP="0080036E">
      <w:pPr>
        <w:rPr>
          <w:rFonts w:hint="eastAsia"/>
        </w:rPr>
      </w:pPr>
      <w:r w:rsidRPr="00C602E5">
        <w:rPr>
          <w:rFonts w:hint="eastAsia"/>
          <w:b/>
          <w:bCs/>
        </w:rPr>
        <w:lastRenderedPageBreak/>
        <w:t>案例工具：</w:t>
      </w:r>
      <w:r>
        <w:rPr>
          <w:rFonts w:hint="eastAsia"/>
        </w:rPr>
        <w:t>某企业员工入职迎新案例</w:t>
      </w:r>
    </w:p>
    <w:p w14:paraId="76AB874D" w14:textId="77777777" w:rsidR="0080036E" w:rsidRDefault="0080036E" w:rsidP="0080036E">
      <w:pPr>
        <w:rPr>
          <w:rFonts w:hint="eastAsia"/>
        </w:rPr>
      </w:pPr>
      <w:r w:rsidRPr="00C602E5">
        <w:rPr>
          <w:rFonts w:hint="eastAsia"/>
          <w:b/>
          <w:bCs/>
        </w:rPr>
        <w:t>应用比对：</w:t>
      </w:r>
      <w:r>
        <w:rPr>
          <w:rFonts w:hint="eastAsia"/>
        </w:rPr>
        <w:t>本单位优势传承与不足改进（课堂交付）</w:t>
      </w:r>
    </w:p>
    <w:p w14:paraId="2D72976D" w14:textId="77777777" w:rsidR="0080036E" w:rsidRDefault="0080036E" w:rsidP="0080036E">
      <w:pPr>
        <w:rPr>
          <w:rFonts w:hint="eastAsia"/>
        </w:rPr>
      </w:pPr>
      <w:r w:rsidRPr="00C602E5">
        <w:rPr>
          <w:rFonts w:hint="eastAsia"/>
          <w:b/>
          <w:bCs/>
        </w:rPr>
        <w:t>方法结论</w:t>
      </w:r>
      <w:r>
        <w:rPr>
          <w:rFonts w:hint="eastAsia"/>
        </w:rPr>
        <w:t>：真诚关怀到永远，文化塑造树意识，有效引导定方向</w:t>
      </w:r>
    </w:p>
    <w:p w14:paraId="2027ED38" w14:textId="77777777" w:rsidR="0080036E" w:rsidRPr="00C602E5" w:rsidRDefault="0080036E" w:rsidP="00C602E5">
      <w:pPr>
        <w:widowControl w:val="0"/>
        <w:spacing w:line="480" w:lineRule="exact"/>
        <w:jc w:val="both"/>
        <w:rPr>
          <w:rFonts w:cs="Times New Roman" w:hint="eastAsia"/>
          <w:b/>
          <w:color w:val="C45911"/>
          <w:szCs w:val="22"/>
          <w14:ligatures w14:val="none"/>
        </w:rPr>
      </w:pPr>
      <w:r w:rsidRPr="00C602E5">
        <w:rPr>
          <w:rFonts w:cs="Times New Roman" w:hint="eastAsia"/>
          <w:b/>
          <w:color w:val="C45911"/>
          <w:szCs w:val="22"/>
          <w14:ligatures w14:val="none"/>
        </w:rPr>
        <w:t>二、风格认知与沟通</w:t>
      </w:r>
    </w:p>
    <w:p w14:paraId="36C42ECC" w14:textId="5229801E" w:rsidR="0080036E" w:rsidRDefault="0080036E" w:rsidP="0080036E">
      <w:pPr>
        <w:rPr>
          <w:rFonts w:hint="eastAsia"/>
        </w:rPr>
      </w:pPr>
      <w:r>
        <w:rPr>
          <w:rFonts w:hint="eastAsia"/>
        </w:rPr>
        <w:t>1. 工具应用：风格测试与分析《特质测评》</w:t>
      </w:r>
    </w:p>
    <w:p w14:paraId="132AC0B6" w14:textId="327A6056" w:rsidR="0080036E" w:rsidRDefault="0080036E" w:rsidP="0080036E">
      <w:pPr>
        <w:rPr>
          <w:rFonts w:hint="eastAsia"/>
        </w:rPr>
      </w:pPr>
      <w:r w:rsidRPr="00C602E5">
        <w:rPr>
          <w:rFonts w:hint="eastAsia"/>
          <w:b/>
          <w:bCs/>
        </w:rPr>
        <w:t>应用场景：</w:t>
      </w:r>
      <w:r w:rsidRPr="00C602E5">
        <w:rPr>
          <w:rFonts w:hint="eastAsia"/>
        </w:rPr>
        <w:t>课堂对四个代表性学员进行解读分析了解</w:t>
      </w:r>
      <w:proofErr w:type="gramStart"/>
      <w:r w:rsidRPr="00C602E5">
        <w:rPr>
          <w:rFonts w:hint="eastAsia"/>
        </w:rPr>
        <w:t>不</w:t>
      </w:r>
      <w:proofErr w:type="gramEnd"/>
      <w:r w:rsidRPr="00C602E5">
        <w:rPr>
          <w:rFonts w:hint="eastAsia"/>
        </w:rPr>
        <w:t>不同风格的人行事风格，价值</w:t>
      </w:r>
      <w:r>
        <w:rPr>
          <w:rFonts w:hint="eastAsia"/>
        </w:rPr>
        <w:t>追求，沟通因子，激励因子，避免选择上的失误。</w:t>
      </w:r>
    </w:p>
    <w:p w14:paraId="6A2FCA3A" w14:textId="2D55F166" w:rsidR="0080036E" w:rsidRDefault="0080036E" w:rsidP="0080036E">
      <w:pPr>
        <w:rPr>
          <w:rFonts w:hint="eastAsia"/>
        </w:rPr>
      </w:pPr>
      <w:r>
        <w:rPr>
          <w:rFonts w:hint="eastAsia"/>
        </w:rPr>
        <w:t>2. 明沟暗沟</w:t>
      </w:r>
    </w:p>
    <w:p w14:paraId="466DF12E" w14:textId="77777777" w:rsidR="0080036E" w:rsidRDefault="0080036E" w:rsidP="0080036E">
      <w:pPr>
        <w:rPr>
          <w:rFonts w:hint="eastAsia"/>
        </w:rPr>
      </w:pPr>
      <w:r w:rsidRPr="00C602E5">
        <w:rPr>
          <w:rFonts w:hint="eastAsia"/>
          <w:b/>
          <w:bCs/>
        </w:rPr>
        <w:t>沟通技巧：</w:t>
      </w:r>
      <w:r>
        <w:rPr>
          <w:rFonts w:hint="eastAsia"/>
        </w:rPr>
        <w:t>同流——交流——同频——交心——交易</w:t>
      </w:r>
    </w:p>
    <w:p w14:paraId="02CA50F3" w14:textId="3158C502" w:rsidR="0080036E" w:rsidRPr="00C602E5" w:rsidRDefault="0080036E" w:rsidP="0080036E">
      <w:pPr>
        <w:rPr>
          <w:rFonts w:hint="eastAsia"/>
          <w:b/>
          <w:bCs/>
        </w:rPr>
      </w:pPr>
      <w:r w:rsidRPr="00C602E5">
        <w:rPr>
          <w:rFonts w:hint="eastAsia"/>
          <w:b/>
          <w:bCs/>
        </w:rPr>
        <w:t>3. 情绪关注与沟通（《情绪定律》了解人格构成）</w:t>
      </w:r>
    </w:p>
    <w:p w14:paraId="26902896" w14:textId="358ABA0A" w:rsidR="0080036E" w:rsidRDefault="00C602E5" w:rsidP="0080036E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 wp14:anchorId="7ECB5622" wp14:editId="3E0FC9C7">
            <wp:simplePos x="0" y="0"/>
            <wp:positionH relativeFrom="page">
              <wp:posOffset>4044675</wp:posOffset>
            </wp:positionH>
            <wp:positionV relativeFrom="paragraph">
              <wp:posOffset>112922</wp:posOffset>
            </wp:positionV>
            <wp:extent cx="3176270" cy="1664335"/>
            <wp:effectExtent l="0" t="0" r="5080" b="0"/>
            <wp:wrapTight wrapText="bothSides">
              <wp:wrapPolygon edited="0">
                <wp:start x="0" y="0"/>
                <wp:lineTo x="0" y="21262"/>
                <wp:lineTo x="21505" y="21262"/>
                <wp:lineTo x="21505" y="0"/>
                <wp:lineTo x="0" y="0"/>
              </wp:wrapPolygon>
            </wp:wrapTight>
            <wp:docPr id="10960759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270" cy="166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>1）</w:t>
      </w:r>
      <w:r w:rsidR="0080036E">
        <w:rPr>
          <w:rFonts w:hint="eastAsia"/>
        </w:rPr>
        <w:t>本我——遵循快乐原则</w:t>
      </w:r>
    </w:p>
    <w:p w14:paraId="0371BFB7" w14:textId="35183FEF" w:rsidR="0080036E" w:rsidRDefault="00C602E5" w:rsidP="0080036E">
      <w:pPr>
        <w:rPr>
          <w:rFonts w:hint="eastAsia"/>
        </w:rPr>
      </w:pPr>
      <w:r>
        <w:rPr>
          <w:rFonts w:hint="eastAsia"/>
        </w:rPr>
        <w:t>2）</w:t>
      </w:r>
      <w:r w:rsidR="0080036E">
        <w:rPr>
          <w:rFonts w:hint="eastAsia"/>
        </w:rPr>
        <w:t>自我——遵循现实原则</w:t>
      </w:r>
    </w:p>
    <w:p w14:paraId="3DD482F5" w14:textId="4E8BE66B" w:rsidR="0080036E" w:rsidRDefault="00C602E5" w:rsidP="0080036E">
      <w:pPr>
        <w:rPr>
          <w:rFonts w:hint="eastAsia"/>
        </w:rPr>
      </w:pPr>
      <w:r>
        <w:rPr>
          <w:rFonts w:hint="eastAsia"/>
        </w:rPr>
        <w:t>3）</w:t>
      </w:r>
      <w:r w:rsidR="0080036E">
        <w:rPr>
          <w:rFonts w:hint="eastAsia"/>
        </w:rPr>
        <w:t>超我——遵循至善原则</w:t>
      </w:r>
    </w:p>
    <w:p w14:paraId="1CB0C2AE" w14:textId="77777777" w:rsidR="0080036E" w:rsidRPr="00C602E5" w:rsidRDefault="0080036E" w:rsidP="00C602E5">
      <w:pPr>
        <w:widowControl w:val="0"/>
        <w:spacing w:line="480" w:lineRule="exact"/>
        <w:jc w:val="both"/>
        <w:rPr>
          <w:rFonts w:cs="Times New Roman" w:hint="eastAsia"/>
          <w:b/>
          <w:color w:val="C45911"/>
          <w:szCs w:val="22"/>
          <w14:ligatures w14:val="none"/>
        </w:rPr>
      </w:pPr>
      <w:r w:rsidRPr="00C602E5">
        <w:rPr>
          <w:rFonts w:cs="Times New Roman" w:hint="eastAsia"/>
          <w:b/>
          <w:color w:val="C45911"/>
          <w:szCs w:val="22"/>
          <w14:ligatures w14:val="none"/>
        </w:rPr>
        <w:t>三、心理期望值重塑</w:t>
      </w:r>
    </w:p>
    <w:p w14:paraId="4429403D" w14:textId="011C8671" w:rsidR="0080036E" w:rsidRDefault="0080036E" w:rsidP="0080036E">
      <w:pPr>
        <w:rPr>
          <w:rFonts w:hint="eastAsia"/>
        </w:rPr>
      </w:pPr>
      <w:r>
        <w:rPr>
          <w:rFonts w:hint="eastAsia"/>
        </w:rPr>
        <w:t>1. 教练技术“平衡轮”工具应用</w:t>
      </w:r>
    </w:p>
    <w:p w14:paraId="7D923262" w14:textId="77777777" w:rsidR="0080036E" w:rsidRDefault="0080036E" w:rsidP="0080036E">
      <w:pPr>
        <w:rPr>
          <w:rFonts w:hint="eastAsia"/>
        </w:rPr>
      </w:pPr>
      <w:r w:rsidRPr="00C602E5">
        <w:rPr>
          <w:rFonts w:hint="eastAsia"/>
          <w:b/>
          <w:bCs/>
        </w:rPr>
        <w:t>工具应用：</w:t>
      </w:r>
      <w:r>
        <w:rPr>
          <w:rFonts w:hint="eastAsia"/>
        </w:rPr>
        <w:t>现场演练（情景案例）</w:t>
      </w:r>
    </w:p>
    <w:p w14:paraId="62CB1DE5" w14:textId="5909F1A7" w:rsidR="0080036E" w:rsidRDefault="0080036E" w:rsidP="0080036E">
      <w:pPr>
        <w:rPr>
          <w:rFonts w:hint="eastAsia"/>
        </w:rPr>
      </w:pPr>
      <w:r w:rsidRPr="00C602E5">
        <w:rPr>
          <w:rFonts w:hint="eastAsia"/>
          <w:b/>
          <w:bCs/>
        </w:rPr>
        <w:t>工具目标：</w:t>
      </w:r>
      <w:r>
        <w:rPr>
          <w:rFonts w:hint="eastAsia"/>
        </w:rPr>
        <w:t>学习工具操作方法，厘清目标，掌握对话模型逻辑，让新生代员工充分认知自我短板，明确当下目标</w:t>
      </w:r>
    </w:p>
    <w:p w14:paraId="2546C21E" w14:textId="731F029C" w:rsidR="0080036E" w:rsidRPr="00C602E5" w:rsidRDefault="0080036E" w:rsidP="0080036E">
      <w:pPr>
        <w:rPr>
          <w:rFonts w:hint="eastAsia"/>
          <w:b/>
          <w:bCs/>
        </w:rPr>
      </w:pPr>
      <w:r w:rsidRPr="00C602E5">
        <w:rPr>
          <w:rFonts w:hint="eastAsia"/>
          <w:b/>
          <w:bCs/>
        </w:rPr>
        <w:t>2. 发现员工行为背后的动力工具</w:t>
      </w:r>
    </w:p>
    <w:p w14:paraId="2691D044" w14:textId="034A20D7" w:rsidR="0080036E" w:rsidRDefault="0080036E" w:rsidP="0080036E">
      <w:pPr>
        <w:rPr>
          <w:rFonts w:hint="eastAsia"/>
        </w:rPr>
      </w:pPr>
      <w:r>
        <w:rPr>
          <w:rFonts w:hint="eastAsia"/>
        </w:rPr>
        <w:t>1）内心矛盾协调</w:t>
      </w:r>
    </w:p>
    <w:p w14:paraId="42EF929A" w14:textId="56E9BDC8" w:rsidR="0080036E" w:rsidRDefault="0080036E" w:rsidP="0080036E">
      <w:pPr>
        <w:rPr>
          <w:rFonts w:hint="eastAsia"/>
        </w:rPr>
      </w:pPr>
      <w:r>
        <w:rPr>
          <w:rFonts w:hint="eastAsia"/>
        </w:rPr>
        <w:t>2）帮助他人解压</w:t>
      </w:r>
    </w:p>
    <w:p w14:paraId="7BD7E5E0" w14:textId="77777777" w:rsidR="0080036E" w:rsidRDefault="0080036E" w:rsidP="0080036E">
      <w:pPr>
        <w:rPr>
          <w:rFonts w:hint="eastAsia"/>
        </w:rPr>
      </w:pPr>
      <w:r>
        <w:rPr>
          <w:rFonts w:hint="eastAsia"/>
        </w:rPr>
        <w:t>3）挑战制约信念</w:t>
      </w:r>
    </w:p>
    <w:p w14:paraId="249AAA9A" w14:textId="77777777" w:rsidR="0080036E" w:rsidRDefault="0080036E" w:rsidP="0080036E">
      <w:pPr>
        <w:rPr>
          <w:rFonts w:hint="eastAsia"/>
        </w:rPr>
      </w:pPr>
      <w:r>
        <w:rPr>
          <w:rFonts w:hint="eastAsia"/>
        </w:rPr>
        <w:t>4）提升存在感与影响力</w:t>
      </w:r>
    </w:p>
    <w:p w14:paraId="5C8FA2E5" w14:textId="77777777" w:rsidR="0080036E" w:rsidRPr="00C602E5" w:rsidRDefault="0080036E" w:rsidP="00C602E5">
      <w:pPr>
        <w:widowControl w:val="0"/>
        <w:spacing w:line="480" w:lineRule="exact"/>
        <w:jc w:val="both"/>
        <w:rPr>
          <w:rFonts w:cs="Times New Roman" w:hint="eastAsia"/>
          <w:b/>
          <w:color w:val="C45911"/>
          <w:szCs w:val="22"/>
          <w14:ligatures w14:val="none"/>
        </w:rPr>
      </w:pPr>
      <w:r w:rsidRPr="00C602E5">
        <w:rPr>
          <w:rFonts w:cs="Times New Roman" w:hint="eastAsia"/>
          <w:b/>
          <w:color w:val="C45911"/>
          <w:szCs w:val="22"/>
          <w14:ligatures w14:val="none"/>
        </w:rPr>
        <w:t>四、入职赋能有效引导</w:t>
      </w:r>
    </w:p>
    <w:p w14:paraId="0D6919F0" w14:textId="77777777" w:rsidR="0080036E" w:rsidRDefault="0080036E" w:rsidP="0080036E">
      <w:pPr>
        <w:rPr>
          <w:rFonts w:hint="eastAsia"/>
        </w:rPr>
      </w:pPr>
      <w:r w:rsidRPr="00C602E5">
        <w:rPr>
          <w:rFonts w:hint="eastAsia"/>
          <w:b/>
          <w:bCs/>
        </w:rPr>
        <w:t>课程重点：</w:t>
      </w:r>
      <w:r>
        <w:rPr>
          <w:rFonts w:hint="eastAsia"/>
        </w:rPr>
        <w:t>随堂演练</w:t>
      </w:r>
    </w:p>
    <w:p w14:paraId="1414D180" w14:textId="77777777" w:rsidR="0080036E" w:rsidRDefault="0080036E" w:rsidP="0080036E">
      <w:pPr>
        <w:rPr>
          <w:rFonts w:hint="eastAsia"/>
        </w:rPr>
      </w:pPr>
      <w:r w:rsidRPr="00C602E5">
        <w:rPr>
          <w:rFonts w:hint="eastAsia"/>
          <w:b/>
          <w:bCs/>
        </w:rPr>
        <w:t>工具应用：</w:t>
      </w:r>
      <w:r>
        <w:rPr>
          <w:rFonts w:hint="eastAsia"/>
        </w:rPr>
        <w:t>小组PK</w:t>
      </w:r>
    </w:p>
    <w:p w14:paraId="7DB5CFA6" w14:textId="77777777" w:rsidR="0080036E" w:rsidRDefault="0080036E" w:rsidP="0080036E">
      <w:pPr>
        <w:rPr>
          <w:rFonts w:hint="eastAsia"/>
        </w:rPr>
      </w:pPr>
      <w:r w:rsidRPr="00C602E5">
        <w:rPr>
          <w:rFonts w:hint="eastAsia"/>
          <w:b/>
          <w:bCs/>
        </w:rPr>
        <w:t>输出成果：</w:t>
      </w:r>
      <w:r>
        <w:rPr>
          <w:rFonts w:hint="eastAsia"/>
        </w:rPr>
        <w:t>赋能手册案例</w:t>
      </w:r>
    </w:p>
    <w:p w14:paraId="42EBFD54" w14:textId="77777777" w:rsidR="0080036E" w:rsidRPr="00C602E5" w:rsidRDefault="0080036E" w:rsidP="00C602E5">
      <w:pPr>
        <w:widowControl w:val="0"/>
        <w:spacing w:line="480" w:lineRule="exact"/>
        <w:jc w:val="both"/>
        <w:rPr>
          <w:rFonts w:cs="Times New Roman" w:hint="eastAsia"/>
          <w:b/>
          <w:color w:val="C45911"/>
          <w:szCs w:val="22"/>
          <w14:ligatures w14:val="none"/>
        </w:rPr>
      </w:pPr>
      <w:r w:rsidRPr="00C602E5">
        <w:rPr>
          <w:rFonts w:cs="Times New Roman" w:hint="eastAsia"/>
          <w:b/>
          <w:color w:val="C45911"/>
          <w:szCs w:val="22"/>
          <w14:ligatures w14:val="none"/>
        </w:rPr>
        <w:t>五、强化便捷目标，打造团队一致性</w:t>
      </w:r>
    </w:p>
    <w:p w14:paraId="72625A40" w14:textId="4459662B" w:rsidR="0080036E" w:rsidRDefault="0080036E" w:rsidP="0080036E">
      <w:pPr>
        <w:rPr>
          <w:rFonts w:hint="eastAsia"/>
        </w:rPr>
      </w:pPr>
      <w:r>
        <w:rPr>
          <w:rFonts w:hint="eastAsia"/>
        </w:rPr>
        <w:t>1. 明确目标</w:t>
      </w:r>
    </w:p>
    <w:p w14:paraId="422D482E" w14:textId="102F9328" w:rsidR="0080036E" w:rsidRDefault="0080036E" w:rsidP="0080036E">
      <w:pPr>
        <w:rPr>
          <w:rFonts w:hint="eastAsia"/>
        </w:rPr>
      </w:pPr>
      <w:r>
        <w:rPr>
          <w:rFonts w:hint="eastAsia"/>
        </w:rPr>
        <w:t>2. 强化边界</w:t>
      </w:r>
    </w:p>
    <w:p w14:paraId="5E36DB29" w14:textId="3C866C79" w:rsidR="0080036E" w:rsidRDefault="0080036E" w:rsidP="0080036E">
      <w:pPr>
        <w:rPr>
          <w:rFonts w:hint="eastAsia"/>
        </w:rPr>
      </w:pPr>
      <w:r>
        <w:rPr>
          <w:rFonts w:hint="eastAsia"/>
        </w:rPr>
        <w:lastRenderedPageBreak/>
        <w:t>3. 发现乐趣</w:t>
      </w:r>
    </w:p>
    <w:p w14:paraId="7982948D" w14:textId="77777777" w:rsidR="0080036E" w:rsidRDefault="0080036E" w:rsidP="0080036E">
      <w:pPr>
        <w:rPr>
          <w:rFonts w:hint="eastAsia"/>
        </w:rPr>
      </w:pPr>
      <w:r w:rsidRPr="00C602E5">
        <w:rPr>
          <w:rFonts w:hint="eastAsia"/>
          <w:b/>
          <w:bCs/>
        </w:rPr>
        <w:t>案例分析：</w:t>
      </w:r>
      <w:r>
        <w:rPr>
          <w:rFonts w:hint="eastAsia"/>
        </w:rPr>
        <w:t>某新能源企业新生代员工管理案例</w:t>
      </w:r>
    </w:p>
    <w:p w14:paraId="2189CB34" w14:textId="77777777" w:rsidR="0080036E" w:rsidRPr="00C602E5" w:rsidRDefault="0080036E" w:rsidP="00C602E5">
      <w:pPr>
        <w:widowControl w:val="0"/>
        <w:spacing w:line="480" w:lineRule="exact"/>
        <w:jc w:val="both"/>
        <w:rPr>
          <w:rFonts w:cs="Times New Roman" w:hint="eastAsia"/>
          <w:b/>
          <w:color w:val="C45911"/>
          <w:szCs w:val="22"/>
          <w14:ligatures w14:val="none"/>
        </w:rPr>
      </w:pPr>
      <w:r w:rsidRPr="00C602E5">
        <w:rPr>
          <w:rFonts w:cs="Times New Roman" w:hint="eastAsia"/>
          <w:b/>
          <w:color w:val="C45911"/>
          <w:szCs w:val="22"/>
          <w14:ligatures w14:val="none"/>
        </w:rPr>
        <w:t>六、像关注客户体验一样，关注新生代员工的工作体验</w:t>
      </w:r>
    </w:p>
    <w:p w14:paraId="3E45459C" w14:textId="63F895AC" w:rsidR="0080036E" w:rsidRDefault="0080036E" w:rsidP="0080036E">
      <w:pPr>
        <w:rPr>
          <w:rFonts w:hint="eastAsia"/>
        </w:rPr>
      </w:pPr>
      <w:r>
        <w:rPr>
          <w:rFonts w:hint="eastAsia"/>
        </w:rPr>
        <w:t>1. 岗位体验（胜任感）：从评价到发展，帮助新生代打造胜任未来挑战的平台</w:t>
      </w:r>
    </w:p>
    <w:p w14:paraId="028C4299" w14:textId="63123EB1" w:rsidR="0080036E" w:rsidRDefault="0080036E" w:rsidP="0080036E">
      <w:pPr>
        <w:rPr>
          <w:rFonts w:hint="eastAsia"/>
        </w:rPr>
      </w:pPr>
      <w:r>
        <w:rPr>
          <w:rFonts w:hint="eastAsia"/>
        </w:rPr>
        <w:t>2. 赋权体验（自主感）：从控制到赋能，帮助新生代发展在组织内的职业生涯</w:t>
      </w:r>
    </w:p>
    <w:p w14:paraId="59E3A1A6" w14:textId="58C92A6C" w:rsidR="0080036E" w:rsidRDefault="0080036E" w:rsidP="0080036E">
      <w:pPr>
        <w:rPr>
          <w:rFonts w:hint="eastAsia"/>
        </w:rPr>
      </w:pPr>
      <w:r>
        <w:rPr>
          <w:rFonts w:hint="eastAsia"/>
        </w:rPr>
        <w:t>3. 人际体验（归属感）：从服从到认同，帮助新生代建立多样化的非正式组织</w:t>
      </w:r>
    </w:p>
    <w:p w14:paraId="0CBD54BF" w14:textId="570225C0" w:rsidR="0080036E" w:rsidRDefault="0080036E" w:rsidP="0080036E">
      <w:pPr>
        <w:rPr>
          <w:rFonts w:hint="eastAsia"/>
        </w:rPr>
      </w:pPr>
      <w:r>
        <w:rPr>
          <w:rFonts w:hint="eastAsia"/>
        </w:rPr>
        <w:t>4. 价值体验（意义感）：从单一到多元，帮助新生代创造个人内在的工作价值</w:t>
      </w:r>
    </w:p>
    <w:p w14:paraId="5668DC08" w14:textId="77777777" w:rsidR="0080036E" w:rsidRDefault="0080036E" w:rsidP="0080036E">
      <w:pPr>
        <w:rPr>
          <w:rFonts w:hint="eastAsia"/>
        </w:rPr>
      </w:pPr>
      <w:r w:rsidRPr="00C602E5">
        <w:rPr>
          <w:rFonts w:hint="eastAsia"/>
          <w:b/>
          <w:bCs/>
        </w:rPr>
        <w:t>案例分享：</w:t>
      </w:r>
      <w:r>
        <w:rPr>
          <w:rFonts w:hint="eastAsia"/>
        </w:rPr>
        <w:t>某知名企业，新生代员工管理“6感引导法”应用</w:t>
      </w:r>
    </w:p>
    <w:p w14:paraId="0FCE0509" w14:textId="77777777" w:rsidR="0080036E" w:rsidRDefault="0080036E" w:rsidP="0080036E">
      <w:pPr>
        <w:rPr>
          <w:rFonts w:hint="eastAsia"/>
        </w:rPr>
      </w:pPr>
      <w:r>
        <w:rPr>
          <w:rFonts w:hint="eastAsia"/>
        </w:rPr>
        <w:t>1感：仪式感</w:t>
      </w:r>
    </w:p>
    <w:p w14:paraId="6DA3F3D9" w14:textId="77777777" w:rsidR="0080036E" w:rsidRDefault="0080036E" w:rsidP="0080036E">
      <w:pPr>
        <w:rPr>
          <w:rFonts w:hint="eastAsia"/>
        </w:rPr>
      </w:pPr>
      <w:r>
        <w:rPr>
          <w:rFonts w:hint="eastAsia"/>
        </w:rPr>
        <w:t>2感：认同感</w:t>
      </w:r>
    </w:p>
    <w:p w14:paraId="45CEB3E8" w14:textId="77777777" w:rsidR="0080036E" w:rsidRDefault="0080036E" w:rsidP="0080036E">
      <w:pPr>
        <w:rPr>
          <w:rFonts w:hint="eastAsia"/>
        </w:rPr>
      </w:pPr>
      <w:r>
        <w:rPr>
          <w:rFonts w:hint="eastAsia"/>
        </w:rPr>
        <w:t>3感：目标感</w:t>
      </w:r>
    </w:p>
    <w:p w14:paraId="25D8B0A9" w14:textId="77777777" w:rsidR="0080036E" w:rsidRDefault="0080036E" w:rsidP="0080036E">
      <w:pPr>
        <w:rPr>
          <w:rFonts w:hint="eastAsia"/>
        </w:rPr>
      </w:pPr>
      <w:r>
        <w:rPr>
          <w:rFonts w:hint="eastAsia"/>
        </w:rPr>
        <w:t>4感：亲切感</w:t>
      </w:r>
    </w:p>
    <w:p w14:paraId="04FE1405" w14:textId="77777777" w:rsidR="0080036E" w:rsidRDefault="0080036E" w:rsidP="0080036E">
      <w:pPr>
        <w:rPr>
          <w:rFonts w:hint="eastAsia"/>
        </w:rPr>
      </w:pPr>
      <w:r>
        <w:rPr>
          <w:rFonts w:hint="eastAsia"/>
        </w:rPr>
        <w:t>5感：娱乐感</w:t>
      </w:r>
    </w:p>
    <w:p w14:paraId="2252C861" w14:textId="77777777" w:rsidR="0080036E" w:rsidRDefault="0080036E" w:rsidP="0080036E">
      <w:pPr>
        <w:rPr>
          <w:rFonts w:hint="eastAsia"/>
        </w:rPr>
      </w:pPr>
      <w:r>
        <w:rPr>
          <w:rFonts w:hint="eastAsia"/>
        </w:rPr>
        <w:t>6感：参与感</w:t>
      </w:r>
    </w:p>
    <w:p w14:paraId="5CDDEC6E" w14:textId="77777777" w:rsidR="0080036E" w:rsidRDefault="0080036E" w:rsidP="0080036E">
      <w:pPr>
        <w:rPr>
          <w:rFonts w:hint="eastAsia"/>
        </w:rPr>
      </w:pPr>
      <w:r w:rsidRPr="00C602E5">
        <w:rPr>
          <w:rFonts w:hint="eastAsia"/>
          <w:b/>
          <w:bCs/>
        </w:rPr>
        <w:t>现场成果：</w:t>
      </w:r>
      <w:r>
        <w:rPr>
          <w:rFonts w:hint="eastAsia"/>
        </w:rPr>
        <w:t>制度层面改进思维导图及建议</w:t>
      </w:r>
    </w:p>
    <w:p w14:paraId="22FDF6CF" w14:textId="77777777" w:rsidR="00C602E5" w:rsidRDefault="00C602E5" w:rsidP="0080036E">
      <w:pPr>
        <w:rPr>
          <w:rFonts w:hint="eastAsia"/>
        </w:rPr>
      </w:pPr>
    </w:p>
    <w:p w14:paraId="48C424D5" w14:textId="31CD107A" w:rsidR="0080036E" w:rsidRDefault="0080036E" w:rsidP="0080036E">
      <w:pPr>
        <w:rPr>
          <w:rFonts w:hint="eastAsia"/>
        </w:rPr>
      </w:pPr>
      <w:r w:rsidRPr="00C602E5">
        <w:rPr>
          <w:rFonts w:hint="eastAsia"/>
          <w:b/>
          <w:bCs/>
        </w:rPr>
        <w:t>课程结论：</w:t>
      </w:r>
      <w:r>
        <w:rPr>
          <w:rFonts w:hint="eastAsia"/>
        </w:rPr>
        <w:t>新生代员工管理与引导6项修炼</w:t>
      </w:r>
    </w:p>
    <w:p w14:paraId="27C5D64C" w14:textId="29325324" w:rsidR="0080036E" w:rsidRDefault="0080036E" w:rsidP="0080036E">
      <w:pPr>
        <w:rPr>
          <w:rFonts w:hint="eastAsia"/>
        </w:rPr>
      </w:pPr>
      <w:r>
        <w:rPr>
          <w:rFonts w:hint="eastAsia"/>
        </w:rPr>
        <w:t>1. 见（观察）：接纳而非评价，客观理解新生代员工的心智规律</w:t>
      </w:r>
    </w:p>
    <w:p w14:paraId="6BBAF00F" w14:textId="0E3CCEAF" w:rsidR="0080036E" w:rsidRDefault="0080036E" w:rsidP="0080036E">
      <w:pPr>
        <w:rPr>
          <w:rFonts w:hint="eastAsia"/>
        </w:rPr>
      </w:pPr>
      <w:r>
        <w:rPr>
          <w:rFonts w:hint="eastAsia"/>
        </w:rPr>
        <w:t>2. 解（思考）：解决而非埋怨，积极引导新生代员工的情绪反应</w:t>
      </w:r>
    </w:p>
    <w:p w14:paraId="7D98501A" w14:textId="01884EAB" w:rsidR="0080036E" w:rsidRDefault="0080036E" w:rsidP="0080036E">
      <w:pPr>
        <w:rPr>
          <w:rFonts w:hint="eastAsia"/>
        </w:rPr>
      </w:pPr>
      <w:r>
        <w:rPr>
          <w:rFonts w:hint="eastAsia"/>
        </w:rPr>
        <w:t>3. 思（决策）：拥抱而非抵触，激发转变新生代员工的行为模式</w:t>
      </w:r>
    </w:p>
    <w:p w14:paraId="574601EF" w14:textId="2FF484A5" w:rsidR="0080036E" w:rsidRDefault="0080036E" w:rsidP="0080036E">
      <w:pPr>
        <w:rPr>
          <w:rFonts w:hint="eastAsia"/>
        </w:rPr>
      </w:pPr>
      <w:r>
        <w:rPr>
          <w:rFonts w:hint="eastAsia"/>
        </w:rPr>
        <w:t xml:space="preserve">4. 行（行动）：引领而非应对，主动拓宽新生代员工的认知边界 </w:t>
      </w:r>
    </w:p>
    <w:p w14:paraId="33C51DD8" w14:textId="03F2188D" w:rsidR="0080036E" w:rsidRPr="00C602E5" w:rsidRDefault="00C602E5" w:rsidP="0080036E">
      <w:pPr>
        <w:rPr>
          <w:rFonts w:hint="eastAsia"/>
        </w:rPr>
      </w:pPr>
      <w:r w:rsidRPr="00C602E5">
        <w:rPr>
          <w:rFonts w:hint="eastAsia"/>
        </w:rPr>
        <w:t>——</w:t>
      </w:r>
      <w:r w:rsidR="0080036E" w:rsidRPr="00C602E5">
        <w:rPr>
          <w:rFonts w:hint="eastAsia"/>
        </w:rPr>
        <w:t>新生代员工成为企业生力军已为大势所趋。企业要吸引、发挥新生力量，必须转换思维，针对新生代员工的时代特点，建立更加人性化的企业文化，完善制度体系，培养看待问题更加包容的心态。只有为新生代提供广阔的施展空间，采取行之有效的措施来激发他们在工作中的主动性和创造性，才能在新生代主宰的未来竞争中洞察先机，大浪淘沙。</w:t>
      </w:r>
    </w:p>
    <w:p w14:paraId="2C16B027" w14:textId="77777777" w:rsidR="0080036E" w:rsidRPr="00C602E5" w:rsidRDefault="0080036E" w:rsidP="0080036E">
      <w:pPr>
        <w:rPr>
          <w:rFonts w:hint="eastAsia"/>
          <w:b/>
          <w:bCs/>
        </w:rPr>
      </w:pPr>
      <w:r w:rsidRPr="00C602E5">
        <w:rPr>
          <w:rFonts w:hint="eastAsia"/>
          <w:b/>
          <w:bCs/>
        </w:rPr>
        <w:t>课程总结</w:t>
      </w:r>
    </w:p>
    <w:p w14:paraId="7821F53D" w14:textId="7D7082FC" w:rsidR="00E470B1" w:rsidRPr="00C602E5" w:rsidRDefault="0080036E" w:rsidP="0080036E">
      <w:pPr>
        <w:rPr>
          <w:rFonts w:hint="eastAsia"/>
          <w:b/>
          <w:bCs/>
        </w:rPr>
      </w:pPr>
      <w:r w:rsidRPr="00C602E5">
        <w:rPr>
          <w:rFonts w:hint="eastAsia"/>
          <w:b/>
          <w:bCs/>
        </w:rPr>
        <w:t>课程结束</w:t>
      </w:r>
    </w:p>
    <w:sectPr w:rsidR="00E470B1" w:rsidRPr="00C602E5" w:rsidSect="009E3F18">
      <w:pgSz w:w="11906" w:h="16838"/>
      <w:pgMar w:top="1134" w:right="1134" w:bottom="1134" w:left="1134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731F8" w14:textId="77777777" w:rsidR="0080036E" w:rsidRDefault="0080036E" w:rsidP="0080036E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3BEDE255" w14:textId="77777777" w:rsidR="0080036E" w:rsidRDefault="0080036E" w:rsidP="0080036E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650DF" w14:textId="77777777" w:rsidR="0080036E" w:rsidRDefault="0080036E" w:rsidP="0080036E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1D8EA387" w14:textId="77777777" w:rsidR="0080036E" w:rsidRDefault="0080036E" w:rsidP="0080036E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9F3"/>
    <w:rsid w:val="002F6F0C"/>
    <w:rsid w:val="00554528"/>
    <w:rsid w:val="005B2B3B"/>
    <w:rsid w:val="00606675"/>
    <w:rsid w:val="0080036E"/>
    <w:rsid w:val="009E3F18"/>
    <w:rsid w:val="00C602E5"/>
    <w:rsid w:val="00C969F3"/>
    <w:rsid w:val="00CB0A98"/>
    <w:rsid w:val="00E470B1"/>
    <w:rsid w:val="00EF5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B56A4A"/>
  <w15:chartTrackingRefBased/>
  <w15:docId w15:val="{2397ADA8-A9BC-4244-AD43-61974F2C8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宋体" w:eastAsia="宋体" w:hAnsi="宋体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line="4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69F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69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69F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69F3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69F3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69F3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69F3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69F3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69F3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69F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969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969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969F3"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969F3"/>
    <w:rPr>
      <w:rFonts w:asciiTheme="minorHAnsi" w:eastAsiaTheme="minorEastAsia" w:hAnsiTheme="minorHAnsi" w:cstheme="majorBidi"/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C969F3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969F3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969F3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969F3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969F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969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69F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969F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969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969F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969F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969F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969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969F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969F3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0036E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0036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0036E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003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433</Words>
  <Characters>2473</Characters>
  <Application>Microsoft Office Word</Application>
  <DocSecurity>0</DocSecurity>
  <Lines>20</Lines>
  <Paragraphs>5</Paragraphs>
  <ScaleCrop>false</ScaleCrop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2025-04-07T07:39:00Z</dcterms:created>
  <dcterms:modified xsi:type="dcterms:W3CDTF">2025-04-07T08:16:00Z</dcterms:modified>
</cp:coreProperties>
</file>