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29CE" w14:textId="77777777" w:rsidR="00C84D72" w:rsidRPr="0093600F" w:rsidRDefault="00C84D72" w:rsidP="0093600F">
      <w:pPr>
        <w:spacing w:line="480" w:lineRule="exact"/>
        <w:jc w:val="center"/>
        <w:rPr>
          <w:rFonts w:ascii="宋体" w:hAnsi="宋体" w:cs="宋体"/>
          <w:b/>
          <w:bCs/>
          <w:color w:val="1F4E79"/>
          <w:sz w:val="32"/>
          <w:szCs w:val="32"/>
        </w:rPr>
      </w:pPr>
      <w:r w:rsidRPr="0093600F">
        <w:rPr>
          <w:rFonts w:ascii="宋体" w:hAnsi="宋体" w:cs="宋体" w:hint="eastAsia"/>
          <w:b/>
          <w:bCs/>
          <w:color w:val="1F4E79"/>
          <w:sz w:val="32"/>
          <w:szCs w:val="32"/>
        </w:rPr>
        <w:t>中高层执行秘诀——中高层管理者执行力提升</w:t>
      </w:r>
    </w:p>
    <w:p w14:paraId="49E5C6F6" w14:textId="77777777" w:rsidR="0093600F" w:rsidRPr="0093600F" w:rsidRDefault="0093600F" w:rsidP="0093600F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</w:p>
    <w:p w14:paraId="0F0EA06A" w14:textId="77777777" w:rsidR="00C84D72" w:rsidRPr="0093600F" w:rsidRDefault="00C84D72" w:rsidP="0093600F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 w:rsidRPr="0093600F"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3F2CBC34" w14:textId="77777777" w:rsidR="00C84D72" w:rsidRPr="0093600F" w:rsidRDefault="00C84D72" w:rsidP="0093600F">
      <w:pPr>
        <w:spacing w:line="480" w:lineRule="exact"/>
        <w:ind w:firstLineChars="200" w:firstLine="482"/>
        <w:rPr>
          <w:rFonts w:ascii="宋体" w:hAnsi="宋体" w:cs="宋体"/>
          <w:b/>
          <w:sz w:val="24"/>
          <w:szCs w:val="24"/>
        </w:rPr>
      </w:pPr>
      <w:r w:rsidRPr="0093600F">
        <w:rPr>
          <w:rFonts w:ascii="宋体" w:hAnsi="宋体" w:cs="宋体" w:hint="eastAsia"/>
          <w:b/>
          <w:sz w:val="24"/>
          <w:szCs w:val="24"/>
        </w:rPr>
        <w:t>组织管理层在战略</w:t>
      </w:r>
      <w:proofErr w:type="gramStart"/>
      <w:r w:rsidRPr="0093600F">
        <w:rPr>
          <w:rFonts w:ascii="宋体" w:hAnsi="宋体" w:cs="宋体" w:hint="eastAsia"/>
          <w:b/>
          <w:sz w:val="24"/>
          <w:szCs w:val="24"/>
        </w:rPr>
        <w:t>践行</w:t>
      </w:r>
      <w:proofErr w:type="gramEnd"/>
      <w:r w:rsidRPr="0093600F">
        <w:rPr>
          <w:rFonts w:ascii="宋体" w:hAnsi="宋体" w:cs="宋体" w:hint="eastAsia"/>
          <w:b/>
          <w:sz w:val="24"/>
          <w:szCs w:val="24"/>
        </w:rPr>
        <w:t>进程中，是否遇到如下困境？</w:t>
      </w:r>
    </w:p>
    <w:p w14:paraId="323CEB7C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1、企业管理层是否清晰、准确地向全体员工传达了明确的战略目标与任务要求？</w:t>
      </w:r>
    </w:p>
    <w:p w14:paraId="6622D0A8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2、管理层制定的执行计划是否详细且充分</w:t>
      </w:r>
      <w:proofErr w:type="gramStart"/>
      <w:r w:rsidRPr="0093600F">
        <w:rPr>
          <w:rFonts w:ascii="宋体" w:hAnsi="宋体" w:cs="宋体" w:hint="eastAsia"/>
          <w:bCs/>
          <w:sz w:val="24"/>
          <w:szCs w:val="24"/>
        </w:rPr>
        <w:t>考量</w:t>
      </w:r>
      <w:proofErr w:type="gramEnd"/>
      <w:r w:rsidRPr="0093600F">
        <w:rPr>
          <w:rFonts w:ascii="宋体" w:hAnsi="宋体" w:cs="宋体" w:hint="eastAsia"/>
          <w:bCs/>
          <w:sz w:val="24"/>
          <w:szCs w:val="24"/>
        </w:rPr>
        <w:t>了实际资源与人员能力，并分解为可操作的步骤与时间节点？</w:t>
      </w:r>
    </w:p>
    <w:p w14:paraId="60ABAA5A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3、在工作流程中，管理层与员工之间、部门与部门之间的信息沟通是否及时、精准且无障碍？</w:t>
      </w:r>
    </w:p>
    <w:p w14:paraId="34B3190F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4、各项工作任务和职责在企业内部是否有清晰明确的划分，不存在模糊不清或相互重叠的区域？</w:t>
      </w:r>
    </w:p>
    <w:p w14:paraId="55D53089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5、企业是否构建了完善的监督体系以及便捷有效的反馈渠道，以便及时察觉并处理执行中的问题？</w:t>
      </w:r>
    </w:p>
    <w:p w14:paraId="6EB3DAAC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6、管理层是否具备应对复杂业务与团队管理所需的专业知识、技能与决策能力？</w:t>
      </w:r>
    </w:p>
    <w:p w14:paraId="04D8EFB3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7、企业现有的激励机制是否科学合理，能够充分激发员工在执行任务时的积极性与主动性？</w:t>
      </w:r>
    </w:p>
    <w:p w14:paraId="11705935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8、当面临业务决策时，管理层的决策流程是否高效快捷，不会因拖沓延误而错过执行的最佳时机？</w:t>
      </w:r>
    </w:p>
    <w:p w14:paraId="1E1AFC0E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9、管理层是否积极培育与倡导团队协作精神，促进员工与部门间的紧密配合以达成任务目标？</w:t>
      </w:r>
    </w:p>
    <w:p w14:paraId="0C44689A" w14:textId="77777777" w:rsidR="00C84D72" w:rsidRPr="0093600F" w:rsidRDefault="00C84D72" w:rsidP="0093600F">
      <w:pPr>
        <w:spacing w:line="480" w:lineRule="exact"/>
        <w:ind w:firstLineChars="200" w:firstLine="480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10、企业对于人力、物力、财力等资源的分配是否契合各项目与任务的实际需求，不存在资源错配现象？</w:t>
      </w:r>
    </w:p>
    <w:p w14:paraId="376D824F" w14:textId="77777777" w:rsidR="0093600F" w:rsidRDefault="0093600F" w:rsidP="0093600F">
      <w:pPr>
        <w:spacing w:line="480" w:lineRule="exact"/>
        <w:rPr>
          <w:rFonts w:ascii="宋体" w:hAnsi="宋体" w:cs="宋体"/>
          <w:b/>
          <w:sz w:val="24"/>
          <w:szCs w:val="24"/>
        </w:rPr>
      </w:pPr>
    </w:p>
    <w:p w14:paraId="7F2CEA89" w14:textId="77777777" w:rsidR="00C84D72" w:rsidRPr="0093600F" w:rsidRDefault="00C84D72" w:rsidP="0093600F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 w:rsidRPr="0093600F">
        <w:rPr>
          <w:rFonts w:ascii="宋体" w:hAnsi="宋体" w:cs="宋体" w:hint="eastAsia"/>
          <w:b/>
          <w:color w:val="1F4E79"/>
          <w:sz w:val="24"/>
          <w:szCs w:val="24"/>
        </w:rPr>
        <w:t>课程价值：</w:t>
      </w:r>
    </w:p>
    <w:p w14:paraId="792E81CD" w14:textId="77777777" w:rsidR="00C84D72" w:rsidRPr="0093600F" w:rsidRDefault="0093600F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 w:rsidR="00C84D72" w:rsidRPr="0093600F">
        <w:rPr>
          <w:rFonts w:ascii="宋体" w:hAnsi="宋体" w:cs="宋体" w:hint="eastAsia"/>
          <w:bCs/>
          <w:sz w:val="24"/>
          <w:szCs w:val="24"/>
        </w:rPr>
        <w:t>确保战略落地有保障</w:t>
      </w:r>
    </w:p>
    <w:p w14:paraId="08369561" w14:textId="77777777" w:rsidR="00C84D72" w:rsidRPr="0093600F" w:rsidRDefault="0093600F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 w:rsidR="00C84D72" w:rsidRPr="0093600F">
        <w:rPr>
          <w:rFonts w:ascii="宋体" w:hAnsi="宋体" w:cs="宋体" w:hint="eastAsia"/>
          <w:bCs/>
          <w:sz w:val="24"/>
          <w:szCs w:val="24"/>
        </w:rPr>
        <w:t>有效提升运营管理能力</w:t>
      </w:r>
    </w:p>
    <w:p w14:paraId="310D601D" w14:textId="77777777" w:rsidR="00C84D72" w:rsidRPr="0093600F" w:rsidRDefault="0093600F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 w:rsidR="00C84D72" w:rsidRPr="0093600F">
        <w:rPr>
          <w:rFonts w:ascii="宋体" w:hAnsi="宋体" w:cs="宋体" w:hint="eastAsia"/>
          <w:bCs/>
          <w:sz w:val="24"/>
          <w:szCs w:val="24"/>
        </w:rPr>
        <w:t>确保团队建设更有效</w:t>
      </w:r>
    </w:p>
    <w:p w14:paraId="692D0303" w14:textId="77777777" w:rsidR="00C84D72" w:rsidRPr="0093600F" w:rsidRDefault="0093600F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 w:rsidR="00C84D72" w:rsidRPr="0093600F">
        <w:rPr>
          <w:rFonts w:ascii="宋体" w:hAnsi="宋体" w:cs="宋体" w:hint="eastAsia"/>
          <w:bCs/>
          <w:sz w:val="24"/>
          <w:szCs w:val="24"/>
        </w:rPr>
        <w:t>确保管理更加科学与系统</w:t>
      </w:r>
    </w:p>
    <w:p w14:paraId="7ED9790E" w14:textId="77777777" w:rsidR="00C84D72" w:rsidRPr="0093600F" w:rsidRDefault="0093600F" w:rsidP="0093600F">
      <w:pPr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</w:t>
      </w:r>
      <w:r>
        <w:rPr>
          <w:rFonts w:ascii="宋体" w:hAnsi="宋体" w:cs="宋体" w:hint="eastAsia"/>
          <w:bCs/>
          <w:sz w:val="24"/>
          <w:szCs w:val="24"/>
        </w:rPr>
        <w:t xml:space="preserve"> </w:t>
      </w:r>
      <w:r w:rsidR="00C84D72" w:rsidRPr="0093600F">
        <w:rPr>
          <w:rFonts w:ascii="宋体" w:hAnsi="宋体" w:cs="宋体" w:hint="eastAsia"/>
          <w:bCs/>
          <w:sz w:val="24"/>
          <w:szCs w:val="24"/>
        </w:rPr>
        <w:t>组织应变优化更加高效</w:t>
      </w:r>
    </w:p>
    <w:p w14:paraId="78060EA9" w14:textId="77777777" w:rsidR="0093600F" w:rsidRDefault="0093600F" w:rsidP="0093600F">
      <w:pPr>
        <w:spacing w:line="480" w:lineRule="exact"/>
        <w:rPr>
          <w:rFonts w:ascii="宋体" w:hAnsi="宋体" w:cs="宋体"/>
          <w:b/>
          <w:sz w:val="24"/>
          <w:szCs w:val="24"/>
        </w:rPr>
      </w:pPr>
    </w:p>
    <w:p w14:paraId="1B6D5DE9" w14:textId="77777777" w:rsidR="00C84D72" w:rsidRPr="0093600F" w:rsidRDefault="00C84D72" w:rsidP="0093600F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 w:rsidRPr="0093600F">
        <w:rPr>
          <w:rFonts w:ascii="宋体" w:hAnsi="宋体" w:cs="宋体" w:hint="eastAsia"/>
          <w:b/>
          <w:color w:val="1F4E79"/>
          <w:sz w:val="24"/>
          <w:szCs w:val="24"/>
        </w:rPr>
        <w:lastRenderedPageBreak/>
        <w:t>课程收益：</w:t>
      </w:r>
    </w:p>
    <w:p w14:paraId="4DB87881" w14:textId="77777777" w:rsidR="00C84D72" w:rsidRPr="0093600F" w:rsidRDefault="00C84D72" w:rsidP="0093600F">
      <w:pPr>
        <w:spacing w:line="480" w:lineRule="exact"/>
        <w:rPr>
          <w:rFonts w:ascii="宋体" w:hAnsi="宋体" w:cs="宋体"/>
          <w:b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</w:t>
      </w:r>
      <w:r w:rsidRPr="0093600F">
        <w:rPr>
          <w:rFonts w:ascii="宋体" w:hAnsi="宋体" w:cs="宋体"/>
          <w:bCs/>
          <w:sz w:val="24"/>
          <w:szCs w:val="24"/>
        </w:rPr>
        <w:t xml:space="preserve"> </w:t>
      </w:r>
      <w:r w:rsidRPr="0093600F">
        <w:rPr>
          <w:rFonts w:ascii="宋体" w:hAnsi="宋体" w:cs="宋体" w:hint="eastAsia"/>
          <w:bCs/>
          <w:sz w:val="24"/>
          <w:szCs w:val="24"/>
        </w:rPr>
        <w:t>了解企业执行系统的基础与认知</w:t>
      </w:r>
    </w:p>
    <w:p w14:paraId="38F3C3EE" w14:textId="77777777" w:rsidR="00C84D72" w:rsidRPr="0093600F" w:rsidRDefault="00C84D72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 确保战略目标的分析与执行</w:t>
      </w:r>
    </w:p>
    <w:p w14:paraId="7AB05DD8" w14:textId="77777777" w:rsidR="00C84D72" w:rsidRPr="0093600F" w:rsidRDefault="00C84D72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 xml:space="preserve">● </w:t>
      </w:r>
      <w:r w:rsidR="00386964" w:rsidRPr="0093600F">
        <w:rPr>
          <w:rFonts w:ascii="宋体" w:hAnsi="宋体" w:cs="宋体" w:hint="eastAsia"/>
          <w:bCs/>
          <w:sz w:val="24"/>
          <w:szCs w:val="24"/>
        </w:rPr>
        <w:t>提升团队执行力七个</w:t>
      </w:r>
      <w:r w:rsidRPr="0093600F">
        <w:rPr>
          <w:rFonts w:ascii="宋体" w:hAnsi="宋体" w:cs="宋体" w:hint="eastAsia"/>
          <w:bCs/>
          <w:sz w:val="24"/>
          <w:szCs w:val="24"/>
        </w:rPr>
        <w:t>核心关键点</w:t>
      </w:r>
    </w:p>
    <w:p w14:paraId="5B0D263F" w14:textId="77777777" w:rsidR="00C84D72" w:rsidRPr="0093600F" w:rsidRDefault="00C84D72" w:rsidP="0093600F">
      <w:pPr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 xml:space="preserve">● </w:t>
      </w:r>
      <w:r w:rsidRPr="0093600F">
        <w:rPr>
          <w:rFonts w:ascii="宋体" w:hAnsi="宋体" w:hint="eastAsia"/>
          <w:sz w:val="24"/>
          <w:szCs w:val="24"/>
        </w:rPr>
        <w:t>确保沟通体系的构建与强化</w:t>
      </w:r>
    </w:p>
    <w:p w14:paraId="2281259E" w14:textId="77777777" w:rsidR="00386964" w:rsidRPr="0093600F" w:rsidRDefault="00386964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 xml:space="preserve">● </w:t>
      </w:r>
      <w:r w:rsidRPr="0093600F">
        <w:rPr>
          <w:rFonts w:ascii="宋体" w:hAnsi="宋体" w:hint="eastAsia"/>
          <w:sz w:val="24"/>
          <w:szCs w:val="24"/>
        </w:rPr>
        <w:t>必须学会在执行中以结果为导向</w:t>
      </w:r>
    </w:p>
    <w:p w14:paraId="4F8CD2FF" w14:textId="77777777" w:rsidR="00C84D72" w:rsidRPr="0093600F" w:rsidRDefault="00C84D72" w:rsidP="0093600F">
      <w:pPr>
        <w:spacing w:line="480" w:lineRule="exact"/>
        <w:rPr>
          <w:rFonts w:ascii="宋体" w:hAnsi="宋体" w:cs="宋体"/>
          <w:bCs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>● 掌握提升下属执行力的5大法宝</w:t>
      </w:r>
    </w:p>
    <w:p w14:paraId="68876E1B" w14:textId="77777777" w:rsidR="00386964" w:rsidRPr="0093600F" w:rsidRDefault="00386964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 xml:space="preserve">● </w:t>
      </w:r>
      <w:r w:rsidRPr="0093600F">
        <w:rPr>
          <w:rFonts w:ascii="宋体" w:hAnsi="宋体" w:hint="eastAsia"/>
          <w:sz w:val="24"/>
          <w:szCs w:val="24"/>
        </w:rPr>
        <w:t>学会高效授权的方法与技巧</w:t>
      </w:r>
    </w:p>
    <w:p w14:paraId="2E97EA1C" w14:textId="77777777" w:rsidR="00C84D72" w:rsidRPr="0093600F" w:rsidRDefault="00C84D72" w:rsidP="0093600F">
      <w:pPr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cs="宋体" w:hint="eastAsia"/>
          <w:bCs/>
          <w:sz w:val="24"/>
          <w:szCs w:val="24"/>
        </w:rPr>
        <w:t xml:space="preserve">● </w:t>
      </w:r>
      <w:r w:rsidRPr="0093600F">
        <w:rPr>
          <w:rFonts w:ascii="宋体" w:hAnsi="宋体" w:hint="eastAsia"/>
          <w:sz w:val="24"/>
          <w:szCs w:val="24"/>
        </w:rPr>
        <w:t>确保企业文化的执行与落地</w:t>
      </w:r>
    </w:p>
    <w:p w14:paraId="14FD0805" w14:textId="77777777" w:rsidR="0093600F" w:rsidRDefault="0093600F" w:rsidP="0093600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4A29651C" w14:textId="77777777" w:rsidR="00C84D72" w:rsidRPr="0093600F" w:rsidRDefault="00C84D72" w:rsidP="0093600F">
      <w:pPr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课程时间：</w:t>
      </w:r>
      <w:r w:rsidRPr="0093600F">
        <w:rPr>
          <w:rFonts w:ascii="宋体" w:hAnsi="宋体" w:cs="宋体"/>
          <w:bCs/>
          <w:sz w:val="24"/>
          <w:szCs w:val="24"/>
        </w:rPr>
        <w:t>2</w:t>
      </w:r>
      <w:r w:rsidRPr="0093600F">
        <w:rPr>
          <w:rFonts w:ascii="宋体" w:hAnsi="宋体" w:cs="宋体" w:hint="eastAsia"/>
          <w:bCs/>
          <w:sz w:val="24"/>
          <w:szCs w:val="24"/>
        </w:rPr>
        <w:t>天，6小时/天</w:t>
      </w:r>
    </w:p>
    <w:p w14:paraId="3118ACFA" w14:textId="77777777" w:rsidR="00C84D72" w:rsidRPr="0093600F" w:rsidRDefault="00C84D72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课程对象：</w:t>
      </w:r>
      <w:r w:rsidRPr="0093600F">
        <w:rPr>
          <w:rFonts w:ascii="宋体" w:hAnsi="宋体" w:cs="宋体" w:hint="eastAsia"/>
          <w:sz w:val="24"/>
          <w:szCs w:val="24"/>
        </w:rPr>
        <w:t>管理人员</w:t>
      </w:r>
    </w:p>
    <w:p w14:paraId="1AB0C971" w14:textId="77777777" w:rsidR="00C84D72" w:rsidRPr="0093600F" w:rsidRDefault="00C84D72" w:rsidP="0093600F">
      <w:pPr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教学现场：</w:t>
      </w:r>
      <w:r w:rsidRPr="0093600F">
        <w:rPr>
          <w:rFonts w:ascii="宋体" w:hAnsi="宋体" w:hint="eastAsia"/>
          <w:sz w:val="24"/>
          <w:szCs w:val="24"/>
        </w:rPr>
        <w:t>课堂演讲+现场练习+案例分享+视频分享+小组讨论+角色扮演</w:t>
      </w:r>
    </w:p>
    <w:p w14:paraId="0B2CA6A2" w14:textId="77777777" w:rsidR="00C84D72" w:rsidRPr="0093600F" w:rsidRDefault="00C84D72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 w:rsidRPr="0093600F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4B013944" w14:textId="77777777" w:rsidR="00C84D72" w:rsidRPr="0093600F" w:rsidRDefault="00C84D72" w:rsidP="0093600F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08FECA30" w14:textId="77777777" w:rsidR="00C84D72" w:rsidRPr="0093600F" w:rsidRDefault="00C84D72" w:rsidP="0093600F">
      <w:pPr>
        <w:spacing w:line="480" w:lineRule="exact"/>
        <w:jc w:val="center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课程大纲</w:t>
      </w:r>
    </w:p>
    <w:p w14:paraId="319F36CE" w14:textId="77777777" w:rsidR="00C84D72" w:rsidRPr="0093600F" w:rsidRDefault="00C84D72" w:rsidP="0093600F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93600F">
        <w:rPr>
          <w:rFonts w:ascii="宋体" w:hAnsi="宋体" w:hint="eastAsia"/>
          <w:b/>
          <w:bCs/>
          <w:color w:val="1F4E79"/>
          <w:sz w:val="24"/>
          <w:szCs w:val="24"/>
        </w:rPr>
        <w:t>第一讲：执行力</w:t>
      </w:r>
      <w:r w:rsidR="00344D03" w:rsidRPr="0093600F">
        <w:rPr>
          <w:rFonts w:ascii="宋体" w:hAnsi="宋体" w:hint="eastAsia"/>
          <w:b/>
          <w:bCs/>
          <w:color w:val="1F4E79"/>
          <w:sz w:val="24"/>
          <w:szCs w:val="24"/>
        </w:rPr>
        <w:t>的全面</w:t>
      </w:r>
      <w:r w:rsidRPr="0093600F">
        <w:rPr>
          <w:rFonts w:ascii="宋体" w:hAnsi="宋体" w:hint="eastAsia"/>
          <w:b/>
          <w:bCs/>
          <w:color w:val="1F4E79"/>
          <w:sz w:val="24"/>
          <w:szCs w:val="24"/>
        </w:rPr>
        <w:t>认知</w:t>
      </w:r>
      <w:r w:rsidR="00344D03" w:rsidRPr="0093600F">
        <w:rPr>
          <w:rFonts w:ascii="宋体" w:hAnsi="宋体" w:hint="eastAsia"/>
          <w:b/>
          <w:bCs/>
          <w:color w:val="1F4E79"/>
          <w:sz w:val="24"/>
          <w:szCs w:val="24"/>
        </w:rPr>
        <w:t>与解读</w:t>
      </w:r>
    </w:p>
    <w:p w14:paraId="44064C7C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93600F">
        <w:rPr>
          <w:rFonts w:ascii="宋体" w:hAnsi="宋体" w:hint="eastAsia"/>
          <w:b/>
          <w:bCs/>
          <w:color w:val="C45911"/>
          <w:sz w:val="24"/>
          <w:szCs w:val="24"/>
        </w:rPr>
        <w:t>一、执行力的核心内涵与重要性</w:t>
      </w:r>
    </w:p>
    <w:p w14:paraId="40B10E1C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什么是企业管理认为的执行力</w:t>
      </w:r>
    </w:p>
    <w:p w14:paraId="63771293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高层关注的重点是什么？</w:t>
      </w:r>
    </w:p>
    <w:p w14:paraId="6A107967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3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中层关注的重点是什么？</w:t>
      </w:r>
    </w:p>
    <w:p w14:paraId="150E42C1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4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基层关注的重点是什么？</w:t>
      </w:r>
    </w:p>
    <w:p w14:paraId="5F23B3E3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5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为什么管理层的执行力对企业发展起关键作用？</w:t>
      </w:r>
    </w:p>
    <w:p w14:paraId="77B8FA21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小组探讨、分享+案例分享</w:t>
      </w:r>
    </w:p>
    <w:p w14:paraId="0E60CF0F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93600F">
        <w:rPr>
          <w:rFonts w:ascii="宋体" w:hAnsi="宋体" w:hint="eastAsia"/>
          <w:b/>
          <w:bCs/>
          <w:color w:val="C45911"/>
          <w:sz w:val="24"/>
          <w:szCs w:val="24"/>
        </w:rPr>
        <w:t xml:space="preserve">二、执行力不佳的整体表象与根源剖析 </w:t>
      </w:r>
    </w:p>
    <w:p w14:paraId="32F42AB9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企业执行力不足的原因是什么？</w:t>
      </w:r>
    </w:p>
    <w:p w14:paraId="5C17BE7E" w14:textId="77777777" w:rsidR="0093600F" w:rsidRPr="0093600F" w:rsidRDefault="0093600F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具体表现在哪些方面？</w:t>
      </w:r>
    </w:p>
    <w:p w14:paraId="15F3C5F6" w14:textId="77777777" w:rsidR="0093600F" w:rsidRDefault="0093600F" w:rsidP="0093600F">
      <w:pPr>
        <w:tabs>
          <w:tab w:val="left" w:pos="720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3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从多维度深挖执行力不强的深层次原因</w:t>
      </w:r>
    </w:p>
    <w:p w14:paraId="43FE2E35" w14:textId="77777777" w:rsidR="00C84D72" w:rsidRPr="0093600F" w:rsidRDefault="00C84D72" w:rsidP="0093600F">
      <w:pPr>
        <w:tabs>
          <w:tab w:val="left" w:pos="720"/>
        </w:tabs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问题探讨</w:t>
      </w:r>
      <w:r w:rsidR="0093600F">
        <w:rPr>
          <w:rFonts w:ascii="宋体" w:hAnsi="宋体" w:hint="eastAsia"/>
          <w:b/>
          <w:bCs/>
          <w:sz w:val="24"/>
          <w:szCs w:val="24"/>
        </w:rPr>
        <w:t>与</w:t>
      </w:r>
      <w:r w:rsidR="0093600F" w:rsidRPr="0093600F">
        <w:rPr>
          <w:rFonts w:ascii="宋体" w:hAnsi="宋体" w:hint="eastAsia"/>
          <w:b/>
          <w:bCs/>
          <w:sz w:val="24"/>
          <w:szCs w:val="24"/>
        </w:rPr>
        <w:t>现场案例分析与解读</w:t>
      </w:r>
      <w:r w:rsidRPr="0093600F">
        <w:rPr>
          <w:rFonts w:ascii="宋体" w:hAnsi="宋体" w:hint="eastAsia"/>
          <w:b/>
          <w:bCs/>
          <w:sz w:val="24"/>
          <w:szCs w:val="24"/>
        </w:rPr>
        <w:t>：</w:t>
      </w:r>
      <w:r w:rsidRPr="0093600F">
        <w:rPr>
          <w:rFonts w:ascii="宋体" w:hAnsi="宋体" w:hint="eastAsia"/>
          <w:sz w:val="24"/>
          <w:szCs w:val="24"/>
        </w:rPr>
        <w:t>本公司目前存在哪些执行层面上的问题？</w:t>
      </w:r>
    </w:p>
    <w:p w14:paraId="093F77CE" w14:textId="77777777" w:rsidR="00C84D72" w:rsidRPr="0093600F" w:rsidRDefault="00C84D72" w:rsidP="0093600F">
      <w:pPr>
        <w:tabs>
          <w:tab w:val="left" w:pos="720"/>
        </w:tabs>
        <w:spacing w:line="480" w:lineRule="exact"/>
        <w:rPr>
          <w:rFonts w:ascii="宋体" w:hAnsi="宋体" w:hint="eastAsia"/>
          <w:sz w:val="24"/>
          <w:szCs w:val="24"/>
        </w:rPr>
      </w:pPr>
    </w:p>
    <w:p w14:paraId="62E3D76D" w14:textId="77777777" w:rsidR="00FE6AB2" w:rsidRPr="0093600F" w:rsidRDefault="00FE6AB2" w:rsidP="0093600F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lastRenderedPageBreak/>
        <w:t>第二讲：企业为什么执行难的三个核心原因</w:t>
      </w:r>
    </w:p>
    <w:p w14:paraId="59CC5646" w14:textId="77777777" w:rsidR="00FE6AB2" w:rsidRPr="0093600F" w:rsidRDefault="00FE6AB2" w:rsidP="0093600F">
      <w:pPr>
        <w:spacing w:line="480" w:lineRule="exact"/>
        <w:rPr>
          <w:rFonts w:ascii="宋体" w:hAnsi="宋体"/>
          <w:bCs/>
          <w:sz w:val="24"/>
          <w:szCs w:val="24"/>
        </w:rPr>
      </w:pPr>
      <w:r w:rsidRPr="0093600F">
        <w:rPr>
          <w:rFonts w:ascii="宋体" w:hAnsi="宋体" w:hint="eastAsia"/>
          <w:b/>
          <w:sz w:val="24"/>
          <w:szCs w:val="24"/>
        </w:rPr>
        <w:t>探讨：</w:t>
      </w:r>
      <w:r w:rsidRPr="0093600F">
        <w:rPr>
          <w:rFonts w:ascii="宋体" w:hAnsi="宋体" w:hint="eastAsia"/>
          <w:bCs/>
          <w:sz w:val="24"/>
          <w:szCs w:val="24"/>
        </w:rPr>
        <w:t>组织为什么执行难？</w:t>
      </w:r>
    </w:p>
    <w:p w14:paraId="0F16A7EE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93600F">
        <w:rPr>
          <w:rFonts w:ascii="宋体" w:hAnsi="宋体" w:hint="eastAsia"/>
          <w:b/>
          <w:bCs/>
          <w:color w:val="C45911"/>
          <w:sz w:val="24"/>
          <w:szCs w:val="24"/>
        </w:rPr>
        <w:t>一、人员的问题</w:t>
      </w:r>
    </w:p>
    <w:p w14:paraId="73350989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执行的态度</w:t>
      </w:r>
    </w:p>
    <w:p w14:paraId="54BBAFD3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执行的能力</w:t>
      </w:r>
    </w:p>
    <w:p w14:paraId="3F551096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3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执行的动力</w:t>
      </w:r>
    </w:p>
    <w:p w14:paraId="3D6A29A7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4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执行的环境</w:t>
      </w:r>
    </w:p>
    <w:p w14:paraId="2CCCB95F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93600F">
        <w:rPr>
          <w:rFonts w:ascii="宋体" w:hAnsi="宋体" w:hint="eastAsia"/>
          <w:sz w:val="24"/>
          <w:szCs w:val="24"/>
        </w:rPr>
        <w:t>何为能力（评估人员的参考标准是什么）</w:t>
      </w:r>
    </w:p>
    <w:p w14:paraId="44F032D9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工具表格测试：</w:t>
      </w:r>
      <w:r w:rsidRPr="0093600F">
        <w:rPr>
          <w:rFonts w:ascii="宋体" w:hAnsi="宋体" w:hint="eastAsia"/>
          <w:sz w:val="24"/>
          <w:szCs w:val="24"/>
        </w:rPr>
        <w:t>《执行人员评价表》</w:t>
      </w:r>
    </w:p>
    <w:p w14:paraId="4DDB97A8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93600F">
        <w:rPr>
          <w:rFonts w:ascii="宋体" w:hAnsi="宋体" w:hint="eastAsia"/>
          <w:b/>
          <w:bCs/>
          <w:color w:val="C45911"/>
          <w:sz w:val="24"/>
          <w:szCs w:val="24"/>
        </w:rPr>
        <w:t>二、制度的问题</w:t>
      </w:r>
    </w:p>
    <w:p w14:paraId="7C55E64A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思考：</w:t>
      </w:r>
      <w:r w:rsidRPr="0093600F">
        <w:rPr>
          <w:rFonts w:ascii="宋体" w:hAnsi="宋体" w:hint="eastAsia"/>
          <w:sz w:val="24"/>
          <w:szCs w:val="24"/>
        </w:rPr>
        <w:t>制度为什么会影响执行力？</w:t>
      </w:r>
    </w:p>
    <w:p w14:paraId="0670920F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——好的制度如何来设计与执行？</w:t>
      </w:r>
    </w:p>
    <w:p w14:paraId="279FEF97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制度的设计</w:t>
      </w:r>
    </w:p>
    <w:p w14:paraId="3DB738CA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制度的执行</w:t>
      </w:r>
    </w:p>
    <w:p w14:paraId="390A7B6B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93600F">
        <w:rPr>
          <w:rFonts w:ascii="宋体" w:hAnsi="宋体" w:hint="eastAsia"/>
          <w:sz w:val="24"/>
          <w:szCs w:val="24"/>
        </w:rPr>
        <w:t>世界500强高管，在制度执行面前引发的思考？</w:t>
      </w:r>
    </w:p>
    <w:p w14:paraId="622D9023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93600F">
        <w:rPr>
          <w:rFonts w:ascii="宋体" w:hAnsi="宋体" w:hint="eastAsia"/>
          <w:b/>
          <w:bCs/>
          <w:color w:val="C45911"/>
          <w:sz w:val="24"/>
          <w:szCs w:val="24"/>
        </w:rPr>
        <w:t>三、企业文化的问题</w:t>
      </w:r>
    </w:p>
    <w:p w14:paraId="08FF6782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企业使命</w:t>
      </w:r>
    </w:p>
    <w:p w14:paraId="4932A311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企业愿景</w:t>
      </w:r>
    </w:p>
    <w:p w14:paraId="36A6AFE6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3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行为与规范</w:t>
      </w:r>
    </w:p>
    <w:p w14:paraId="33B6D389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4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93600F">
        <w:rPr>
          <w:rFonts w:ascii="宋体" w:hAnsi="宋体" w:hint="eastAsia"/>
          <w:sz w:val="24"/>
          <w:szCs w:val="24"/>
        </w:rPr>
        <w:t>希望与梦想：</w:t>
      </w:r>
    </w:p>
    <w:p w14:paraId="07DE0577" w14:textId="77777777" w:rsidR="004911A0" w:rsidRPr="0093600F" w:rsidRDefault="0093600F" w:rsidP="0093600F">
      <w:pPr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93600F">
        <w:rPr>
          <w:rFonts w:ascii="宋体" w:hAnsi="宋体" w:hint="eastAsia"/>
          <w:sz w:val="24"/>
          <w:szCs w:val="24"/>
        </w:rPr>
        <w:t>《猴子的故事》文化的建立与传承</w:t>
      </w:r>
    </w:p>
    <w:p w14:paraId="6B845FC6" w14:textId="77777777" w:rsidR="0093600F" w:rsidRPr="0093600F" w:rsidRDefault="0093600F" w:rsidP="0093600F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505B1BF3" w14:textId="77777777" w:rsidR="00FE6AB2" w:rsidRPr="0093600F" w:rsidRDefault="00FE6AB2" w:rsidP="0093600F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4911A0"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三</w:t>
      </w: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讲：提升</w:t>
      </w:r>
      <w:r w:rsidR="004911A0"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团队</w:t>
      </w:r>
      <w:r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执行力的七</w:t>
      </w:r>
      <w:r w:rsidR="004911A0" w:rsidRPr="0093600F">
        <w:rPr>
          <w:rFonts w:ascii="宋体" w:hAnsi="宋体" w:cs="宋体" w:hint="eastAsia"/>
          <w:b/>
          <w:bCs/>
          <w:color w:val="1F4E79"/>
          <w:sz w:val="24"/>
          <w:szCs w:val="24"/>
        </w:rPr>
        <w:t>个方法</w:t>
      </w:r>
    </w:p>
    <w:p w14:paraId="524C1E34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</w:t>
      </w:r>
      <w:proofErr w:type="gramStart"/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一</w:t>
      </w:r>
      <w:proofErr w:type="gramEnd"/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：确定——执行的目标</w:t>
      </w:r>
    </w:p>
    <w:p w14:paraId="4D2FA46E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1</w:t>
      </w:r>
      <w:r w:rsidR="007F06D4">
        <w:rPr>
          <w:rFonts w:ascii="宋体" w:hAnsi="宋体" w:cs="宋体" w:hint="eastAsia"/>
          <w:sz w:val="24"/>
          <w:szCs w:val="24"/>
        </w:rPr>
        <w:t xml:space="preserve">. </w:t>
      </w:r>
      <w:r w:rsidRPr="00BF33AB">
        <w:rPr>
          <w:rFonts w:ascii="宋体" w:hAnsi="宋体" w:cs="宋体" w:hint="eastAsia"/>
          <w:sz w:val="24"/>
          <w:szCs w:val="24"/>
        </w:rPr>
        <w:t>为什么要有执行的目标？</w:t>
      </w:r>
    </w:p>
    <w:p w14:paraId="37C3ED3F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2</w:t>
      </w:r>
      <w:r w:rsidR="007F06D4">
        <w:rPr>
          <w:rFonts w:ascii="宋体" w:hAnsi="宋体" w:cs="宋体" w:hint="eastAsia"/>
          <w:sz w:val="24"/>
          <w:szCs w:val="24"/>
        </w:rPr>
        <w:t xml:space="preserve">. </w:t>
      </w:r>
      <w:r w:rsidRPr="00BF33AB">
        <w:rPr>
          <w:rFonts w:ascii="宋体" w:hAnsi="宋体" w:cs="宋体" w:hint="eastAsia"/>
          <w:sz w:val="24"/>
          <w:szCs w:val="24"/>
        </w:rPr>
        <w:t>目标的三个核心要素是什么？</w:t>
      </w:r>
    </w:p>
    <w:p w14:paraId="72716931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目标带来的动力</w:t>
      </w:r>
    </w:p>
    <w:p w14:paraId="03DD7ECE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方法二：锁定——找到执行的人</w:t>
      </w:r>
    </w:p>
    <w:p w14:paraId="63565E01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——找到执行目标的人，确保目标分解到位</w:t>
      </w:r>
    </w:p>
    <w:p w14:paraId="03613CE9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谁来挂铃铛</w:t>
      </w:r>
    </w:p>
    <w:p w14:paraId="446A6360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lastRenderedPageBreak/>
        <w:t>测试工具：</w:t>
      </w:r>
      <w:r w:rsidRPr="00BF33AB">
        <w:rPr>
          <w:rFonts w:ascii="宋体" w:hAnsi="宋体" w:cs="宋体" w:hint="eastAsia"/>
          <w:sz w:val="24"/>
          <w:szCs w:val="24"/>
        </w:rPr>
        <w:t>如何找到执行的人</w:t>
      </w:r>
    </w:p>
    <w:p w14:paraId="40734493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方法三：行动——执行的标准与计划</w:t>
      </w:r>
    </w:p>
    <w:p w14:paraId="211A880E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请思考：</w:t>
      </w:r>
      <w:r w:rsidRPr="00BF33AB">
        <w:rPr>
          <w:rFonts w:ascii="宋体" w:hAnsi="宋体" w:cs="宋体" w:hint="eastAsia"/>
          <w:sz w:val="24"/>
          <w:szCs w:val="24"/>
        </w:rPr>
        <w:t>为什么肯德鸡的口味会做到一样？</w:t>
      </w:r>
    </w:p>
    <w:p w14:paraId="11E253F6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德国人的品质为什么会好？</w:t>
      </w:r>
    </w:p>
    <w:p w14:paraId="32BBB3CC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探讨：</w:t>
      </w:r>
      <w:r w:rsidRPr="00BF33AB">
        <w:rPr>
          <w:rFonts w:ascii="宋体" w:hAnsi="宋体" w:cs="宋体" w:hint="eastAsia"/>
          <w:sz w:val="24"/>
          <w:szCs w:val="24"/>
        </w:rPr>
        <w:t>标准为什么重要？为什么需要按照标准和计划去执行？</w:t>
      </w:r>
    </w:p>
    <w:p w14:paraId="65ED721F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方法四：稽查——过程管控、检查与监督</w:t>
      </w:r>
    </w:p>
    <w:p w14:paraId="6140075F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探讨：</w:t>
      </w:r>
      <w:r w:rsidRPr="00BF33AB">
        <w:rPr>
          <w:rFonts w:ascii="宋体" w:hAnsi="宋体" w:cs="宋体" w:hint="eastAsia"/>
          <w:sz w:val="24"/>
          <w:szCs w:val="24"/>
        </w:rPr>
        <w:t>不需要检查和监督可以吗？</w:t>
      </w:r>
    </w:p>
    <w:p w14:paraId="7067A7DE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1</w:t>
      </w:r>
      <w:r w:rsidR="007F06D4">
        <w:rPr>
          <w:rFonts w:ascii="宋体" w:hAnsi="宋体" w:cs="宋体" w:hint="eastAsia"/>
          <w:sz w:val="24"/>
          <w:szCs w:val="24"/>
        </w:rPr>
        <w:t xml:space="preserve">. </w:t>
      </w:r>
      <w:r w:rsidRPr="00BF33AB">
        <w:rPr>
          <w:rFonts w:ascii="宋体" w:hAnsi="宋体" w:cs="宋体" w:hint="eastAsia"/>
          <w:sz w:val="24"/>
          <w:szCs w:val="24"/>
        </w:rPr>
        <w:t>检查的重点是什么？</w:t>
      </w:r>
    </w:p>
    <w:p w14:paraId="539FE01D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2</w:t>
      </w:r>
      <w:r w:rsidR="007F06D4">
        <w:rPr>
          <w:rFonts w:ascii="宋体" w:hAnsi="宋体" w:cs="宋体" w:hint="eastAsia"/>
          <w:sz w:val="24"/>
          <w:szCs w:val="24"/>
        </w:rPr>
        <w:t xml:space="preserve">. </w:t>
      </w:r>
      <w:r w:rsidRPr="00BF33AB">
        <w:rPr>
          <w:rFonts w:ascii="宋体" w:hAnsi="宋体" w:cs="宋体" w:hint="eastAsia"/>
          <w:sz w:val="24"/>
          <w:szCs w:val="24"/>
        </w:rPr>
        <w:t>监督的重点又是什么？</w:t>
      </w:r>
    </w:p>
    <w:p w14:paraId="3765AB1A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BF33AB">
        <w:rPr>
          <w:rFonts w:ascii="宋体" w:hAnsi="宋体" w:cs="宋体" w:hint="eastAsia"/>
          <w:sz w:val="24"/>
          <w:szCs w:val="24"/>
        </w:rPr>
        <w:t>珠宝厂的过程管控</w:t>
      </w:r>
    </w:p>
    <w:p w14:paraId="5261D3DE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方法五：总结——定期或不定期总结与复盘</w:t>
      </w:r>
    </w:p>
    <w:p w14:paraId="0E09DA2C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1</w:t>
      </w:r>
      <w:r w:rsidR="007F06D4">
        <w:rPr>
          <w:rFonts w:ascii="宋体" w:hAnsi="宋体" w:cs="宋体" w:hint="eastAsia"/>
          <w:sz w:val="24"/>
          <w:szCs w:val="24"/>
        </w:rPr>
        <w:t xml:space="preserve">. </w:t>
      </w:r>
      <w:r w:rsidRPr="00BF33AB">
        <w:rPr>
          <w:rFonts w:ascii="宋体" w:hAnsi="宋体" w:cs="宋体" w:hint="eastAsia"/>
          <w:sz w:val="24"/>
          <w:szCs w:val="24"/>
        </w:rPr>
        <w:t>阶段性总结</w:t>
      </w:r>
    </w:p>
    <w:p w14:paraId="2B037A64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2</w:t>
      </w:r>
      <w:r w:rsidR="007F06D4">
        <w:rPr>
          <w:rFonts w:ascii="宋体" w:hAnsi="宋体" w:cs="宋体" w:hint="eastAsia"/>
          <w:sz w:val="24"/>
          <w:szCs w:val="24"/>
        </w:rPr>
        <w:t xml:space="preserve">. </w:t>
      </w:r>
      <w:r w:rsidRPr="00BF33AB">
        <w:rPr>
          <w:rFonts w:ascii="宋体" w:hAnsi="宋体" w:cs="宋体" w:hint="eastAsia"/>
          <w:sz w:val="24"/>
          <w:szCs w:val="24"/>
        </w:rPr>
        <w:t>发现问题，为持续改进提供依据</w:t>
      </w:r>
    </w:p>
    <w:p w14:paraId="3F7B0ED7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每天的会议</w:t>
      </w:r>
    </w:p>
    <w:p w14:paraId="6EF53701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方法六：成果——进行验证与激励</w:t>
      </w:r>
    </w:p>
    <w:p w14:paraId="504C0697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——执行的动力和结果验收</w:t>
      </w:r>
    </w:p>
    <w:p w14:paraId="0FA5B7FC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1</w:t>
      </w:r>
      <w:r w:rsidR="007F06D4">
        <w:rPr>
          <w:rFonts w:ascii="宋体" w:hAnsi="宋体" w:cs="宋体" w:hint="eastAsia"/>
          <w:sz w:val="24"/>
          <w:szCs w:val="24"/>
        </w:rPr>
        <w:t>）</w:t>
      </w:r>
      <w:r w:rsidRPr="00BF33AB">
        <w:rPr>
          <w:rFonts w:ascii="宋体" w:hAnsi="宋体" w:cs="宋体" w:hint="eastAsia"/>
          <w:sz w:val="24"/>
          <w:szCs w:val="24"/>
        </w:rPr>
        <w:t>动力来源</w:t>
      </w:r>
    </w:p>
    <w:p w14:paraId="638FEBF4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sz w:val="24"/>
          <w:szCs w:val="24"/>
        </w:rPr>
        <w:t>2</w:t>
      </w:r>
      <w:r w:rsidR="007F06D4">
        <w:rPr>
          <w:rFonts w:ascii="宋体" w:hAnsi="宋体" w:cs="宋体" w:hint="eastAsia"/>
          <w:sz w:val="24"/>
          <w:szCs w:val="24"/>
        </w:rPr>
        <w:t>）</w:t>
      </w:r>
      <w:r w:rsidRPr="00BF33AB">
        <w:rPr>
          <w:rFonts w:ascii="宋体" w:hAnsi="宋体" w:cs="宋体" w:hint="eastAsia"/>
          <w:sz w:val="24"/>
          <w:szCs w:val="24"/>
        </w:rPr>
        <w:t>结果验收</w:t>
      </w:r>
    </w:p>
    <w:p w14:paraId="235BCC54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激励的效果</w:t>
      </w:r>
    </w:p>
    <w:p w14:paraId="13BA8072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方法七：预防——各环节未雨绸缪</w:t>
      </w:r>
    </w:p>
    <w:p w14:paraId="74DE454A" w14:textId="77777777" w:rsidR="00BF33AB" w:rsidRPr="00BF33AB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Pr="00BF33AB">
        <w:rPr>
          <w:rFonts w:ascii="宋体" w:hAnsi="宋体" w:cs="宋体" w:hint="eastAsia"/>
          <w:sz w:val="24"/>
          <w:szCs w:val="24"/>
        </w:rPr>
        <w:t>执行中考虑预防措施，避免出现问题</w:t>
      </w:r>
    </w:p>
    <w:p w14:paraId="0E152AB6" w14:textId="77777777" w:rsidR="00E40271" w:rsidRPr="00BF33AB" w:rsidRDefault="00BF33AB" w:rsidP="00BF33AB">
      <w:pPr>
        <w:spacing w:line="480" w:lineRule="exact"/>
        <w:rPr>
          <w:rFonts w:ascii="宋体" w:hAnsi="宋体" w:cs="宋体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案例分析：</w:t>
      </w:r>
      <w:r w:rsidRPr="00BF33AB">
        <w:rPr>
          <w:rFonts w:ascii="宋体" w:hAnsi="宋体" w:cs="宋体" w:hint="eastAsia"/>
          <w:sz w:val="24"/>
          <w:szCs w:val="24"/>
        </w:rPr>
        <w:t>北京奥运会，开幕式中的预防措施</w:t>
      </w:r>
    </w:p>
    <w:p w14:paraId="5D144149" w14:textId="77777777" w:rsidR="00BF33AB" w:rsidRPr="0093600F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6D197E0F" w14:textId="77777777" w:rsidR="00FE6AB2" w:rsidRPr="00BF33AB" w:rsidRDefault="00FE6AB2" w:rsidP="0093600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F33AB">
        <w:rPr>
          <w:rFonts w:ascii="宋体" w:hAnsi="宋体"/>
          <w:b/>
          <w:bCs/>
          <w:color w:val="1F4E79"/>
          <w:sz w:val="24"/>
          <w:szCs w:val="24"/>
        </w:rPr>
        <w:t>第</w:t>
      </w:r>
      <w:r w:rsidR="00E40271" w:rsidRPr="00BF33AB">
        <w:rPr>
          <w:rFonts w:ascii="宋体" w:hAnsi="宋体" w:hint="eastAsia"/>
          <w:b/>
          <w:bCs/>
          <w:color w:val="1F4E79"/>
          <w:sz w:val="24"/>
          <w:szCs w:val="24"/>
        </w:rPr>
        <w:t>四</w:t>
      </w:r>
      <w:r w:rsidRPr="00BF33AB">
        <w:rPr>
          <w:rFonts w:ascii="宋体" w:hAnsi="宋体"/>
          <w:b/>
          <w:bCs/>
          <w:color w:val="1F4E79"/>
          <w:sz w:val="24"/>
          <w:szCs w:val="24"/>
        </w:rPr>
        <w:t>讲：执行——以结果为导向</w:t>
      </w:r>
    </w:p>
    <w:p w14:paraId="0605FEE9" w14:textId="77777777" w:rsidR="00E40271" w:rsidRPr="00BF33AB" w:rsidRDefault="00BF33AB" w:rsidP="00BF33AB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一、</w:t>
      </w:r>
      <w:r w:rsidR="00E40271"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商业的本质是结果/价值的交换</w:t>
      </w:r>
    </w:p>
    <w:p w14:paraId="2F10F50E" w14:textId="77777777" w:rsidR="00E40271" w:rsidRPr="0093600F" w:rsidRDefault="00BF33AB" w:rsidP="00BF33AB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sz w:val="24"/>
          <w:szCs w:val="24"/>
        </w:rPr>
        <w:t>解读：</w:t>
      </w:r>
      <w:r w:rsidR="00E40271" w:rsidRPr="0093600F">
        <w:rPr>
          <w:rFonts w:ascii="宋体" w:hAnsi="宋体" w:cs="宋体" w:hint="eastAsia"/>
          <w:sz w:val="24"/>
          <w:szCs w:val="24"/>
        </w:rPr>
        <w:t>企业、员工、市场（客户</w:t>
      </w:r>
      <w:r w:rsidR="00E40271" w:rsidRPr="0093600F">
        <w:rPr>
          <w:rFonts w:ascii="宋体" w:hAnsi="宋体" w:cs="宋体"/>
          <w:sz w:val="24"/>
          <w:szCs w:val="24"/>
        </w:rPr>
        <w:t>）</w:t>
      </w:r>
      <w:r w:rsidR="00E40271" w:rsidRPr="0093600F">
        <w:rPr>
          <w:rFonts w:ascii="宋体" w:hAnsi="宋体" w:cs="宋体" w:hint="eastAsia"/>
          <w:sz w:val="24"/>
          <w:szCs w:val="24"/>
        </w:rPr>
        <w:t>三者之间关系</w:t>
      </w:r>
    </w:p>
    <w:p w14:paraId="3895EDB5" w14:textId="77777777" w:rsidR="00E40271" w:rsidRPr="00BF33AB" w:rsidRDefault="00E40271" w:rsidP="0093600F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二、不做结果的根源是什么</w:t>
      </w:r>
    </w:p>
    <w:p w14:paraId="6ACD0780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1. </w:t>
      </w:r>
      <w:r w:rsidRPr="0093600F">
        <w:rPr>
          <w:rFonts w:ascii="宋体" w:hAnsi="宋体" w:cs="宋体" w:hint="eastAsia"/>
          <w:sz w:val="24"/>
          <w:szCs w:val="24"/>
        </w:rPr>
        <w:t>认识问题（不知道什么是结果）</w:t>
      </w:r>
    </w:p>
    <w:p w14:paraId="56A5B608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2. </w:t>
      </w:r>
      <w:r w:rsidRPr="0093600F">
        <w:rPr>
          <w:rFonts w:ascii="宋体" w:hAnsi="宋体" w:cs="宋体" w:hint="eastAsia"/>
          <w:sz w:val="24"/>
          <w:szCs w:val="24"/>
        </w:rPr>
        <w:t>态度问题（不想去做结果）</w:t>
      </w:r>
    </w:p>
    <w:p w14:paraId="2E45268D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3. </w:t>
      </w:r>
      <w:r w:rsidRPr="0093600F">
        <w:rPr>
          <w:rFonts w:ascii="宋体" w:hAnsi="宋体" w:cs="宋体" w:hint="eastAsia"/>
          <w:sz w:val="24"/>
          <w:szCs w:val="24"/>
        </w:rPr>
        <w:t>能力问题（做出好的结果）</w:t>
      </w:r>
    </w:p>
    <w:p w14:paraId="2DE4BA4D" w14:textId="77777777" w:rsidR="00E40271" w:rsidRPr="00BF33AB" w:rsidRDefault="00E40271" w:rsidP="0093600F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lastRenderedPageBreak/>
        <w:t>三、结果的三大假象是什么</w:t>
      </w:r>
    </w:p>
    <w:p w14:paraId="3ACBF5F6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1. </w:t>
      </w:r>
      <w:r w:rsidRPr="0093600F">
        <w:rPr>
          <w:rFonts w:ascii="宋体" w:hAnsi="宋体" w:cs="宋体" w:hint="eastAsia"/>
          <w:sz w:val="24"/>
          <w:szCs w:val="24"/>
        </w:rPr>
        <w:t>态度≠结果</w:t>
      </w:r>
    </w:p>
    <w:p w14:paraId="3DA7BDFA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2. </w:t>
      </w:r>
      <w:r w:rsidRPr="0093600F">
        <w:rPr>
          <w:rFonts w:ascii="宋体" w:hAnsi="宋体" w:cs="宋体" w:hint="eastAsia"/>
          <w:sz w:val="24"/>
          <w:szCs w:val="24"/>
        </w:rPr>
        <w:t>职责≠结果</w:t>
      </w:r>
    </w:p>
    <w:p w14:paraId="672FF0F7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3. </w:t>
      </w:r>
      <w:r w:rsidRPr="0093600F">
        <w:rPr>
          <w:rFonts w:ascii="宋体" w:hAnsi="宋体" w:cs="宋体" w:hint="eastAsia"/>
          <w:sz w:val="24"/>
          <w:szCs w:val="24"/>
        </w:rPr>
        <w:t>任务≠结果</w:t>
      </w:r>
    </w:p>
    <w:p w14:paraId="353C2912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sz w:val="24"/>
          <w:szCs w:val="24"/>
        </w:rPr>
        <w:t>案例解读：</w:t>
      </w:r>
      <w:r w:rsidRPr="00BF33AB">
        <w:rPr>
          <w:rFonts w:ascii="宋体" w:hAnsi="宋体" w:cs="宋体" w:hint="eastAsia"/>
          <w:sz w:val="24"/>
          <w:szCs w:val="24"/>
        </w:rPr>
        <w:t>小王为什么做不出结果来</w:t>
      </w:r>
    </w:p>
    <w:p w14:paraId="60005C3F" w14:textId="77777777" w:rsidR="00E40271" w:rsidRPr="00BF33AB" w:rsidRDefault="00E40271" w:rsidP="0093600F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四、结果验证三标准</w:t>
      </w:r>
    </w:p>
    <w:p w14:paraId="08DFCC62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1. </w:t>
      </w:r>
      <w:r w:rsidRPr="0093600F">
        <w:rPr>
          <w:rFonts w:ascii="宋体" w:hAnsi="宋体" w:cs="宋体" w:hint="eastAsia"/>
          <w:sz w:val="24"/>
          <w:szCs w:val="24"/>
        </w:rPr>
        <w:t>有时间</w:t>
      </w:r>
    </w:p>
    <w:p w14:paraId="0CB089DF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2. </w:t>
      </w:r>
      <w:r w:rsidRPr="0093600F">
        <w:rPr>
          <w:rFonts w:ascii="宋体" w:hAnsi="宋体" w:cs="宋体" w:hint="eastAsia"/>
          <w:sz w:val="24"/>
          <w:szCs w:val="24"/>
        </w:rPr>
        <w:t>有价值</w:t>
      </w:r>
    </w:p>
    <w:p w14:paraId="6BA5E150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3. </w:t>
      </w:r>
      <w:r w:rsidRPr="0093600F">
        <w:rPr>
          <w:rFonts w:ascii="宋体" w:hAnsi="宋体" w:cs="宋体" w:hint="eastAsia"/>
          <w:sz w:val="24"/>
          <w:szCs w:val="24"/>
        </w:rPr>
        <w:t>可考核</w:t>
      </w:r>
    </w:p>
    <w:p w14:paraId="55C1A7D5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黄金、和田玉（玉石）的价值怎么来评判</w:t>
      </w:r>
    </w:p>
    <w:p w14:paraId="01507445" w14:textId="77777777" w:rsidR="00E40271" w:rsidRPr="00BF33AB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cs="宋体" w:hint="eastAsia"/>
          <w:sz w:val="24"/>
          <w:szCs w:val="24"/>
        </w:rPr>
        <w:t>跟领导汇报工作，时间如何更精准</w:t>
      </w:r>
    </w:p>
    <w:p w14:paraId="06891F09" w14:textId="77777777" w:rsidR="00E40271" w:rsidRPr="00BF33AB" w:rsidRDefault="00E40271" w:rsidP="0093600F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C45911"/>
          <w:sz w:val="24"/>
          <w:szCs w:val="24"/>
        </w:rPr>
        <w:t>五、做好结果，能带来什么</w:t>
      </w:r>
    </w:p>
    <w:p w14:paraId="557856F0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1. </w:t>
      </w:r>
      <w:r w:rsidRPr="0093600F">
        <w:rPr>
          <w:rFonts w:ascii="宋体" w:hAnsi="宋体" w:cs="宋体" w:hint="eastAsia"/>
          <w:sz w:val="24"/>
          <w:szCs w:val="24"/>
        </w:rPr>
        <w:t>结果能给企业带来什么</w:t>
      </w:r>
    </w:p>
    <w:p w14:paraId="04AC2325" w14:textId="77777777" w:rsidR="00E40271" w:rsidRPr="0093600F" w:rsidRDefault="00E40271" w:rsidP="0093600F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93600F">
        <w:rPr>
          <w:rFonts w:ascii="宋体" w:hAnsi="宋体" w:cs="宋体"/>
          <w:sz w:val="24"/>
          <w:szCs w:val="24"/>
        </w:rPr>
        <w:t xml:space="preserve">2. </w:t>
      </w:r>
      <w:r w:rsidRPr="0093600F">
        <w:rPr>
          <w:rFonts w:ascii="宋体" w:hAnsi="宋体" w:cs="宋体" w:hint="eastAsia"/>
          <w:sz w:val="24"/>
          <w:szCs w:val="24"/>
        </w:rPr>
        <w:t>结果能给个人带来什么</w:t>
      </w:r>
    </w:p>
    <w:p w14:paraId="5ACCF085" w14:textId="77777777" w:rsidR="00E40271" w:rsidRPr="00BF33AB" w:rsidRDefault="00E40271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工具三：</w:t>
      </w:r>
      <w:r w:rsidRPr="00BF33AB">
        <w:rPr>
          <w:rFonts w:ascii="宋体" w:hAnsi="宋体" w:hint="eastAsia"/>
          <w:sz w:val="24"/>
          <w:szCs w:val="24"/>
        </w:rPr>
        <w:t>《日结果考核表》表格工具</w:t>
      </w:r>
    </w:p>
    <w:p w14:paraId="0334135C" w14:textId="77777777" w:rsidR="00E40271" w:rsidRPr="00BF33AB" w:rsidRDefault="00E40271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2024巴黎奥运会中全红婵、潘展乐、郑钦文获金牌后的启发</w:t>
      </w:r>
    </w:p>
    <w:p w14:paraId="7FD75941" w14:textId="77777777" w:rsidR="00E40271" w:rsidRPr="0093600F" w:rsidRDefault="00E40271" w:rsidP="0093600F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现场演练并分享</w:t>
      </w:r>
      <w:r w:rsidR="00BF33AB">
        <w:rPr>
          <w:rFonts w:ascii="宋体" w:hAnsi="宋体" w:hint="eastAsia"/>
          <w:sz w:val="24"/>
          <w:szCs w:val="24"/>
        </w:rPr>
        <w:t>：</w:t>
      </w:r>
      <w:r w:rsidRPr="00BF33AB">
        <w:rPr>
          <w:rFonts w:ascii="宋体" w:hAnsi="宋体" w:hint="eastAsia"/>
          <w:sz w:val="24"/>
          <w:szCs w:val="24"/>
        </w:rPr>
        <w:t>工作中结果的呈现</w:t>
      </w:r>
    </w:p>
    <w:p w14:paraId="03881299" w14:textId="77777777" w:rsidR="00FE6AB2" w:rsidRPr="0093600F" w:rsidRDefault="00FE6AB2" w:rsidP="0093600F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163E2511" w14:textId="77777777" w:rsidR="00FE6AB2" w:rsidRPr="00BF33AB" w:rsidRDefault="00FE6AB2" w:rsidP="0093600F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BF33AB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E40271" w:rsidRPr="00BF33AB">
        <w:rPr>
          <w:rFonts w:ascii="宋体" w:hAnsi="宋体" w:cs="宋体" w:hint="eastAsia"/>
          <w:b/>
          <w:bCs/>
          <w:color w:val="1F4E79"/>
          <w:sz w:val="24"/>
          <w:szCs w:val="24"/>
        </w:rPr>
        <w:t>五</w:t>
      </w:r>
      <w:r w:rsidRPr="00BF33AB">
        <w:rPr>
          <w:rFonts w:ascii="宋体" w:hAnsi="宋体" w:cs="宋体" w:hint="eastAsia"/>
          <w:b/>
          <w:bCs/>
          <w:color w:val="1F4E79"/>
          <w:sz w:val="24"/>
          <w:szCs w:val="24"/>
        </w:rPr>
        <w:t>讲：授权——执行力核心提升的艺术</w:t>
      </w:r>
    </w:p>
    <w:p w14:paraId="6920BA77" w14:textId="77777777" w:rsidR="00E40271" w:rsidRPr="0093600F" w:rsidRDefault="00E40271" w:rsidP="0093600F">
      <w:pPr>
        <w:widowControl/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思考：</w:t>
      </w:r>
      <w:r w:rsidRPr="00BF33AB">
        <w:rPr>
          <w:rFonts w:ascii="宋体" w:hAnsi="宋体" w:hint="eastAsia"/>
          <w:sz w:val="24"/>
          <w:szCs w:val="24"/>
        </w:rPr>
        <w:t>管理者为什么不授权？</w:t>
      </w:r>
    </w:p>
    <w:p w14:paraId="279E5766" w14:textId="77777777" w:rsidR="00FE6AB2" w:rsidRPr="00BF33AB" w:rsidRDefault="00FE6AB2" w:rsidP="0093600F">
      <w:pPr>
        <w:widowControl/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BF33AB">
        <w:rPr>
          <w:rFonts w:ascii="宋体" w:hAnsi="宋体"/>
          <w:b/>
          <w:bCs/>
          <w:color w:val="C45911"/>
          <w:sz w:val="24"/>
          <w:szCs w:val="24"/>
        </w:rPr>
        <w:t>一、管理者不授权的5大因素</w:t>
      </w:r>
    </w:p>
    <w:p w14:paraId="008BBAAD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1. 不放心</w:t>
      </w:r>
    </w:p>
    <w:p w14:paraId="0B85316E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2. 揽权</w:t>
      </w:r>
    </w:p>
    <w:p w14:paraId="0FC5ED61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3. 找不到授权人</w:t>
      </w:r>
    </w:p>
    <w:p w14:paraId="37306BDB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4. 没有方法和技巧</w:t>
      </w:r>
    </w:p>
    <w:p w14:paraId="57A688EF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5. 不想授权</w:t>
      </w:r>
    </w:p>
    <w:p w14:paraId="2AE02F36" w14:textId="77777777" w:rsidR="00D85468" w:rsidRPr="00BF33AB" w:rsidRDefault="00D85468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澳门某公司案例</w:t>
      </w:r>
    </w:p>
    <w:p w14:paraId="75800427" w14:textId="77777777" w:rsidR="00D85468" w:rsidRPr="00BF33AB" w:rsidRDefault="00BF33AB" w:rsidP="0093600F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——</w:t>
      </w:r>
      <w:r w:rsidR="00D85468" w:rsidRPr="00BF33AB">
        <w:rPr>
          <w:rFonts w:ascii="宋体" w:hAnsi="宋体" w:hint="eastAsia"/>
          <w:sz w:val="24"/>
          <w:szCs w:val="24"/>
        </w:rPr>
        <w:t>提炼出不授权的核心重点是什么</w:t>
      </w:r>
    </w:p>
    <w:p w14:paraId="4B2C4EB1" w14:textId="77777777" w:rsidR="00FE6AB2" w:rsidRPr="00BF33AB" w:rsidRDefault="00FE6AB2" w:rsidP="0093600F">
      <w:pPr>
        <w:widowControl/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BF33AB">
        <w:rPr>
          <w:rFonts w:ascii="宋体" w:hAnsi="宋体"/>
          <w:b/>
          <w:bCs/>
          <w:color w:val="C45911"/>
          <w:sz w:val="24"/>
          <w:szCs w:val="24"/>
        </w:rPr>
        <w:t>二、管理者接受反授权</w:t>
      </w:r>
    </w:p>
    <w:p w14:paraId="7DD3C652" w14:textId="77777777" w:rsidR="00FE6AB2" w:rsidRPr="0093600F" w:rsidRDefault="00D85468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BF33AB">
        <w:rPr>
          <w:rFonts w:ascii="宋体" w:hAnsi="宋体" w:hint="eastAsia"/>
          <w:b/>
          <w:bCs/>
          <w:sz w:val="24"/>
          <w:szCs w:val="24"/>
        </w:rPr>
        <w:t>思考：</w:t>
      </w:r>
      <w:r w:rsidR="00FE6AB2" w:rsidRPr="0093600F">
        <w:rPr>
          <w:rFonts w:ascii="宋体" w:hAnsi="宋体"/>
          <w:sz w:val="24"/>
          <w:szCs w:val="24"/>
        </w:rPr>
        <w:t>什么是反授权</w:t>
      </w:r>
    </w:p>
    <w:p w14:paraId="406C38D1" w14:textId="77777777" w:rsidR="00FE6AB2" w:rsidRPr="0093600F" w:rsidRDefault="00D85468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BF33AB">
        <w:rPr>
          <w:rFonts w:ascii="宋体" w:hAnsi="宋体" w:hint="eastAsia"/>
          <w:b/>
          <w:bCs/>
          <w:sz w:val="24"/>
          <w:szCs w:val="24"/>
        </w:rPr>
        <w:lastRenderedPageBreak/>
        <w:t>探讨：</w:t>
      </w:r>
      <w:r w:rsidR="00FE6AB2" w:rsidRPr="0093600F">
        <w:rPr>
          <w:rFonts w:ascii="宋体" w:hAnsi="宋体"/>
          <w:sz w:val="24"/>
          <w:szCs w:val="24"/>
        </w:rPr>
        <w:t>如何解决接受反授权现象</w:t>
      </w:r>
    </w:p>
    <w:p w14:paraId="12CC7BAD" w14:textId="77777777" w:rsidR="00FE6AB2" w:rsidRPr="0093600F" w:rsidRDefault="00BF33AB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D85468" w:rsidRPr="0093600F">
        <w:rPr>
          <w:rFonts w:ascii="宋体" w:hAnsi="宋体" w:hint="eastAsia"/>
          <w:sz w:val="24"/>
          <w:szCs w:val="24"/>
        </w:rPr>
        <w:t>找到方法和技巧</w:t>
      </w:r>
    </w:p>
    <w:p w14:paraId="49B155D8" w14:textId="77777777" w:rsidR="00FE6AB2" w:rsidRPr="0093600F" w:rsidRDefault="00BF33AB" w:rsidP="0093600F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2. </w:t>
      </w:r>
      <w:r w:rsidR="00D85468" w:rsidRPr="0093600F">
        <w:rPr>
          <w:rFonts w:ascii="宋体" w:hAnsi="宋体" w:hint="eastAsia"/>
          <w:sz w:val="24"/>
          <w:szCs w:val="24"/>
        </w:rPr>
        <w:t>找到反授权的利与弊</w:t>
      </w:r>
    </w:p>
    <w:p w14:paraId="33370993" w14:textId="77777777" w:rsidR="00FE6AB2" w:rsidRPr="0093600F" w:rsidRDefault="00D85468" w:rsidP="0093600F">
      <w:pPr>
        <w:widowControl/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小王为领导怎么办的问题?</w:t>
      </w:r>
    </w:p>
    <w:p w14:paraId="61771887" w14:textId="77777777" w:rsidR="00D85468" w:rsidRPr="00BF33AB" w:rsidRDefault="00BF33AB" w:rsidP="0093600F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D85468" w:rsidRPr="00BF33AB">
        <w:rPr>
          <w:rFonts w:ascii="宋体" w:hAnsi="宋体" w:hint="eastAsia"/>
          <w:sz w:val="24"/>
          <w:szCs w:val="24"/>
        </w:rPr>
        <w:t>领导如何来解决反授权问题</w:t>
      </w:r>
    </w:p>
    <w:p w14:paraId="30F4E1DD" w14:textId="77777777" w:rsidR="00FE6AB2" w:rsidRPr="00BF33AB" w:rsidRDefault="00FE6AB2" w:rsidP="0093600F">
      <w:pPr>
        <w:widowControl/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BF33AB">
        <w:rPr>
          <w:rFonts w:ascii="宋体" w:hAnsi="宋体"/>
          <w:b/>
          <w:bCs/>
          <w:color w:val="C45911"/>
          <w:sz w:val="24"/>
          <w:szCs w:val="24"/>
        </w:rPr>
        <w:t>三、管理者插手已授权</w:t>
      </w:r>
    </w:p>
    <w:p w14:paraId="3D89A790" w14:textId="77777777" w:rsidR="00FE6AB2" w:rsidRPr="0093600F" w:rsidRDefault="00D85468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BF33AB">
        <w:rPr>
          <w:rFonts w:ascii="宋体" w:hAnsi="宋体" w:hint="eastAsia"/>
          <w:b/>
          <w:bCs/>
          <w:sz w:val="24"/>
          <w:szCs w:val="24"/>
        </w:rPr>
        <w:t>探讨：</w:t>
      </w:r>
      <w:r w:rsidR="00FE6AB2" w:rsidRPr="0093600F">
        <w:rPr>
          <w:rFonts w:ascii="宋体" w:hAnsi="宋体"/>
          <w:sz w:val="24"/>
          <w:szCs w:val="24"/>
        </w:rPr>
        <w:t>什么是插手已授权</w:t>
      </w:r>
    </w:p>
    <w:p w14:paraId="64EE15B4" w14:textId="77777777" w:rsidR="00D85468" w:rsidRPr="0093600F" w:rsidRDefault="00D85468" w:rsidP="0093600F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b/>
          <w:bCs/>
          <w:sz w:val="24"/>
          <w:szCs w:val="24"/>
        </w:rPr>
        <w:t>案例讲解：</w:t>
      </w:r>
      <w:r w:rsidRPr="0093600F">
        <w:rPr>
          <w:rFonts w:ascii="宋体" w:hAnsi="宋体" w:hint="eastAsia"/>
          <w:sz w:val="24"/>
          <w:szCs w:val="24"/>
        </w:rPr>
        <w:t>插手以授权的后果是什么？</w:t>
      </w:r>
    </w:p>
    <w:p w14:paraId="1CC384CB" w14:textId="77777777" w:rsidR="00D85468" w:rsidRPr="0093600F" w:rsidRDefault="00BF33AB" w:rsidP="0093600F">
      <w:pPr>
        <w:widowControl/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——</w:t>
      </w:r>
      <w:r w:rsidR="00D85468" w:rsidRPr="0093600F">
        <w:rPr>
          <w:rFonts w:ascii="宋体" w:hAnsi="宋体" w:hint="eastAsia"/>
          <w:b/>
          <w:bCs/>
          <w:sz w:val="24"/>
          <w:szCs w:val="24"/>
        </w:rPr>
        <w:t>利与弊的解读</w:t>
      </w:r>
    </w:p>
    <w:p w14:paraId="13CA1087" w14:textId="77777777" w:rsidR="00FE6AB2" w:rsidRPr="00BF33AB" w:rsidRDefault="00FE6AB2" w:rsidP="0093600F">
      <w:pPr>
        <w:widowControl/>
        <w:spacing w:line="480" w:lineRule="exact"/>
        <w:jc w:val="lef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/>
          <w:b/>
          <w:bCs/>
          <w:color w:val="C45911"/>
          <w:sz w:val="24"/>
          <w:szCs w:val="24"/>
        </w:rPr>
        <w:t>四、高效授权五步曲</w:t>
      </w:r>
      <w:r w:rsidRPr="00BF33AB">
        <w:rPr>
          <w:rFonts w:ascii="宋体" w:hAnsi="宋体" w:hint="eastAsia"/>
          <w:b/>
          <w:bCs/>
          <w:color w:val="C45911"/>
          <w:sz w:val="24"/>
          <w:szCs w:val="24"/>
        </w:rPr>
        <w:t xml:space="preserve"> </w:t>
      </w:r>
    </w:p>
    <w:p w14:paraId="49E8C809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1. 分析</w:t>
      </w:r>
    </w:p>
    <w:p w14:paraId="024ED591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2. 指定</w:t>
      </w:r>
    </w:p>
    <w:p w14:paraId="2563DC6A" w14:textId="77777777" w:rsidR="00D85468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3. 委派</w:t>
      </w:r>
    </w:p>
    <w:p w14:paraId="030BA5F5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4. 控制</w:t>
      </w:r>
    </w:p>
    <w:p w14:paraId="70EA4B25" w14:textId="77777777" w:rsidR="00FE6AB2" w:rsidRPr="0093600F" w:rsidRDefault="00FE6AB2" w:rsidP="0093600F">
      <w:pPr>
        <w:widowControl/>
        <w:spacing w:line="480" w:lineRule="exact"/>
        <w:jc w:val="left"/>
        <w:rPr>
          <w:rFonts w:ascii="宋体" w:hAnsi="宋体"/>
          <w:sz w:val="24"/>
          <w:szCs w:val="24"/>
        </w:rPr>
      </w:pPr>
      <w:r w:rsidRPr="0093600F">
        <w:rPr>
          <w:rFonts w:ascii="宋体" w:hAnsi="宋体"/>
          <w:sz w:val="24"/>
          <w:szCs w:val="24"/>
        </w:rPr>
        <w:t>5. 评估</w:t>
      </w:r>
    </w:p>
    <w:p w14:paraId="6751AB8C" w14:textId="77777777" w:rsidR="00FE6AB2" w:rsidRPr="0093600F" w:rsidRDefault="00D85468" w:rsidP="0093600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sz w:val="24"/>
          <w:szCs w:val="24"/>
        </w:rPr>
        <w:t>小组探讨、分享</w:t>
      </w:r>
    </w:p>
    <w:p w14:paraId="432F1A5D" w14:textId="77777777" w:rsidR="00D85468" w:rsidRPr="00BF33AB" w:rsidRDefault="00D85468" w:rsidP="0093600F">
      <w:pPr>
        <w:spacing w:line="480" w:lineRule="exact"/>
        <w:rPr>
          <w:rFonts w:ascii="宋体" w:hAnsi="宋体" w:cs="宋体"/>
          <w:sz w:val="24"/>
          <w:szCs w:val="24"/>
        </w:rPr>
      </w:pPr>
      <w:r w:rsidRPr="0093600F">
        <w:rPr>
          <w:rFonts w:ascii="宋体" w:hAnsi="宋体" w:cs="宋体" w:hint="eastAsia"/>
          <w:b/>
          <w:bCs/>
          <w:sz w:val="24"/>
          <w:szCs w:val="24"/>
        </w:rPr>
        <w:t>案例讲解：</w:t>
      </w:r>
      <w:r w:rsidRPr="00BF33AB">
        <w:rPr>
          <w:rFonts w:ascii="宋体" w:hAnsi="宋体" w:cs="宋体" w:hint="eastAsia"/>
          <w:sz w:val="24"/>
          <w:szCs w:val="24"/>
        </w:rPr>
        <w:t>吴总的故事</w:t>
      </w:r>
    </w:p>
    <w:p w14:paraId="011328F9" w14:textId="77777777" w:rsidR="00D85468" w:rsidRPr="0093600F" w:rsidRDefault="00D85468" w:rsidP="0093600F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</w:p>
    <w:p w14:paraId="57177AFF" w14:textId="77777777" w:rsidR="00FE6AB2" w:rsidRPr="00BF33AB" w:rsidRDefault="00FE6AB2" w:rsidP="0093600F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BF33AB">
        <w:rPr>
          <w:rFonts w:ascii="宋体" w:hAnsi="宋体"/>
          <w:b/>
          <w:bCs/>
          <w:color w:val="1F4E79"/>
          <w:sz w:val="24"/>
          <w:szCs w:val="24"/>
        </w:rPr>
        <w:t>第</w:t>
      </w:r>
      <w:r w:rsidR="00B25F7B" w:rsidRPr="00BF33AB">
        <w:rPr>
          <w:rFonts w:ascii="宋体" w:hAnsi="宋体" w:hint="eastAsia"/>
          <w:b/>
          <w:bCs/>
          <w:color w:val="1F4E79"/>
          <w:sz w:val="24"/>
          <w:szCs w:val="24"/>
        </w:rPr>
        <w:t>六</w:t>
      </w:r>
      <w:r w:rsidRPr="00BF33AB">
        <w:rPr>
          <w:rFonts w:ascii="宋体" w:hAnsi="宋体"/>
          <w:b/>
          <w:bCs/>
          <w:color w:val="1F4E79"/>
          <w:sz w:val="24"/>
          <w:szCs w:val="24"/>
        </w:rPr>
        <w:t>讲：提升下属执行力的五大法宝</w:t>
      </w:r>
    </w:p>
    <w:p w14:paraId="3AD67EBA" w14:textId="77777777" w:rsidR="00E468DE" w:rsidRPr="00BF33AB" w:rsidRDefault="00E468DE" w:rsidP="0093600F">
      <w:pPr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探讨：</w:t>
      </w:r>
      <w:r w:rsidRPr="00BF33AB">
        <w:rPr>
          <w:rFonts w:ascii="宋体" w:hAnsi="宋体" w:hint="eastAsia"/>
          <w:sz w:val="24"/>
          <w:szCs w:val="24"/>
        </w:rPr>
        <w:t>如何来提升下属的执行力？</w:t>
      </w:r>
    </w:p>
    <w:p w14:paraId="51C86EB3" w14:textId="77777777" w:rsidR="00FE6AB2" w:rsidRPr="00BF33AB" w:rsidRDefault="00FE6AB2" w:rsidP="0093600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33AB">
        <w:rPr>
          <w:rFonts w:ascii="宋体" w:hAnsi="宋体"/>
          <w:b/>
          <w:bCs/>
          <w:color w:val="C45911"/>
          <w:sz w:val="24"/>
          <w:szCs w:val="24"/>
        </w:rPr>
        <w:t>法宝</w:t>
      </w:r>
      <w:proofErr w:type="gramStart"/>
      <w:r w:rsidRPr="00BF33AB">
        <w:rPr>
          <w:rFonts w:ascii="宋体" w:hAnsi="宋体"/>
          <w:b/>
          <w:bCs/>
          <w:color w:val="C45911"/>
          <w:sz w:val="24"/>
          <w:szCs w:val="24"/>
        </w:rPr>
        <w:t>一</w:t>
      </w:r>
      <w:proofErr w:type="gramEnd"/>
      <w:r w:rsidRPr="00BF33AB">
        <w:rPr>
          <w:rFonts w:ascii="宋体" w:hAnsi="宋体"/>
          <w:b/>
          <w:bCs/>
          <w:color w:val="C45911"/>
          <w:sz w:val="24"/>
          <w:szCs w:val="24"/>
        </w:rPr>
        <w:t>：管理是盯出来的</w:t>
      </w:r>
    </w:p>
    <w:p w14:paraId="114BADA9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为什么需要盯？</w:t>
      </w:r>
    </w:p>
    <w:p w14:paraId="1F51DDB3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盯的核心重要在哪里？</w:t>
      </w:r>
    </w:p>
    <w:p w14:paraId="22B2E370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3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盯的五个方法是什么？</w:t>
      </w:r>
    </w:p>
    <w:p w14:paraId="43CBF722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员工成长的故事</w:t>
      </w:r>
    </w:p>
    <w:p w14:paraId="02D4BD14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hint="eastAsia"/>
          <w:b/>
          <w:bCs/>
          <w:color w:val="C45911"/>
          <w:sz w:val="24"/>
          <w:szCs w:val="24"/>
        </w:rPr>
        <w:t>法宝二：能力是练出来的</w:t>
      </w:r>
    </w:p>
    <w:p w14:paraId="3666670E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为什么需要练？</w:t>
      </w:r>
    </w:p>
    <w:p w14:paraId="118C662C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练的重点在哪里？</w:t>
      </w:r>
    </w:p>
    <w:p w14:paraId="5238678C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3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练有哪些好的方式与方法</w:t>
      </w:r>
      <w:r w:rsidR="007F06D4">
        <w:rPr>
          <w:rFonts w:ascii="宋体" w:hAnsi="宋体" w:hint="eastAsia"/>
          <w:sz w:val="24"/>
          <w:szCs w:val="24"/>
        </w:rPr>
        <w:t>？</w:t>
      </w:r>
    </w:p>
    <w:p w14:paraId="58E93D39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b/>
          <w:bCs/>
          <w:sz w:val="24"/>
          <w:szCs w:val="24"/>
        </w:rPr>
        <w:t>案例分享：</w:t>
      </w:r>
      <w:r w:rsidRPr="007F06D4">
        <w:rPr>
          <w:rFonts w:ascii="宋体" w:hAnsi="宋体" w:hint="eastAsia"/>
          <w:sz w:val="24"/>
          <w:szCs w:val="24"/>
        </w:rPr>
        <w:t>现</w:t>
      </w:r>
      <w:r w:rsidRPr="00BF33AB">
        <w:rPr>
          <w:rFonts w:ascii="宋体" w:hAnsi="宋体" w:hint="eastAsia"/>
          <w:sz w:val="24"/>
          <w:szCs w:val="24"/>
        </w:rPr>
        <w:t>场练习（学一项技巧）</w:t>
      </w:r>
    </w:p>
    <w:p w14:paraId="06DEABF9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BF33AB">
        <w:rPr>
          <w:rFonts w:ascii="宋体" w:hAnsi="宋体" w:hint="eastAsia"/>
          <w:b/>
          <w:bCs/>
          <w:color w:val="C45911"/>
          <w:sz w:val="24"/>
          <w:szCs w:val="24"/>
        </w:rPr>
        <w:lastRenderedPageBreak/>
        <w:t>法宝三：潜力是逼出来的</w:t>
      </w:r>
    </w:p>
    <w:p w14:paraId="27781107" w14:textId="77777777" w:rsidR="00BF33AB" w:rsidRPr="00BF33AB" w:rsidRDefault="00BF33AB" w:rsidP="00BF33AB">
      <w:pPr>
        <w:spacing w:line="480" w:lineRule="exact"/>
        <w:rPr>
          <w:rFonts w:ascii="宋体" w:hAnsi="宋体" w:hint="eastAsia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1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为什么需要逼？</w:t>
      </w:r>
    </w:p>
    <w:p w14:paraId="4431FB68" w14:textId="77777777" w:rsidR="00BF33AB" w:rsidRDefault="00BF33AB" w:rsidP="00BF33AB">
      <w:pPr>
        <w:spacing w:line="480" w:lineRule="exact"/>
        <w:rPr>
          <w:rFonts w:ascii="宋体" w:hAnsi="宋体"/>
          <w:sz w:val="24"/>
          <w:szCs w:val="24"/>
        </w:rPr>
      </w:pPr>
      <w:r w:rsidRPr="00BF33AB">
        <w:rPr>
          <w:rFonts w:ascii="宋体" w:hAnsi="宋体" w:hint="eastAsia"/>
          <w:sz w:val="24"/>
          <w:szCs w:val="24"/>
        </w:rPr>
        <w:t>2</w:t>
      </w:r>
      <w:r w:rsidR="007F06D4">
        <w:rPr>
          <w:rFonts w:ascii="宋体" w:hAnsi="宋体" w:hint="eastAsia"/>
          <w:sz w:val="24"/>
          <w:szCs w:val="24"/>
        </w:rPr>
        <w:t xml:space="preserve">. </w:t>
      </w:r>
      <w:r w:rsidRPr="00BF33AB">
        <w:rPr>
          <w:rFonts w:ascii="宋体" w:hAnsi="宋体" w:hint="eastAsia"/>
          <w:sz w:val="24"/>
          <w:szCs w:val="24"/>
        </w:rPr>
        <w:t>逼的重点在哪里？</w:t>
      </w:r>
    </w:p>
    <w:p w14:paraId="4C8691A8" w14:textId="77777777" w:rsidR="00356FBA" w:rsidRPr="00BF33AB" w:rsidRDefault="00356FBA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搬石头的故事</w:t>
      </w:r>
    </w:p>
    <w:p w14:paraId="618EC1CE" w14:textId="77777777" w:rsidR="00FE6AB2" w:rsidRPr="00BF33AB" w:rsidRDefault="00FE6AB2" w:rsidP="0093600F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BF33AB">
        <w:rPr>
          <w:rFonts w:ascii="宋体" w:hAnsi="宋体"/>
          <w:b/>
          <w:bCs/>
          <w:color w:val="C45911"/>
          <w:sz w:val="24"/>
          <w:szCs w:val="24"/>
        </w:rPr>
        <w:t>法宝四：办法是想出来的</w:t>
      </w:r>
    </w:p>
    <w:p w14:paraId="3CADEBA1" w14:textId="77777777" w:rsidR="00FE6AB2" w:rsidRPr="0093600F" w:rsidRDefault="00356FBA" w:rsidP="0093600F">
      <w:pPr>
        <w:spacing w:line="480" w:lineRule="exact"/>
        <w:rPr>
          <w:rFonts w:ascii="宋体" w:hAnsi="宋体"/>
          <w:sz w:val="24"/>
          <w:szCs w:val="24"/>
        </w:rPr>
      </w:pPr>
      <w:r w:rsidRPr="00BF33AB">
        <w:rPr>
          <w:rFonts w:ascii="宋体" w:hAnsi="宋体" w:hint="eastAsia"/>
          <w:b/>
          <w:bCs/>
          <w:sz w:val="24"/>
          <w:szCs w:val="24"/>
        </w:rPr>
        <w:t>探讨：</w:t>
      </w:r>
      <w:r w:rsidRPr="0093600F">
        <w:rPr>
          <w:rFonts w:ascii="宋体" w:hAnsi="宋体" w:hint="eastAsia"/>
          <w:sz w:val="24"/>
          <w:szCs w:val="24"/>
        </w:rPr>
        <w:t>员工有想过哪些办法来解决工作中的问题？</w:t>
      </w:r>
    </w:p>
    <w:p w14:paraId="773559A0" w14:textId="77777777" w:rsidR="00356FBA" w:rsidRPr="0093600F" w:rsidRDefault="00BF33AB" w:rsidP="0093600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356FBA" w:rsidRPr="0093600F">
        <w:rPr>
          <w:rFonts w:ascii="宋体" w:hAnsi="宋体" w:hint="eastAsia"/>
          <w:sz w:val="24"/>
          <w:szCs w:val="24"/>
        </w:rPr>
        <w:t>如何来激发员工的想象力</w:t>
      </w:r>
    </w:p>
    <w:p w14:paraId="54BC3CAB" w14:textId="77777777" w:rsidR="00356FBA" w:rsidRPr="00BF33AB" w:rsidRDefault="00356FBA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牙膏的口为什么这么大？</w:t>
      </w:r>
    </w:p>
    <w:p w14:paraId="54705B8A" w14:textId="77777777" w:rsidR="00FE6AB2" w:rsidRPr="007F06D4" w:rsidRDefault="00FE6AB2" w:rsidP="0093600F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7F06D4">
        <w:rPr>
          <w:rFonts w:ascii="宋体" w:hAnsi="宋体"/>
          <w:b/>
          <w:bCs/>
          <w:color w:val="C45911"/>
          <w:sz w:val="24"/>
          <w:szCs w:val="24"/>
        </w:rPr>
        <w:t>法宝五：推卸责任是借口，解决问题是</w:t>
      </w:r>
      <w:r w:rsidR="0030508B" w:rsidRPr="007F06D4">
        <w:rPr>
          <w:rFonts w:ascii="宋体" w:hAnsi="宋体" w:hint="eastAsia"/>
          <w:b/>
          <w:bCs/>
          <w:color w:val="C45911"/>
          <w:sz w:val="24"/>
          <w:szCs w:val="24"/>
        </w:rPr>
        <w:t>方法</w:t>
      </w:r>
    </w:p>
    <w:p w14:paraId="75749ACA" w14:textId="77777777" w:rsidR="00356FBA" w:rsidRPr="0093600F" w:rsidRDefault="00356FBA" w:rsidP="0093600F">
      <w:pPr>
        <w:spacing w:line="480" w:lineRule="exact"/>
        <w:rPr>
          <w:rFonts w:ascii="宋体" w:hAnsi="宋体"/>
          <w:sz w:val="24"/>
          <w:szCs w:val="24"/>
        </w:rPr>
      </w:pPr>
      <w:r w:rsidRPr="00BF33AB">
        <w:rPr>
          <w:rFonts w:ascii="宋体" w:hAnsi="宋体" w:hint="eastAsia"/>
          <w:b/>
          <w:bCs/>
          <w:sz w:val="24"/>
          <w:szCs w:val="24"/>
        </w:rPr>
        <w:t>探讨：</w:t>
      </w:r>
      <w:r w:rsidRPr="00BF33AB">
        <w:rPr>
          <w:rFonts w:ascii="宋体" w:hAnsi="宋体" w:hint="eastAsia"/>
          <w:sz w:val="24"/>
          <w:szCs w:val="24"/>
        </w:rPr>
        <w:t>找</w:t>
      </w:r>
      <w:r w:rsidRPr="0093600F">
        <w:rPr>
          <w:rFonts w:ascii="宋体" w:hAnsi="宋体" w:hint="eastAsia"/>
          <w:sz w:val="24"/>
          <w:szCs w:val="24"/>
        </w:rPr>
        <w:t>借口有哪些方式？</w:t>
      </w:r>
    </w:p>
    <w:p w14:paraId="15633989" w14:textId="77777777" w:rsidR="00356FBA" w:rsidRPr="0093600F" w:rsidRDefault="00BF33AB" w:rsidP="0093600F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356FBA" w:rsidRPr="0093600F">
        <w:rPr>
          <w:rFonts w:ascii="宋体" w:hAnsi="宋体" w:hint="eastAsia"/>
          <w:sz w:val="24"/>
          <w:szCs w:val="24"/>
        </w:rPr>
        <w:t>如何来承担责任，</w:t>
      </w:r>
      <w:proofErr w:type="gramStart"/>
      <w:r w:rsidR="00356FBA" w:rsidRPr="0093600F">
        <w:rPr>
          <w:rFonts w:ascii="宋体" w:hAnsi="宋体" w:hint="eastAsia"/>
          <w:sz w:val="24"/>
          <w:szCs w:val="24"/>
        </w:rPr>
        <w:t>不</w:t>
      </w:r>
      <w:proofErr w:type="gramEnd"/>
      <w:r w:rsidR="00356FBA" w:rsidRPr="0093600F">
        <w:rPr>
          <w:rFonts w:ascii="宋体" w:hAnsi="宋体" w:hint="eastAsia"/>
          <w:sz w:val="24"/>
          <w:szCs w:val="24"/>
        </w:rPr>
        <w:t>找借口</w:t>
      </w:r>
    </w:p>
    <w:p w14:paraId="1AA303E1" w14:textId="77777777" w:rsidR="0030508B" w:rsidRPr="00BF33AB" w:rsidRDefault="00356FBA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案例分享：</w:t>
      </w:r>
      <w:r w:rsidRPr="00BF33AB">
        <w:rPr>
          <w:rFonts w:ascii="宋体" w:hAnsi="宋体" w:hint="eastAsia"/>
          <w:sz w:val="24"/>
          <w:szCs w:val="24"/>
        </w:rPr>
        <w:t>小王的晋升</w:t>
      </w:r>
    </w:p>
    <w:p w14:paraId="7AD890AC" w14:textId="77777777" w:rsidR="00FE6AB2" w:rsidRPr="0093600F" w:rsidRDefault="00FE6AB2" w:rsidP="0093600F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613310B1" w14:textId="77777777" w:rsidR="00FE6AB2" w:rsidRPr="007F06D4" w:rsidRDefault="00FE6AB2" w:rsidP="0093600F">
      <w:pPr>
        <w:spacing w:line="480" w:lineRule="exact"/>
        <w:rPr>
          <w:rFonts w:ascii="宋体" w:hAnsi="宋体" w:cs="宋体" w:hint="eastAsia"/>
          <w:b/>
          <w:bCs/>
          <w:color w:val="1F4E79"/>
          <w:sz w:val="24"/>
          <w:szCs w:val="24"/>
        </w:rPr>
      </w:pPr>
      <w:r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B25F7B"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七</w:t>
      </w:r>
      <w:r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讲：</w:t>
      </w:r>
      <w:r w:rsidR="0030508B"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信息对称</w:t>
      </w:r>
      <w:r w:rsidR="00344D03"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、</w:t>
      </w:r>
      <w:r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沟通顺畅——让执行更到位</w:t>
      </w:r>
    </w:p>
    <w:p w14:paraId="7F143A07" w14:textId="77777777" w:rsidR="00FE6AB2" w:rsidRPr="0093600F" w:rsidRDefault="00FE6AB2" w:rsidP="0093600F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600F">
        <w:rPr>
          <w:rFonts w:ascii="宋体" w:hAnsi="宋体"/>
          <w:b/>
          <w:bCs/>
          <w:sz w:val="24"/>
          <w:szCs w:val="24"/>
        </w:rPr>
        <w:t>讨论：</w:t>
      </w:r>
      <w:r w:rsidR="0030508B" w:rsidRPr="007F06D4">
        <w:rPr>
          <w:rFonts w:ascii="宋体" w:hAnsi="宋体" w:hint="eastAsia"/>
          <w:sz w:val="24"/>
          <w:szCs w:val="24"/>
        </w:rPr>
        <w:t>沟通在执行中的重要性？</w:t>
      </w:r>
    </w:p>
    <w:p w14:paraId="460315AE" w14:textId="77777777" w:rsidR="0030508B" w:rsidRPr="007F06D4" w:rsidRDefault="0030508B" w:rsidP="0093600F">
      <w:pPr>
        <w:tabs>
          <w:tab w:val="left" w:pos="945"/>
        </w:tabs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7F06D4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Pr="007F06D4">
        <w:rPr>
          <w:rFonts w:ascii="宋体" w:hAnsi="宋体"/>
          <w:b/>
          <w:bCs/>
          <w:color w:val="C45911"/>
          <w:sz w:val="24"/>
          <w:szCs w:val="24"/>
        </w:rPr>
        <w:t>高效沟通的七</w:t>
      </w:r>
      <w:r w:rsidRPr="007F06D4">
        <w:rPr>
          <w:rFonts w:ascii="宋体" w:hAnsi="宋体" w:hint="eastAsia"/>
          <w:b/>
          <w:bCs/>
          <w:color w:val="C45911"/>
          <w:sz w:val="24"/>
          <w:szCs w:val="24"/>
        </w:rPr>
        <w:t>个</w:t>
      </w:r>
      <w:r w:rsidRPr="007F06D4">
        <w:rPr>
          <w:rFonts w:ascii="宋体" w:hAnsi="宋体"/>
          <w:b/>
          <w:bCs/>
          <w:color w:val="C45911"/>
          <w:sz w:val="24"/>
          <w:szCs w:val="24"/>
        </w:rPr>
        <w:t>步</w:t>
      </w:r>
      <w:r w:rsidRPr="007F06D4">
        <w:rPr>
          <w:rFonts w:ascii="宋体" w:hAnsi="宋体" w:hint="eastAsia"/>
          <w:b/>
          <w:bCs/>
          <w:color w:val="C45911"/>
          <w:sz w:val="24"/>
          <w:szCs w:val="24"/>
        </w:rPr>
        <w:t>骤</w:t>
      </w:r>
    </w:p>
    <w:p w14:paraId="7F6386DA" w14:textId="77777777" w:rsidR="0030508B" w:rsidRPr="0093600F" w:rsidRDefault="0030508B" w:rsidP="0093600F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</w:t>
      </w:r>
      <w:proofErr w:type="gramStart"/>
      <w:r w:rsidRPr="0093600F">
        <w:rPr>
          <w:rFonts w:ascii="宋体" w:hAnsi="宋体" w:hint="eastAsia"/>
          <w:sz w:val="24"/>
          <w:szCs w:val="24"/>
        </w:rPr>
        <w:t>一</w:t>
      </w:r>
      <w:proofErr w:type="gramEnd"/>
      <w:r w:rsidRPr="0093600F">
        <w:rPr>
          <w:rFonts w:ascii="宋体" w:hAnsi="宋体"/>
          <w:sz w:val="24"/>
          <w:szCs w:val="24"/>
        </w:rPr>
        <w:t>：知己-产生意念</w:t>
      </w:r>
    </w:p>
    <w:p w14:paraId="283966D0" w14:textId="77777777" w:rsidR="0030508B" w:rsidRPr="0093600F" w:rsidRDefault="0030508B" w:rsidP="0093600F">
      <w:pPr>
        <w:tabs>
          <w:tab w:val="left" w:pos="709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步骤二</w:t>
      </w:r>
      <w:r w:rsidRPr="0093600F">
        <w:rPr>
          <w:rFonts w:ascii="宋体" w:hAnsi="宋体"/>
          <w:sz w:val="24"/>
          <w:szCs w:val="24"/>
        </w:rPr>
        <w:t>：知彼-转化为表达方式</w:t>
      </w:r>
    </w:p>
    <w:p w14:paraId="3D29F8BA" w14:textId="77777777" w:rsidR="0030508B" w:rsidRPr="0093600F" w:rsidRDefault="0030508B" w:rsidP="0093600F">
      <w:pPr>
        <w:tabs>
          <w:tab w:val="left" w:pos="720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步骤三</w:t>
      </w:r>
      <w:r w:rsidRPr="0093600F">
        <w:rPr>
          <w:rFonts w:ascii="宋体" w:hAnsi="宋体"/>
          <w:sz w:val="24"/>
          <w:szCs w:val="24"/>
        </w:rPr>
        <w:t>：传送-用适当的方式</w:t>
      </w:r>
    </w:p>
    <w:p w14:paraId="0E37D622" w14:textId="77777777" w:rsidR="0030508B" w:rsidRPr="0093600F" w:rsidRDefault="0030508B" w:rsidP="0093600F">
      <w:pPr>
        <w:tabs>
          <w:tab w:val="left" w:pos="709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步骤四</w:t>
      </w:r>
      <w:r w:rsidRPr="0093600F">
        <w:rPr>
          <w:rFonts w:ascii="宋体" w:hAnsi="宋体"/>
          <w:sz w:val="24"/>
          <w:szCs w:val="24"/>
        </w:rPr>
        <w:t>：接收-为对方的处境设想</w:t>
      </w:r>
    </w:p>
    <w:p w14:paraId="0F1E92AC" w14:textId="77777777" w:rsidR="0030508B" w:rsidRPr="0093600F" w:rsidRDefault="0030508B" w:rsidP="0093600F">
      <w:pPr>
        <w:tabs>
          <w:tab w:val="left" w:pos="720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步骤五</w:t>
      </w:r>
      <w:r w:rsidRPr="0093600F">
        <w:rPr>
          <w:rFonts w:ascii="宋体" w:hAnsi="宋体"/>
          <w:sz w:val="24"/>
          <w:szCs w:val="24"/>
        </w:rPr>
        <w:t>：领悟-细心聆听回应</w:t>
      </w:r>
    </w:p>
    <w:p w14:paraId="22ED8C6E" w14:textId="77777777" w:rsidR="0030508B" w:rsidRPr="0093600F" w:rsidRDefault="0030508B" w:rsidP="0093600F">
      <w:pPr>
        <w:tabs>
          <w:tab w:val="left" w:pos="945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步骤六</w:t>
      </w:r>
      <w:r w:rsidRPr="0093600F">
        <w:rPr>
          <w:rFonts w:ascii="宋体" w:hAnsi="宋体"/>
          <w:sz w:val="24"/>
          <w:szCs w:val="24"/>
        </w:rPr>
        <w:t>：接受-获得对方承诺</w:t>
      </w:r>
    </w:p>
    <w:p w14:paraId="0E31176E" w14:textId="77777777" w:rsidR="0030508B" w:rsidRPr="0093600F" w:rsidRDefault="0030508B" w:rsidP="0093600F">
      <w:pPr>
        <w:tabs>
          <w:tab w:val="left" w:pos="709"/>
        </w:tabs>
        <w:spacing w:line="480" w:lineRule="exact"/>
        <w:rPr>
          <w:rFonts w:ascii="宋体" w:hAnsi="宋体"/>
          <w:sz w:val="24"/>
          <w:szCs w:val="24"/>
        </w:rPr>
      </w:pPr>
      <w:r w:rsidRPr="0093600F">
        <w:rPr>
          <w:rFonts w:ascii="宋体" w:hAnsi="宋体" w:hint="eastAsia"/>
          <w:sz w:val="24"/>
          <w:szCs w:val="24"/>
        </w:rPr>
        <w:t>步骤七</w:t>
      </w:r>
      <w:r w:rsidRPr="0093600F">
        <w:rPr>
          <w:rFonts w:ascii="宋体" w:hAnsi="宋体"/>
          <w:sz w:val="24"/>
          <w:szCs w:val="24"/>
        </w:rPr>
        <w:t>：行动-双方达成共识</w:t>
      </w:r>
    </w:p>
    <w:p w14:paraId="0C5C84AC" w14:textId="77777777" w:rsidR="0030508B" w:rsidRPr="007F06D4" w:rsidRDefault="007F06D4" w:rsidP="007F06D4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7F06D4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30508B" w:rsidRPr="007F06D4">
        <w:rPr>
          <w:rFonts w:ascii="宋体" w:hAnsi="宋体" w:hint="eastAsia"/>
          <w:b/>
          <w:bCs/>
          <w:color w:val="C45911"/>
          <w:sz w:val="24"/>
          <w:szCs w:val="24"/>
        </w:rPr>
        <w:t>高效沟通中的七个核心要点</w:t>
      </w:r>
    </w:p>
    <w:p w14:paraId="545A6651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沟通的目的</w:t>
      </w:r>
    </w:p>
    <w:p w14:paraId="2B14153B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沟通的对象</w:t>
      </w:r>
    </w:p>
    <w:p w14:paraId="3C7F502D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沟通的方式</w:t>
      </w:r>
    </w:p>
    <w:p w14:paraId="7B339CB8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沟通的场景（氛围）</w:t>
      </w:r>
    </w:p>
    <w:p w14:paraId="06103EE6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沟通的重点</w:t>
      </w:r>
    </w:p>
    <w:p w14:paraId="3849C15E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沟通前的准备</w:t>
      </w:r>
    </w:p>
    <w:p w14:paraId="008BF564" w14:textId="77777777" w:rsidR="007F06D4" w:rsidRDefault="007F06D4" w:rsidP="007F06D4">
      <w:pPr>
        <w:spacing w:line="480" w:lineRule="exact"/>
        <w:rPr>
          <w:rFonts w:ascii="宋体" w:hAnsi="宋体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lastRenderedPageBreak/>
        <w:t>7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沟通后的总结</w:t>
      </w:r>
    </w:p>
    <w:p w14:paraId="1451A053" w14:textId="77777777" w:rsidR="00344D03" w:rsidRPr="007F06D4" w:rsidRDefault="00344D03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bCs/>
          <w:sz w:val="24"/>
          <w:szCs w:val="24"/>
        </w:rPr>
        <w:t>案例讲解：</w:t>
      </w:r>
      <w:r w:rsidRPr="007F06D4">
        <w:rPr>
          <w:rFonts w:ascii="宋体" w:hAnsi="宋体" w:hint="eastAsia"/>
          <w:sz w:val="24"/>
          <w:szCs w:val="24"/>
        </w:rPr>
        <w:t>小王跟领导汇报工作</w:t>
      </w:r>
    </w:p>
    <w:p w14:paraId="1A803CF7" w14:textId="77777777" w:rsidR="00FE6AB2" w:rsidRPr="0093600F" w:rsidRDefault="00FE6AB2" w:rsidP="0093600F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</w:p>
    <w:p w14:paraId="44AF802C" w14:textId="77777777" w:rsidR="00FE6AB2" w:rsidRPr="007F06D4" w:rsidRDefault="00FE6AB2" w:rsidP="0093600F">
      <w:pPr>
        <w:spacing w:line="480" w:lineRule="exact"/>
        <w:rPr>
          <w:rFonts w:ascii="宋体" w:hAnsi="宋体" w:cs="宋体"/>
          <w:b/>
          <w:bCs/>
          <w:color w:val="1F4E79"/>
          <w:sz w:val="24"/>
          <w:szCs w:val="24"/>
        </w:rPr>
      </w:pPr>
      <w:r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第</w:t>
      </w:r>
      <w:r w:rsidR="00B25F7B"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八</w:t>
      </w:r>
      <w:r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讲：执行力落地——</w:t>
      </w:r>
      <w:r w:rsidR="00344D03"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检查</w:t>
      </w:r>
      <w:r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与</w:t>
      </w:r>
      <w:r w:rsidR="00344D03" w:rsidRPr="007F06D4">
        <w:rPr>
          <w:rFonts w:ascii="宋体" w:hAnsi="宋体" w:cs="宋体" w:hint="eastAsia"/>
          <w:b/>
          <w:bCs/>
          <w:color w:val="1F4E79"/>
          <w:sz w:val="24"/>
          <w:szCs w:val="24"/>
        </w:rPr>
        <w:t>监督</w:t>
      </w:r>
    </w:p>
    <w:p w14:paraId="1BD4EF2A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7F06D4">
        <w:rPr>
          <w:rFonts w:ascii="宋体" w:hAnsi="宋体" w:hint="eastAsia"/>
          <w:b/>
          <w:bCs/>
          <w:color w:val="C45911"/>
          <w:sz w:val="24"/>
          <w:szCs w:val="24"/>
        </w:rPr>
        <w:t>一、检查工作衔接的三大判断</w:t>
      </w:r>
    </w:p>
    <w:p w14:paraId="52E7F1E1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7F06D4">
        <w:rPr>
          <w:rFonts w:ascii="宋体" w:hAnsi="宋体" w:hint="eastAsia"/>
          <w:b/>
          <w:bCs/>
          <w:sz w:val="24"/>
          <w:szCs w:val="24"/>
        </w:rPr>
        <w:t>1</w:t>
      </w:r>
      <w:r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7F06D4">
        <w:rPr>
          <w:rFonts w:ascii="宋体" w:hAnsi="宋体" w:hint="eastAsia"/>
          <w:b/>
          <w:bCs/>
          <w:sz w:val="24"/>
          <w:szCs w:val="24"/>
        </w:rPr>
        <w:t>常规性：日常工作的衔接判断</w:t>
      </w:r>
    </w:p>
    <w:p w14:paraId="2737137D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确保各项任务按计划顺利进行</w:t>
      </w:r>
    </w:p>
    <w:p w14:paraId="06F37895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检查工作进度和完成情况</w:t>
      </w:r>
    </w:p>
    <w:p w14:paraId="45659B42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确认工作是否符合预期目标</w:t>
      </w:r>
    </w:p>
    <w:p w14:paraId="6602167B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7F06D4">
        <w:rPr>
          <w:rFonts w:ascii="宋体" w:hAnsi="宋体" w:hint="eastAsia"/>
          <w:b/>
          <w:bCs/>
          <w:sz w:val="24"/>
          <w:szCs w:val="24"/>
        </w:rPr>
        <w:t>2</w:t>
      </w:r>
      <w:r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7F06D4">
        <w:rPr>
          <w:rFonts w:ascii="宋体" w:hAnsi="宋体" w:hint="eastAsia"/>
          <w:b/>
          <w:bCs/>
          <w:sz w:val="24"/>
          <w:szCs w:val="24"/>
        </w:rPr>
        <w:t>面性：全面衔接</w:t>
      </w:r>
    </w:p>
    <w:p w14:paraId="79254EE9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确保各部门间工作协调一致</w:t>
      </w:r>
    </w:p>
    <w:p w14:paraId="275145DE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沟通协作，避免信息断层</w:t>
      </w:r>
    </w:p>
    <w:p w14:paraId="73F22DFC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确保整体工作进度和目标达成</w:t>
      </w:r>
    </w:p>
    <w:p w14:paraId="2CDB22AC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7F06D4">
        <w:rPr>
          <w:rFonts w:ascii="宋体" w:hAnsi="宋体" w:hint="eastAsia"/>
          <w:b/>
          <w:bCs/>
          <w:sz w:val="24"/>
          <w:szCs w:val="24"/>
        </w:rPr>
        <w:t>3</w:t>
      </w:r>
      <w:r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7F06D4">
        <w:rPr>
          <w:rFonts w:ascii="宋体" w:hAnsi="宋体" w:hint="eastAsia"/>
          <w:b/>
          <w:bCs/>
          <w:sz w:val="24"/>
          <w:szCs w:val="24"/>
        </w:rPr>
        <w:t>标准性：形成书面化、标准化、文件化</w:t>
      </w:r>
    </w:p>
    <w:p w14:paraId="6DCDD95A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确保工作流程规范化</w:t>
      </w:r>
    </w:p>
    <w:p w14:paraId="0D184CBB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制定明确的工作标准和流程</w:t>
      </w:r>
    </w:p>
    <w:p w14:paraId="78445F4C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）</w:t>
      </w:r>
      <w:r w:rsidRPr="007F06D4">
        <w:rPr>
          <w:rFonts w:ascii="宋体" w:hAnsi="宋体" w:hint="eastAsia"/>
          <w:sz w:val="24"/>
          <w:szCs w:val="24"/>
        </w:rPr>
        <w:t>形成书面文件，便于查阅和遵循</w:t>
      </w:r>
    </w:p>
    <w:p w14:paraId="7208DDBE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7F06D4">
        <w:rPr>
          <w:rFonts w:ascii="宋体" w:hAnsi="宋体" w:hint="eastAsia"/>
          <w:b/>
          <w:bCs/>
          <w:color w:val="C45911"/>
          <w:sz w:val="24"/>
          <w:szCs w:val="24"/>
        </w:rPr>
        <w:t>二、考核工作中的高效执行力</w:t>
      </w:r>
    </w:p>
    <w:p w14:paraId="592FBB08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设定明确的考核指标和标准</w:t>
      </w:r>
    </w:p>
    <w:p w14:paraId="1727093C" w14:textId="77777777" w:rsidR="007F06D4" w:rsidRPr="007F06D4" w:rsidRDefault="007F06D4" w:rsidP="007F06D4">
      <w:pPr>
        <w:spacing w:line="480" w:lineRule="exact"/>
        <w:rPr>
          <w:rFonts w:ascii="宋体" w:hAnsi="宋体" w:hint="eastAsia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定期跟踪和评估工作表现</w:t>
      </w:r>
    </w:p>
    <w:p w14:paraId="4F9A08C7" w14:textId="77777777" w:rsidR="007F06D4" w:rsidRPr="007F06D4" w:rsidRDefault="007F06D4" w:rsidP="007F06D4">
      <w:pPr>
        <w:spacing w:line="480" w:lineRule="exact"/>
        <w:rPr>
          <w:rFonts w:ascii="宋体" w:hAnsi="宋体"/>
          <w:sz w:val="24"/>
          <w:szCs w:val="24"/>
        </w:rPr>
      </w:pPr>
      <w:r w:rsidRPr="007F06D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6D4">
        <w:rPr>
          <w:rFonts w:ascii="宋体" w:hAnsi="宋体" w:hint="eastAsia"/>
          <w:sz w:val="24"/>
          <w:szCs w:val="24"/>
        </w:rPr>
        <w:t>及时发现问题并采取改进措施</w:t>
      </w:r>
    </w:p>
    <w:p w14:paraId="634FAD28" w14:textId="77777777" w:rsidR="00B25F7B" w:rsidRPr="0093600F" w:rsidRDefault="00B25F7B" w:rsidP="007F06D4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93600F">
        <w:rPr>
          <w:rFonts w:ascii="宋体" w:hAnsi="宋体"/>
          <w:b/>
          <w:bCs/>
          <w:sz w:val="24"/>
          <w:szCs w:val="24"/>
        </w:rPr>
        <w:t>工具</w:t>
      </w:r>
      <w:r w:rsidRPr="0093600F">
        <w:rPr>
          <w:rFonts w:ascii="宋体" w:hAnsi="宋体" w:hint="eastAsia"/>
          <w:b/>
          <w:bCs/>
          <w:sz w:val="24"/>
          <w:szCs w:val="24"/>
        </w:rPr>
        <w:t>呈现</w:t>
      </w:r>
      <w:r w:rsidRPr="0093600F">
        <w:rPr>
          <w:rFonts w:ascii="宋体" w:hAnsi="宋体"/>
          <w:b/>
          <w:bCs/>
          <w:sz w:val="24"/>
          <w:szCs w:val="24"/>
        </w:rPr>
        <w:t>：</w:t>
      </w:r>
      <w:r w:rsidRPr="007F06D4">
        <w:rPr>
          <w:rFonts w:ascii="宋体" w:hAnsi="宋体"/>
          <w:sz w:val="24"/>
          <w:szCs w:val="24"/>
        </w:rPr>
        <w:t>定期考核跟踪</w:t>
      </w:r>
      <w:r w:rsidRPr="007F06D4">
        <w:rPr>
          <w:rFonts w:ascii="宋体" w:hAnsi="宋体" w:hint="eastAsia"/>
          <w:sz w:val="24"/>
          <w:szCs w:val="24"/>
        </w:rPr>
        <w:t>检查</w:t>
      </w:r>
      <w:r w:rsidRPr="007F06D4">
        <w:rPr>
          <w:rFonts w:ascii="宋体" w:hAnsi="宋体"/>
          <w:sz w:val="24"/>
          <w:szCs w:val="24"/>
        </w:rPr>
        <w:t>表</w:t>
      </w:r>
    </w:p>
    <w:p w14:paraId="02B2C2D5" w14:textId="77777777" w:rsidR="00344D03" w:rsidRPr="0093600F" w:rsidRDefault="00344D03" w:rsidP="0093600F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93600F">
        <w:rPr>
          <w:rFonts w:ascii="宋体" w:hAnsi="宋体" w:hint="eastAsia"/>
          <w:b/>
          <w:sz w:val="24"/>
          <w:szCs w:val="24"/>
        </w:rPr>
        <w:t>案例分享：</w:t>
      </w:r>
      <w:r w:rsidR="00B25F7B" w:rsidRPr="007F06D4">
        <w:rPr>
          <w:rFonts w:ascii="宋体" w:hAnsi="宋体" w:hint="eastAsia"/>
          <w:sz w:val="24"/>
          <w:szCs w:val="24"/>
        </w:rPr>
        <w:t>喜之郎公司执行力落地</w:t>
      </w:r>
    </w:p>
    <w:p w14:paraId="1EE91D0E" w14:textId="77777777" w:rsidR="00AA5ADD" w:rsidRPr="0093600F" w:rsidRDefault="00344D03" w:rsidP="0093600F">
      <w:pPr>
        <w:spacing w:line="480" w:lineRule="exact"/>
        <w:rPr>
          <w:rFonts w:ascii="宋体" w:hAnsi="宋体" w:hint="eastAsia"/>
          <w:sz w:val="24"/>
          <w:szCs w:val="24"/>
        </w:rPr>
      </w:pPr>
      <w:r w:rsidRPr="0093600F">
        <w:rPr>
          <w:rFonts w:ascii="宋体" w:hAnsi="宋体" w:hint="eastAsia"/>
          <w:b/>
          <w:sz w:val="24"/>
          <w:szCs w:val="24"/>
        </w:rPr>
        <w:t>两天课程总结、复盘</w:t>
      </w:r>
    </w:p>
    <w:sectPr w:rsidR="00AA5ADD" w:rsidRPr="0093600F" w:rsidSect="0093600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BB490" w14:textId="77777777" w:rsidR="00C84D72" w:rsidRDefault="00C84D72" w:rsidP="0093600F">
      <w:r>
        <w:separator/>
      </w:r>
    </w:p>
  </w:endnote>
  <w:endnote w:type="continuationSeparator" w:id="0">
    <w:p w14:paraId="22F3E241" w14:textId="77777777" w:rsidR="00C84D72" w:rsidRDefault="00C84D72" w:rsidP="0093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F00B5" w14:textId="77777777" w:rsidR="00C84D72" w:rsidRDefault="00C84D72" w:rsidP="0093600F">
      <w:r>
        <w:separator/>
      </w:r>
    </w:p>
  </w:footnote>
  <w:footnote w:type="continuationSeparator" w:id="0">
    <w:p w14:paraId="6821CF96" w14:textId="77777777" w:rsidR="00C84D72" w:rsidRDefault="00C84D72" w:rsidP="0093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1F35"/>
    <w:multiLevelType w:val="hybridMultilevel"/>
    <w:tmpl w:val="D7E4E01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DC73B1A"/>
    <w:multiLevelType w:val="hybridMultilevel"/>
    <w:tmpl w:val="4BF086F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EAB59C6"/>
    <w:multiLevelType w:val="hybridMultilevel"/>
    <w:tmpl w:val="A9D292B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CC14A4"/>
    <w:multiLevelType w:val="hybridMultilevel"/>
    <w:tmpl w:val="92568CFA"/>
    <w:lvl w:ilvl="0" w:tplc="6DF4A50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73E65C6"/>
    <w:multiLevelType w:val="hybridMultilevel"/>
    <w:tmpl w:val="5972F3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7CA50C6"/>
    <w:multiLevelType w:val="hybridMultilevel"/>
    <w:tmpl w:val="07CED7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8C90050"/>
    <w:multiLevelType w:val="multilevel"/>
    <w:tmpl w:val="18C90050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C8D70D3"/>
    <w:multiLevelType w:val="multilevel"/>
    <w:tmpl w:val="1C8D70D3"/>
    <w:lvl w:ilvl="0">
      <w:start w:val="1"/>
      <w:numFmt w:val="decimal"/>
      <w:lvlText w:val="%1、"/>
      <w:lvlJc w:val="left"/>
      <w:pPr>
        <w:ind w:left="380" w:hanging="3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CEA50BB"/>
    <w:multiLevelType w:val="hybridMultilevel"/>
    <w:tmpl w:val="C0C0F8A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F8E28C8"/>
    <w:multiLevelType w:val="hybridMultilevel"/>
    <w:tmpl w:val="6CB4ADB0"/>
    <w:lvl w:ilvl="0" w:tplc="EEB681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1B34EFD"/>
    <w:multiLevelType w:val="hybridMultilevel"/>
    <w:tmpl w:val="1834F2D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33839FC"/>
    <w:multiLevelType w:val="hybridMultilevel"/>
    <w:tmpl w:val="7458F60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6FF0293"/>
    <w:multiLevelType w:val="hybridMultilevel"/>
    <w:tmpl w:val="E7DC6FDC"/>
    <w:lvl w:ilvl="0" w:tplc="02E424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3DC4398D"/>
    <w:multiLevelType w:val="multilevel"/>
    <w:tmpl w:val="3DC4398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64323"/>
    <w:multiLevelType w:val="hybridMultilevel"/>
    <w:tmpl w:val="BD4CC6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2E51F68"/>
    <w:multiLevelType w:val="hybridMultilevel"/>
    <w:tmpl w:val="3610575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45C84ABA"/>
    <w:multiLevelType w:val="multilevel"/>
    <w:tmpl w:val="45C84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512D33"/>
    <w:multiLevelType w:val="hybridMultilevel"/>
    <w:tmpl w:val="7430D7E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1673604"/>
    <w:multiLevelType w:val="hybridMultilevel"/>
    <w:tmpl w:val="005C0CA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2694A24"/>
    <w:multiLevelType w:val="hybridMultilevel"/>
    <w:tmpl w:val="14EABE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52F37880"/>
    <w:multiLevelType w:val="hybridMultilevel"/>
    <w:tmpl w:val="4B8C943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464292E"/>
    <w:multiLevelType w:val="hybridMultilevel"/>
    <w:tmpl w:val="69E4B8A8"/>
    <w:lvl w:ilvl="0" w:tplc="E2D4624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D215C7F"/>
    <w:multiLevelType w:val="hybridMultilevel"/>
    <w:tmpl w:val="6DC22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7BE96771"/>
    <w:multiLevelType w:val="multilevel"/>
    <w:tmpl w:val="7BE967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751CC3"/>
    <w:multiLevelType w:val="multilevel"/>
    <w:tmpl w:val="7E751CC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317656">
    <w:abstractNumId w:val="6"/>
  </w:num>
  <w:num w:numId="2" w16cid:durableId="839151882">
    <w:abstractNumId w:val="16"/>
  </w:num>
  <w:num w:numId="3" w16cid:durableId="1445616364">
    <w:abstractNumId w:val="7"/>
  </w:num>
  <w:num w:numId="4" w16cid:durableId="1304969810">
    <w:abstractNumId w:val="23"/>
  </w:num>
  <w:num w:numId="5" w16cid:durableId="173229315">
    <w:abstractNumId w:val="13"/>
  </w:num>
  <w:num w:numId="6" w16cid:durableId="932275886">
    <w:abstractNumId w:val="24"/>
  </w:num>
  <w:num w:numId="7" w16cid:durableId="2041512801">
    <w:abstractNumId w:val="9"/>
  </w:num>
  <w:num w:numId="8" w16cid:durableId="1534684064">
    <w:abstractNumId w:val="5"/>
  </w:num>
  <w:num w:numId="9" w16cid:durableId="905188819">
    <w:abstractNumId w:val="2"/>
  </w:num>
  <w:num w:numId="10" w16cid:durableId="1828936019">
    <w:abstractNumId w:val="18"/>
  </w:num>
  <w:num w:numId="11" w16cid:durableId="425351683">
    <w:abstractNumId w:val="20"/>
  </w:num>
  <w:num w:numId="12" w16cid:durableId="1568228040">
    <w:abstractNumId w:val="17"/>
  </w:num>
  <w:num w:numId="13" w16cid:durableId="635254878">
    <w:abstractNumId w:val="10"/>
  </w:num>
  <w:num w:numId="14" w16cid:durableId="1072313716">
    <w:abstractNumId w:val="1"/>
  </w:num>
  <w:num w:numId="15" w16cid:durableId="1441757059">
    <w:abstractNumId w:val="22"/>
  </w:num>
  <w:num w:numId="16" w16cid:durableId="886182904">
    <w:abstractNumId w:val="19"/>
  </w:num>
  <w:num w:numId="17" w16cid:durableId="1407604364">
    <w:abstractNumId w:val="15"/>
  </w:num>
  <w:num w:numId="18" w16cid:durableId="52773090">
    <w:abstractNumId w:val="21"/>
  </w:num>
  <w:num w:numId="19" w16cid:durableId="1505781009">
    <w:abstractNumId w:val="0"/>
  </w:num>
  <w:num w:numId="20" w16cid:durableId="2136681291">
    <w:abstractNumId w:val="8"/>
  </w:num>
  <w:num w:numId="21" w16cid:durableId="323895254">
    <w:abstractNumId w:val="11"/>
  </w:num>
  <w:num w:numId="22" w16cid:durableId="986518423">
    <w:abstractNumId w:val="4"/>
  </w:num>
  <w:num w:numId="23" w16cid:durableId="960068159">
    <w:abstractNumId w:val="12"/>
  </w:num>
  <w:num w:numId="24" w16cid:durableId="448470207">
    <w:abstractNumId w:val="14"/>
  </w:num>
  <w:num w:numId="25" w16cid:durableId="1885169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NmYmMwNGE3NzU2NDJkYTA1YWJlZjJjNzg2MTFiNDYifQ=="/>
    <w:docVar w:name="KSO_WPS_MARK_KEY" w:val="63437f8b-f9e9-4818-8a58-c00675cbd661"/>
  </w:docVars>
  <w:rsids>
    <w:rsidRoot w:val="00172A27"/>
    <w:rsid w:val="00014CA0"/>
    <w:rsid w:val="0002626A"/>
    <w:rsid w:val="00036E98"/>
    <w:rsid w:val="000541A8"/>
    <w:rsid w:val="00055F05"/>
    <w:rsid w:val="0006205A"/>
    <w:rsid w:val="00065B75"/>
    <w:rsid w:val="00073689"/>
    <w:rsid w:val="00086175"/>
    <w:rsid w:val="00096BD1"/>
    <w:rsid w:val="000A09D1"/>
    <w:rsid w:val="000D2860"/>
    <w:rsid w:val="000E794C"/>
    <w:rsid w:val="000F4E21"/>
    <w:rsid w:val="00114875"/>
    <w:rsid w:val="00126511"/>
    <w:rsid w:val="00150065"/>
    <w:rsid w:val="00176F7E"/>
    <w:rsid w:val="0017701B"/>
    <w:rsid w:val="00181AD6"/>
    <w:rsid w:val="00183941"/>
    <w:rsid w:val="00185B6C"/>
    <w:rsid w:val="001B07D3"/>
    <w:rsid w:val="001C56C3"/>
    <w:rsid w:val="001D30CA"/>
    <w:rsid w:val="001F3A9C"/>
    <w:rsid w:val="00201B6B"/>
    <w:rsid w:val="0021022B"/>
    <w:rsid w:val="002121F9"/>
    <w:rsid w:val="002357A9"/>
    <w:rsid w:val="00237D68"/>
    <w:rsid w:val="002411CA"/>
    <w:rsid w:val="00263CCE"/>
    <w:rsid w:val="00266E04"/>
    <w:rsid w:val="002C056E"/>
    <w:rsid w:val="002C4C9B"/>
    <w:rsid w:val="002C6FC1"/>
    <w:rsid w:val="002D3F2F"/>
    <w:rsid w:val="002E4705"/>
    <w:rsid w:val="002F71DA"/>
    <w:rsid w:val="0030508B"/>
    <w:rsid w:val="00321EF6"/>
    <w:rsid w:val="00331460"/>
    <w:rsid w:val="00333C8E"/>
    <w:rsid w:val="003401F1"/>
    <w:rsid w:val="00344D03"/>
    <w:rsid w:val="00347CC9"/>
    <w:rsid w:val="00356869"/>
    <w:rsid w:val="00356FBA"/>
    <w:rsid w:val="00377D52"/>
    <w:rsid w:val="00386964"/>
    <w:rsid w:val="003B0473"/>
    <w:rsid w:val="003B6BE1"/>
    <w:rsid w:val="003D3DE3"/>
    <w:rsid w:val="003E132F"/>
    <w:rsid w:val="003E42BD"/>
    <w:rsid w:val="003E717D"/>
    <w:rsid w:val="0040749C"/>
    <w:rsid w:val="004339F0"/>
    <w:rsid w:val="0044545F"/>
    <w:rsid w:val="00447525"/>
    <w:rsid w:val="0047008F"/>
    <w:rsid w:val="0047088A"/>
    <w:rsid w:val="00473105"/>
    <w:rsid w:val="00480198"/>
    <w:rsid w:val="00481F39"/>
    <w:rsid w:val="004911A0"/>
    <w:rsid w:val="00492034"/>
    <w:rsid w:val="004B02A6"/>
    <w:rsid w:val="004B5CED"/>
    <w:rsid w:val="004C363D"/>
    <w:rsid w:val="004C582D"/>
    <w:rsid w:val="004E303C"/>
    <w:rsid w:val="004F029E"/>
    <w:rsid w:val="004F2D50"/>
    <w:rsid w:val="0052490B"/>
    <w:rsid w:val="00525E9A"/>
    <w:rsid w:val="00547571"/>
    <w:rsid w:val="00551BA4"/>
    <w:rsid w:val="005607C5"/>
    <w:rsid w:val="0056170F"/>
    <w:rsid w:val="005644B6"/>
    <w:rsid w:val="00564E03"/>
    <w:rsid w:val="00565675"/>
    <w:rsid w:val="0057333E"/>
    <w:rsid w:val="00581E59"/>
    <w:rsid w:val="00587947"/>
    <w:rsid w:val="0059075A"/>
    <w:rsid w:val="005954D3"/>
    <w:rsid w:val="005956C7"/>
    <w:rsid w:val="005A399A"/>
    <w:rsid w:val="005B06C8"/>
    <w:rsid w:val="005B2661"/>
    <w:rsid w:val="005B5D00"/>
    <w:rsid w:val="005D625E"/>
    <w:rsid w:val="005F0E4A"/>
    <w:rsid w:val="006021B4"/>
    <w:rsid w:val="00606197"/>
    <w:rsid w:val="00622C65"/>
    <w:rsid w:val="006269BF"/>
    <w:rsid w:val="006303B2"/>
    <w:rsid w:val="00640794"/>
    <w:rsid w:val="00643EB4"/>
    <w:rsid w:val="0066636D"/>
    <w:rsid w:val="00696895"/>
    <w:rsid w:val="006A1AEF"/>
    <w:rsid w:val="006B41E6"/>
    <w:rsid w:val="006E3B3B"/>
    <w:rsid w:val="006F059B"/>
    <w:rsid w:val="00705395"/>
    <w:rsid w:val="00705999"/>
    <w:rsid w:val="00725545"/>
    <w:rsid w:val="00765BCE"/>
    <w:rsid w:val="007670FD"/>
    <w:rsid w:val="007866ED"/>
    <w:rsid w:val="007A4546"/>
    <w:rsid w:val="007C0001"/>
    <w:rsid w:val="007D1CEF"/>
    <w:rsid w:val="007E5610"/>
    <w:rsid w:val="007E6C12"/>
    <w:rsid w:val="007F01FB"/>
    <w:rsid w:val="007F06D4"/>
    <w:rsid w:val="007F56AD"/>
    <w:rsid w:val="008105D0"/>
    <w:rsid w:val="008231F1"/>
    <w:rsid w:val="00823E82"/>
    <w:rsid w:val="00850182"/>
    <w:rsid w:val="008519DC"/>
    <w:rsid w:val="00855685"/>
    <w:rsid w:val="0088050C"/>
    <w:rsid w:val="00882291"/>
    <w:rsid w:val="008A0A82"/>
    <w:rsid w:val="008D7792"/>
    <w:rsid w:val="008E2F6A"/>
    <w:rsid w:val="008F69AA"/>
    <w:rsid w:val="00904C26"/>
    <w:rsid w:val="00933A34"/>
    <w:rsid w:val="0093600F"/>
    <w:rsid w:val="00936F66"/>
    <w:rsid w:val="009466D1"/>
    <w:rsid w:val="00957467"/>
    <w:rsid w:val="00957710"/>
    <w:rsid w:val="00957F5F"/>
    <w:rsid w:val="00960935"/>
    <w:rsid w:val="00961151"/>
    <w:rsid w:val="00961D16"/>
    <w:rsid w:val="0096610A"/>
    <w:rsid w:val="00975E98"/>
    <w:rsid w:val="009D32F2"/>
    <w:rsid w:val="009E0E5B"/>
    <w:rsid w:val="009F36CD"/>
    <w:rsid w:val="00A034A9"/>
    <w:rsid w:val="00A070B2"/>
    <w:rsid w:val="00A15F42"/>
    <w:rsid w:val="00A16952"/>
    <w:rsid w:val="00A1752F"/>
    <w:rsid w:val="00A21275"/>
    <w:rsid w:val="00A3535C"/>
    <w:rsid w:val="00A47558"/>
    <w:rsid w:val="00A8032C"/>
    <w:rsid w:val="00AA5ADD"/>
    <w:rsid w:val="00AB2689"/>
    <w:rsid w:val="00AC368A"/>
    <w:rsid w:val="00AD71C0"/>
    <w:rsid w:val="00AE48D2"/>
    <w:rsid w:val="00AF294B"/>
    <w:rsid w:val="00B11B3C"/>
    <w:rsid w:val="00B13CDE"/>
    <w:rsid w:val="00B257FB"/>
    <w:rsid w:val="00B25F7B"/>
    <w:rsid w:val="00B34162"/>
    <w:rsid w:val="00B34307"/>
    <w:rsid w:val="00B41E91"/>
    <w:rsid w:val="00B51075"/>
    <w:rsid w:val="00B70138"/>
    <w:rsid w:val="00B737D3"/>
    <w:rsid w:val="00B85747"/>
    <w:rsid w:val="00B95B94"/>
    <w:rsid w:val="00BA78E3"/>
    <w:rsid w:val="00BB1420"/>
    <w:rsid w:val="00BC2279"/>
    <w:rsid w:val="00BE0DA6"/>
    <w:rsid w:val="00BE7F78"/>
    <w:rsid w:val="00BF33AB"/>
    <w:rsid w:val="00C125A0"/>
    <w:rsid w:val="00C37CDB"/>
    <w:rsid w:val="00C51595"/>
    <w:rsid w:val="00C716CC"/>
    <w:rsid w:val="00C84D72"/>
    <w:rsid w:val="00C97FB3"/>
    <w:rsid w:val="00CB09A6"/>
    <w:rsid w:val="00CE2D0D"/>
    <w:rsid w:val="00CF4D09"/>
    <w:rsid w:val="00D163C2"/>
    <w:rsid w:val="00D2562A"/>
    <w:rsid w:val="00D4418B"/>
    <w:rsid w:val="00D55CAD"/>
    <w:rsid w:val="00D65EB3"/>
    <w:rsid w:val="00D668E9"/>
    <w:rsid w:val="00D70A7A"/>
    <w:rsid w:val="00D80085"/>
    <w:rsid w:val="00D8355D"/>
    <w:rsid w:val="00D85468"/>
    <w:rsid w:val="00DA5228"/>
    <w:rsid w:val="00DB2B26"/>
    <w:rsid w:val="00DB47D5"/>
    <w:rsid w:val="00DD1195"/>
    <w:rsid w:val="00DE17D4"/>
    <w:rsid w:val="00DE5A0F"/>
    <w:rsid w:val="00DF2293"/>
    <w:rsid w:val="00DF65CC"/>
    <w:rsid w:val="00E12BF4"/>
    <w:rsid w:val="00E40271"/>
    <w:rsid w:val="00E468DE"/>
    <w:rsid w:val="00E65DD7"/>
    <w:rsid w:val="00E72E39"/>
    <w:rsid w:val="00E779A3"/>
    <w:rsid w:val="00E82192"/>
    <w:rsid w:val="00E96D77"/>
    <w:rsid w:val="00EA0D10"/>
    <w:rsid w:val="00EA294C"/>
    <w:rsid w:val="00EA3BF6"/>
    <w:rsid w:val="00EA6135"/>
    <w:rsid w:val="00EC6A70"/>
    <w:rsid w:val="00EE3592"/>
    <w:rsid w:val="00EF1117"/>
    <w:rsid w:val="00F1205C"/>
    <w:rsid w:val="00F443DD"/>
    <w:rsid w:val="00F44E81"/>
    <w:rsid w:val="00F660D9"/>
    <w:rsid w:val="00F770FA"/>
    <w:rsid w:val="00FA1C95"/>
    <w:rsid w:val="00FA3D27"/>
    <w:rsid w:val="00FB187E"/>
    <w:rsid w:val="00FB2E85"/>
    <w:rsid w:val="00FC113C"/>
    <w:rsid w:val="00FE6AB2"/>
    <w:rsid w:val="00FF2B0A"/>
    <w:rsid w:val="00FF404A"/>
    <w:rsid w:val="00FF718F"/>
    <w:rsid w:val="225B67FE"/>
    <w:rsid w:val="2A0B5989"/>
    <w:rsid w:val="2B85481E"/>
    <w:rsid w:val="34300455"/>
    <w:rsid w:val="38005760"/>
    <w:rsid w:val="3CE140D6"/>
    <w:rsid w:val="5B206C03"/>
    <w:rsid w:val="5F1936CE"/>
    <w:rsid w:val="65E63B9C"/>
    <w:rsid w:val="7C24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8CABDDA"/>
  <w15:chartTrackingRefBased/>
  <w15:docId w15:val="{C0F0553F-6DC8-4C99-B565-2AA50161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499</Words>
  <Characters>2847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正能量与责任</dc:title>
  <dc:subject/>
  <dc:creator>xu</dc:creator>
  <cp:keywords/>
  <cp:lastModifiedBy>Administrator</cp:lastModifiedBy>
  <cp:revision>2</cp:revision>
  <dcterms:created xsi:type="dcterms:W3CDTF">2025-02-14T09:24:00Z</dcterms:created>
  <dcterms:modified xsi:type="dcterms:W3CDTF">2025-02-14T09:24:00Z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33E07D4666154581832A66EDB03ACA86</vt:lpwstr>
  </property>
</Properties>
</file>