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FCBF" w14:textId="77777777" w:rsidR="00E026BB" w:rsidRPr="00E026BB" w:rsidRDefault="00E026BB" w:rsidP="00E026BB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E026BB">
        <w:rPr>
          <w:rFonts w:ascii="宋体" w:eastAsia="宋体" w:hAnsi="宋体" w:hint="eastAsia"/>
          <w:b/>
          <w:bCs/>
          <w:color w:val="1F4E79"/>
          <w:sz w:val="32"/>
          <w:szCs w:val="32"/>
        </w:rPr>
        <w:t>六步</w:t>
      </w:r>
      <w:proofErr w:type="gramStart"/>
      <w:r w:rsidRPr="00E026BB">
        <w:rPr>
          <w:rFonts w:ascii="宋体" w:eastAsia="宋体" w:hAnsi="宋体" w:hint="eastAsia"/>
          <w:b/>
          <w:bCs/>
          <w:color w:val="1F4E79"/>
          <w:sz w:val="32"/>
          <w:szCs w:val="32"/>
        </w:rPr>
        <w:t>走出职场焦虑</w:t>
      </w:r>
      <w:proofErr w:type="gramEnd"/>
      <w:r w:rsidRPr="00E026BB">
        <w:rPr>
          <w:rFonts w:ascii="宋体" w:eastAsia="宋体" w:hAnsi="宋体" w:hint="eastAsia"/>
          <w:b/>
          <w:bCs/>
          <w:color w:val="1F4E79"/>
          <w:sz w:val="32"/>
          <w:szCs w:val="32"/>
        </w:rPr>
        <w:t>：化解冲突与压力共舞®</w:t>
      </w:r>
    </w:p>
    <w:p w14:paraId="6590F304" w14:textId="77777777" w:rsidR="00E026BB" w:rsidRPr="00E026BB" w:rsidRDefault="00E026BB" w:rsidP="00E026BB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E026BB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——专为身陷</w:t>
      </w:r>
      <w:proofErr w:type="gramStart"/>
      <w:r w:rsidRPr="00E026BB">
        <w:rPr>
          <w:rFonts w:ascii="宋体" w:eastAsia="宋体" w:hAnsi="宋体" w:hint="eastAsia"/>
          <w:b/>
          <w:bCs/>
          <w:color w:val="1F4E79"/>
          <w:sz w:val="32"/>
          <w:szCs w:val="32"/>
        </w:rPr>
        <w:t>职场压力</w:t>
      </w:r>
      <w:proofErr w:type="gramEnd"/>
      <w:r w:rsidRPr="00E026BB">
        <w:rPr>
          <w:rFonts w:ascii="宋体" w:eastAsia="宋体" w:hAnsi="宋体" w:hint="eastAsia"/>
          <w:b/>
          <w:bCs/>
          <w:color w:val="1F4E79"/>
          <w:sz w:val="32"/>
          <w:szCs w:val="32"/>
        </w:rPr>
        <w:t>的你打造</w:t>
      </w:r>
    </w:p>
    <w:p w14:paraId="00FCF5FC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</w:p>
    <w:p w14:paraId="03758477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4E677A62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情绪左右了我们的人生，中国每天会产生5000个职业病人。在一定量的被调查人群中，有25.04%的被调查者存在一定程度的心理健康。</w:t>
      </w:r>
    </w:p>
    <w:p w14:paraId="72CEECEE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如果你的生活与工作状态几下的情形，这堂课将会帮到您：</w:t>
      </w:r>
    </w:p>
    <w:p w14:paraId="0764538F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当你受够了，你宁愿要“对”、“公平”，还是要心灵自由、轻松快乐？</w:t>
      </w:r>
    </w:p>
    <w:p w14:paraId="2EE65A69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你懂得分辨是外部环境伤害了你，还是你的想法伤害了你吗？</w:t>
      </w:r>
    </w:p>
    <w:p w14:paraId="5627303B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你想要摆脱职业焦虑、工作压力带给你的亚健康状态吗？</w:t>
      </w:r>
    </w:p>
    <w:p w14:paraId="38722937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明知需要马上做的事却总是拖延，怎样的心智阻止你行动？如何清除？</w:t>
      </w:r>
    </w:p>
    <w:p w14:paraId="0EA3FE65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明明有能力完成任务，但心里总不踏实，食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下咽，夜不成寐？怎么办？</w:t>
      </w:r>
    </w:p>
    <w:p w14:paraId="4463333F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明明不想那样做，却总是不由自主，是什么样的心智驱使你？如何改善？</w:t>
      </w:r>
    </w:p>
    <w:p w14:paraId="2CB1C776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想要和他人建立良好关系，可心里却很纠结，怎样打开心结，让心自由？</w:t>
      </w:r>
    </w:p>
    <w:p w14:paraId="3B3DCFF6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惧怕变化，难以面对不确定的未来，或开始厌倦工作，到底哪里是出路？</w:t>
      </w:r>
    </w:p>
    <w:p w14:paraId="4D5FDEE4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多方寻找减缓压力的方法，尝试各种方式都无效，如何平复自己的心情？</w:t>
      </w:r>
    </w:p>
    <w:p w14:paraId="71F6B874" w14:textId="77777777" w:rsidR="00E026BB" w:rsidRPr="00E026BB" w:rsidRDefault="00E026BB" w:rsidP="00E026BB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这一切问题的答案，都来自你对自我和情绪的了解和探索。本课程为严红艳老师结合19年心灵成长与心理学探索的前提下开发的国家注册认证版权课程。问世以来好评如潮，是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职场人士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情绪压力管理的经典课程之一。</w:t>
      </w:r>
    </w:p>
    <w:p w14:paraId="210F1C00" w14:textId="77777777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</w:p>
    <w:p w14:paraId="5BB1E82B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53248DFD" w14:textId="4246B3E9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E026BB">
        <w:rPr>
          <w:rFonts w:ascii="宋体" w:eastAsia="宋体" w:hAnsi="宋体" w:hint="eastAsia"/>
          <w:sz w:val="24"/>
          <w:szCs w:val="24"/>
        </w:rPr>
        <w:t>提升认识情绪、了解自我的能力；</w:t>
      </w:r>
    </w:p>
    <w:p w14:paraId="3C6810FB" w14:textId="5BA2A110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E026BB">
        <w:rPr>
          <w:rFonts w:ascii="宋体" w:eastAsia="宋体" w:hAnsi="宋体" w:hint="eastAsia"/>
          <w:sz w:val="24"/>
          <w:szCs w:val="24"/>
        </w:rPr>
        <w:t>觉察自己的情绪，管理好自己的情绪；</w:t>
      </w:r>
    </w:p>
    <w:p w14:paraId="7F604080" w14:textId="56495C52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E026BB">
        <w:rPr>
          <w:rFonts w:ascii="宋体" w:eastAsia="宋体" w:hAnsi="宋体" w:hint="eastAsia"/>
          <w:sz w:val="24"/>
          <w:szCs w:val="24"/>
        </w:rPr>
        <w:t>生命即关系，掌握联结他人，处理人际冲突的五个准则；</w:t>
      </w:r>
    </w:p>
    <w:p w14:paraId="2A976E1B" w14:textId="5EE8BED8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E026BB">
        <w:rPr>
          <w:rFonts w:ascii="宋体" w:eastAsia="宋体" w:hAnsi="宋体" w:hint="eastAsia"/>
          <w:sz w:val="24"/>
          <w:szCs w:val="24"/>
        </w:rPr>
        <w:t>化解内心积怨，释放压力，强化心理建设；</w:t>
      </w:r>
    </w:p>
    <w:p w14:paraId="0E67C22D" w14:textId="4D37DE98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E026BB">
        <w:rPr>
          <w:rFonts w:ascii="宋体" w:eastAsia="宋体" w:hAnsi="宋体" w:hint="eastAsia"/>
          <w:sz w:val="24"/>
          <w:szCs w:val="24"/>
        </w:rPr>
        <w:t>自助减压力的有效方法与技巧掌握。</w:t>
      </w:r>
    </w:p>
    <w:p w14:paraId="3D90ECF3" w14:textId="41FD63E1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Pr="00E026BB">
        <w:rPr>
          <w:rFonts w:ascii="宋体" w:eastAsia="宋体" w:hAnsi="宋体"/>
          <w:sz w:val="24"/>
          <w:szCs w:val="24"/>
        </w:rPr>
        <w:t>1</w:t>
      </w:r>
      <w:r w:rsidRPr="00E026BB">
        <w:rPr>
          <w:rFonts w:ascii="宋体" w:eastAsia="宋体" w:hAnsi="宋体" w:hint="eastAsia"/>
          <w:sz w:val="24"/>
          <w:szCs w:val="24"/>
        </w:rPr>
        <w:t>个模型</w:t>
      </w:r>
      <w:r w:rsidRPr="00E026BB">
        <w:rPr>
          <w:rFonts w:ascii="宋体" w:eastAsia="宋体" w:hAnsi="宋体"/>
          <w:sz w:val="24"/>
          <w:szCs w:val="24"/>
        </w:rPr>
        <w:t>+2</w:t>
      </w:r>
      <w:r w:rsidRPr="00E026BB">
        <w:rPr>
          <w:rFonts w:ascii="宋体" w:eastAsia="宋体" w:hAnsi="宋体" w:hint="eastAsia"/>
          <w:sz w:val="24"/>
          <w:szCs w:val="24"/>
        </w:rPr>
        <w:t>个测试</w:t>
      </w:r>
      <w:r w:rsidRPr="00E026BB">
        <w:rPr>
          <w:rFonts w:ascii="宋体" w:eastAsia="宋体" w:hAnsi="宋体"/>
          <w:sz w:val="24"/>
          <w:szCs w:val="24"/>
        </w:rPr>
        <w:t>+3</w:t>
      </w:r>
      <w:r w:rsidRPr="00E026BB">
        <w:rPr>
          <w:rFonts w:ascii="宋体" w:eastAsia="宋体" w:hAnsi="宋体" w:hint="eastAsia"/>
          <w:sz w:val="24"/>
          <w:szCs w:val="24"/>
        </w:rPr>
        <w:t>个情绪觉察与管理的工具</w:t>
      </w:r>
      <w:r w:rsidRPr="00E026BB">
        <w:rPr>
          <w:rFonts w:ascii="宋体" w:eastAsia="宋体" w:hAnsi="宋体"/>
          <w:sz w:val="24"/>
          <w:szCs w:val="24"/>
        </w:rPr>
        <w:t>+4</w:t>
      </w:r>
      <w:r w:rsidRPr="00E026BB">
        <w:rPr>
          <w:rFonts w:ascii="宋体" w:eastAsia="宋体" w:hAnsi="宋体" w:hint="eastAsia"/>
          <w:sz w:val="24"/>
          <w:szCs w:val="24"/>
        </w:rPr>
        <w:t>个沟通策略</w:t>
      </w:r>
      <w:r w:rsidRPr="00E026BB">
        <w:rPr>
          <w:rFonts w:ascii="宋体" w:eastAsia="宋体" w:hAnsi="宋体"/>
          <w:sz w:val="24"/>
          <w:szCs w:val="24"/>
        </w:rPr>
        <w:t>+5</w:t>
      </w:r>
      <w:r w:rsidRPr="00E026BB">
        <w:rPr>
          <w:rFonts w:ascii="宋体" w:eastAsia="宋体" w:hAnsi="宋体" w:hint="eastAsia"/>
          <w:sz w:val="24"/>
          <w:szCs w:val="24"/>
        </w:rPr>
        <w:t>个实战方法</w:t>
      </w:r>
      <w:r w:rsidRPr="00E026BB">
        <w:rPr>
          <w:rFonts w:ascii="宋体" w:eastAsia="宋体" w:hAnsi="宋体"/>
          <w:sz w:val="24"/>
          <w:szCs w:val="24"/>
        </w:rPr>
        <w:t>+</w:t>
      </w:r>
      <w:r w:rsidRPr="00E026BB">
        <w:rPr>
          <w:rFonts w:ascii="宋体" w:eastAsia="宋体" w:hAnsi="宋体" w:hint="eastAsia"/>
          <w:sz w:val="24"/>
          <w:szCs w:val="24"/>
        </w:rPr>
        <w:t>课后作业</w:t>
      </w:r>
      <w:r w:rsidRPr="00E026BB">
        <w:rPr>
          <w:rFonts w:ascii="宋体" w:eastAsia="宋体" w:hAnsi="宋体"/>
          <w:sz w:val="24"/>
          <w:szCs w:val="24"/>
        </w:rPr>
        <w:t>+</w:t>
      </w:r>
      <w:r w:rsidRPr="00E026BB">
        <w:rPr>
          <w:rFonts w:ascii="宋体" w:eastAsia="宋体" w:hAnsi="宋体" w:hint="eastAsia"/>
          <w:sz w:val="24"/>
          <w:szCs w:val="24"/>
        </w:rPr>
        <w:t>推荐书单</w:t>
      </w:r>
    </w:p>
    <w:p w14:paraId="7BDEED62" w14:textId="77777777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</w:p>
    <w:p w14:paraId="3245B0E7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课后产出与任务：</w:t>
      </w:r>
    </w:p>
    <w:p w14:paraId="36A061C3" w14:textId="324BBEB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掌握2个检测心理状况的测试</w:t>
      </w:r>
    </w:p>
    <w:p w14:paraId="41D3597F" w14:textId="1BBD6FE8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掌握2个觉察情绪的工具模型</w:t>
      </w:r>
    </w:p>
    <w:p w14:paraId="641D26F0" w14:textId="7C6D92E0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掌握1个调节情绪冲突的模型</w:t>
      </w:r>
    </w:p>
    <w:p w14:paraId="4D6BC22B" w14:textId="694B6FC0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掌握5个处理人际关系的原则</w:t>
      </w:r>
    </w:p>
    <w:p w14:paraId="3A04C490" w14:textId="56DDE772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掌握7个释放压力的工具方法</w:t>
      </w:r>
    </w:p>
    <w:p w14:paraId="63F59317" w14:textId="77777777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</w:p>
    <w:p w14:paraId="5F18BDD5" w14:textId="1AEB8555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Pr="00E026BB">
        <w:rPr>
          <w:rFonts w:ascii="宋体" w:eastAsia="宋体" w:hAnsi="宋体" w:hint="eastAsia"/>
          <w:sz w:val="24"/>
          <w:szCs w:val="24"/>
        </w:rPr>
        <w:t>2天，6小时/天</w:t>
      </w:r>
    </w:p>
    <w:p w14:paraId="53378479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 w:rsidRPr="00E026BB">
        <w:rPr>
          <w:rFonts w:ascii="宋体" w:eastAsia="宋体" w:hAnsi="宋体" w:hint="eastAsia"/>
          <w:sz w:val="24"/>
          <w:szCs w:val="24"/>
        </w:rPr>
        <w:t>期望走出心理困扰、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摆脱职场焦虑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、建构和谐人际关系、追求自我心灵成长的各阶层职业人士</w:t>
      </w:r>
    </w:p>
    <w:p w14:paraId="13E1E59C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课程方式：</w:t>
      </w:r>
      <w:r w:rsidRPr="00E026BB">
        <w:rPr>
          <w:rFonts w:ascii="宋体" w:eastAsia="宋体" w:hAnsi="宋体" w:hint="eastAsia"/>
          <w:sz w:val="24"/>
          <w:szCs w:val="24"/>
        </w:rPr>
        <w:t>采用讲授、小组讨论、教练式培训、案例分析、角色扮演、体验式训练、心理测验、启发式、互动式教学</w:t>
      </w:r>
    </w:p>
    <w:p w14:paraId="5C32485E" w14:textId="77777777" w:rsid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课程特色：每一步设定“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主题，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场景，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痛点、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工具的四个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结构；</w:t>
      </w:r>
    </w:p>
    <w:p w14:paraId="47310C5E" w14:textId="5A34718D" w:rsidR="00E026BB" w:rsidRPr="00E026BB" w:rsidRDefault="00E026BB" w:rsidP="00E026BB">
      <w:pPr>
        <w:spacing w:after="0"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课程结构：</w:t>
      </w:r>
    </w:p>
    <w:p w14:paraId="5A885EE4" w14:textId="6F79C1E6" w:rsidR="00E026BB" w:rsidRPr="00E026BB" w:rsidRDefault="00E026BB" w:rsidP="00E026BB">
      <w:pPr>
        <w:spacing w:after="0" w:line="240" w:lineRule="auto"/>
        <w:jc w:val="center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0B85D06" wp14:editId="6D0B8EFF">
            <wp:extent cx="3552825" cy="5257800"/>
            <wp:effectExtent l="0" t="0" r="9525" b="0"/>
            <wp:docPr id="1152002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53998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</w:p>
    <w:p w14:paraId="71AF1E29" w14:textId="77777777" w:rsidR="00E026BB" w:rsidRPr="00E026BB" w:rsidRDefault="00E026BB" w:rsidP="00E026BB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6624EF99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第一步：认识情绪——情绪左右人生</w:t>
      </w:r>
    </w:p>
    <w:p w14:paraId="32089F38" w14:textId="49F6019A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走进“心”时代</w:t>
      </w:r>
    </w:p>
    <w:p w14:paraId="0FD0EAA2" w14:textId="3A64088C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考一考：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职场常见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的心理状态有哪些？</w:t>
      </w:r>
    </w:p>
    <w:p w14:paraId="5CC600AC" w14:textId="2730A722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压力问题都是感受的问题</w:t>
      </w:r>
    </w:p>
    <w:p w14:paraId="3314ACB0" w14:textId="5E7CF219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认识你的情绪感受</w:t>
      </w:r>
    </w:p>
    <w:p w14:paraId="3B31AC7C" w14:textId="685F71CB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情绪没有好坏，只有效果</w:t>
      </w:r>
    </w:p>
    <w:p w14:paraId="7BB2F4FF" w14:textId="230AE16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职场中忍不住了能发火吗？</w:t>
      </w:r>
    </w:p>
    <w:p w14:paraId="1B6DE6AE" w14:textId="0D06DB43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最糟糕的情绪状态是什么？</w:t>
      </w:r>
    </w:p>
    <w:p w14:paraId="6237676B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E026BB">
        <w:rPr>
          <w:rFonts w:ascii="宋体" w:eastAsia="宋体" w:hAnsi="宋体" w:hint="eastAsia"/>
          <w:sz w:val="24"/>
          <w:szCs w:val="24"/>
        </w:rPr>
        <w:t>探索隐藏情绪结构表</w:t>
      </w:r>
    </w:p>
    <w:p w14:paraId="02875548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案例分析与点评</w:t>
      </w:r>
    </w:p>
    <w:p w14:paraId="1CDF63BB" w14:textId="77777777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</w:p>
    <w:p w14:paraId="4101B5BB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第二步：了解自己，从容做自己</w:t>
      </w:r>
    </w:p>
    <w:p w14:paraId="79A5ABA2" w14:textId="029633B4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我们的情绪从何来？</w:t>
      </w:r>
    </w:p>
    <w:p w14:paraId="63B66AD9" w14:textId="554FD65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情商的真相是什么？</w:t>
      </w:r>
    </w:p>
    <w:p w14:paraId="682DF08E" w14:textId="60AB122E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绩效的轮回从何来？</w:t>
      </w:r>
    </w:p>
    <w:p w14:paraId="45725CBD" w14:textId="04222C9A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管理者在工作中的陷阱有哪些？</w:t>
      </w:r>
    </w:p>
    <w:p w14:paraId="4F5CA0BE" w14:textId="7B319D82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工具</w:t>
      </w:r>
      <w:proofErr w:type="gramStart"/>
      <w:r w:rsidRPr="00E026BB">
        <w:rPr>
          <w:rFonts w:ascii="宋体" w:eastAsia="宋体" w:hAnsi="宋体" w:hint="eastAsia"/>
          <w:b/>
          <w:bCs/>
          <w:sz w:val="24"/>
          <w:szCs w:val="24"/>
        </w:rPr>
        <w:t>一</w:t>
      </w:r>
      <w:proofErr w:type="gramEnd"/>
      <w:r w:rsidRPr="00E026BB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E026BB">
        <w:rPr>
          <w:rFonts w:ascii="宋体" w:eastAsia="宋体" w:hAnsi="宋体" w:hint="eastAsia"/>
          <w:sz w:val="24"/>
          <w:szCs w:val="24"/>
        </w:rPr>
        <w:t>自我探索六问</w:t>
      </w:r>
    </w:p>
    <w:p w14:paraId="2F8F69F3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工具二：</w:t>
      </w:r>
      <w:r w:rsidRPr="00E026BB">
        <w:rPr>
          <w:rFonts w:ascii="宋体" w:eastAsia="宋体" w:hAnsi="宋体" w:hint="eastAsia"/>
          <w:sz w:val="24"/>
          <w:szCs w:val="24"/>
        </w:rPr>
        <w:t>心智模式结构图</w:t>
      </w:r>
    </w:p>
    <w:p w14:paraId="2BE04959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学员练习与讲师点评</w:t>
      </w:r>
    </w:p>
    <w:p w14:paraId="566AAC67" w14:textId="77777777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</w:p>
    <w:p w14:paraId="5564D9C9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第三步：看见情绪、放下情绪</w:t>
      </w:r>
    </w:p>
    <w:p w14:paraId="1903E337" w14:textId="1144F6F3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我们对压力的三种反应</w:t>
      </w:r>
    </w:p>
    <w:p w14:paraId="45307DBC" w14:textId="47BF3C0C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看见情绪是管理压力的开始</w:t>
      </w:r>
    </w:p>
    <w:p w14:paraId="70547D72" w14:textId="628E7671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如何看见情绪？</w:t>
      </w:r>
    </w:p>
    <w:p w14:paraId="745D6AAF" w14:textId="7C556BB8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提升觉察能力的三个要素</w:t>
      </w:r>
    </w:p>
    <w:p w14:paraId="3ED2A78C" w14:textId="7F5B2E62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正念冥想在职场中的应用</w:t>
      </w:r>
    </w:p>
    <w:p w14:paraId="327275F5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工具与练习：</w:t>
      </w:r>
      <w:r w:rsidRPr="00E026BB">
        <w:rPr>
          <w:rFonts w:ascii="宋体" w:eastAsia="宋体" w:hAnsi="宋体" w:hint="eastAsia"/>
          <w:sz w:val="24"/>
          <w:szCs w:val="24"/>
        </w:rPr>
        <w:t>三个篮子的觉察练习</w:t>
      </w:r>
    </w:p>
    <w:p w14:paraId="6C241882" w14:textId="77777777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</w:p>
    <w:p w14:paraId="3FCD31A2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第四步、调节情绪，提升情商</w:t>
      </w:r>
    </w:p>
    <w:p w14:paraId="3DF5D7D0" w14:textId="319363A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情绪有个金字塔</w:t>
      </w:r>
    </w:p>
    <w:p w14:paraId="1B6516BD" w14:textId="304E8F45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情绪产生的ABC</w:t>
      </w:r>
    </w:p>
    <w:p w14:paraId="102611C7" w14:textId="02A40575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常见的三个不合理的信念</w:t>
      </w:r>
    </w:p>
    <w:p w14:paraId="1F84ACDA" w14:textId="56045AE5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化解冲突的「五步法」</w:t>
      </w:r>
    </w:p>
    <w:p w14:paraId="3FE7EB75" w14:textId="60E833A8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有效回应他人的三步骤</w:t>
      </w:r>
    </w:p>
    <w:p w14:paraId="3F40AD30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E026BB">
        <w:rPr>
          <w:rFonts w:ascii="宋体" w:eastAsia="宋体" w:hAnsi="宋体" w:hint="eastAsia"/>
          <w:sz w:val="24"/>
          <w:szCs w:val="24"/>
        </w:rPr>
        <w:t>RET自助表、心理冲突化解ABCDE五步法</w:t>
      </w:r>
    </w:p>
    <w:p w14:paraId="2F40E16E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压力事件与困境实战练习：</w:t>
      </w:r>
    </w:p>
    <w:p w14:paraId="67150E61" w14:textId="4955E4EE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E026BB">
        <w:rPr>
          <w:rFonts w:ascii="宋体" w:eastAsia="宋体" w:hAnsi="宋体" w:hint="eastAsia"/>
          <w:sz w:val="24"/>
          <w:szCs w:val="24"/>
        </w:rPr>
        <w:t>年度KPI指标完成的压力</w:t>
      </w:r>
    </w:p>
    <w:p w14:paraId="2DD57BC7" w14:textId="661B88A4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E026BB">
        <w:rPr>
          <w:rFonts w:ascii="宋体" w:eastAsia="宋体" w:hAnsi="宋体" w:hint="eastAsia"/>
          <w:sz w:val="24"/>
          <w:szCs w:val="24"/>
        </w:rPr>
        <w:t>事务太多了，对带好团队没有信心</w:t>
      </w:r>
    </w:p>
    <w:p w14:paraId="71FA4147" w14:textId="02E6AA2F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E026BB">
        <w:rPr>
          <w:rFonts w:ascii="宋体" w:eastAsia="宋体" w:hAnsi="宋体" w:hint="eastAsia"/>
          <w:sz w:val="24"/>
          <w:szCs w:val="24"/>
        </w:rPr>
        <w:t>不知道该如何当好一个主管感到紧张</w:t>
      </w:r>
    </w:p>
    <w:p w14:paraId="28A745A5" w14:textId="0C53B8D6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Pr="00E026BB">
        <w:rPr>
          <w:rFonts w:ascii="宋体" w:eastAsia="宋体" w:hAnsi="宋体" w:hint="eastAsia"/>
          <w:sz w:val="24"/>
          <w:szCs w:val="24"/>
        </w:rPr>
        <w:t>业务推进不力被领导催进度感到焦虑</w:t>
      </w:r>
    </w:p>
    <w:p w14:paraId="3427805E" w14:textId="2AC61656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</w:t>
      </w:r>
      <w:r w:rsidRPr="00E026BB">
        <w:rPr>
          <w:rFonts w:ascii="宋体" w:eastAsia="宋体" w:hAnsi="宋体" w:hint="eastAsia"/>
          <w:sz w:val="24"/>
          <w:szCs w:val="24"/>
        </w:rPr>
        <w:t>不知道该如何辅导下属感到沮丧</w:t>
      </w:r>
    </w:p>
    <w:p w14:paraId="6A745D2E" w14:textId="5ED399FD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</w:t>
      </w:r>
      <w:r w:rsidRPr="00E026BB">
        <w:rPr>
          <w:rFonts w:ascii="宋体" w:eastAsia="宋体" w:hAnsi="宋体" w:hint="eastAsia"/>
          <w:sz w:val="24"/>
          <w:szCs w:val="24"/>
        </w:rPr>
        <w:t>忙起来分身乏术，照顾不了家庭</w:t>
      </w:r>
    </w:p>
    <w:p w14:paraId="0D278F0C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分组练习：</w:t>
      </w:r>
      <w:r w:rsidRPr="00E026BB">
        <w:rPr>
          <w:rFonts w:ascii="宋体" w:eastAsia="宋体" w:hAnsi="宋体" w:hint="eastAsia"/>
          <w:sz w:val="24"/>
          <w:szCs w:val="24"/>
        </w:rPr>
        <w:t>负面想法转换正面思维的能力</w:t>
      </w:r>
    </w:p>
    <w:p w14:paraId="41A770F6" w14:textId="2810E24B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Pr="00E026BB">
        <w:rPr>
          <w:rFonts w:ascii="宋体" w:eastAsia="宋体" w:hAnsi="宋体" w:hint="eastAsia"/>
          <w:sz w:val="24"/>
          <w:szCs w:val="24"/>
        </w:rPr>
        <w:t>应对工作中的负面情绪</w:t>
      </w:r>
      <w:r>
        <w:rPr>
          <w:rFonts w:ascii="宋体" w:eastAsia="宋体" w:hAnsi="宋体" w:hint="eastAsia"/>
          <w:sz w:val="24"/>
          <w:szCs w:val="24"/>
        </w:rPr>
        <w:t>（</w:t>
      </w:r>
      <w:r w:rsidRPr="00E026BB">
        <w:rPr>
          <w:rFonts w:ascii="宋体" w:eastAsia="宋体" w:hAnsi="宋体" w:hint="eastAsia"/>
          <w:sz w:val="24"/>
          <w:szCs w:val="24"/>
        </w:rPr>
        <w:t>愤怒 焦虑 抑郁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4FA570A6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工具运用：</w:t>
      </w:r>
      <w:r w:rsidRPr="00E026BB">
        <w:rPr>
          <w:rFonts w:ascii="宋体" w:eastAsia="宋体" w:hAnsi="宋体" w:hint="eastAsia"/>
          <w:sz w:val="24"/>
          <w:szCs w:val="24"/>
        </w:rPr>
        <w:t>RET自助表、ABCDE情绪化解模型</w:t>
      </w:r>
    </w:p>
    <w:p w14:paraId="18DF5DA2" w14:textId="39BBA348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学员结合工作中的实际案例场景进行练习，老师点评与学员实战相结合</w:t>
      </w:r>
    </w:p>
    <w:p w14:paraId="4C17D4B6" w14:textId="77777777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</w:p>
    <w:p w14:paraId="4948212F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第五步：化解冲突，提升沟通技能</w:t>
      </w:r>
    </w:p>
    <w:p w14:paraId="6F2DE475" w14:textId="47ABDF60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职场中最常见的冲突有哪些？</w:t>
      </w:r>
    </w:p>
    <w:p w14:paraId="4EA25B48" w14:textId="0770995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最难处理的有哪些？</w:t>
      </w:r>
    </w:p>
    <w:p w14:paraId="4594BFE2" w14:textId="6544DC41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处理人际冲突的四个认知</w:t>
      </w:r>
    </w:p>
    <w:p w14:paraId="76921C10" w14:textId="4ED175EB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化解人际冲突的五个原则</w:t>
      </w:r>
    </w:p>
    <w:p w14:paraId="5E4B7F48" w14:textId="6F348FCB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5</w:t>
      </w:r>
      <w:r w:rsidRPr="00E026BB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b/>
          <w:bCs/>
          <w:sz w:val="24"/>
          <w:szCs w:val="24"/>
        </w:rPr>
        <w:t>有效沟通的四件利器</w:t>
      </w:r>
    </w:p>
    <w:p w14:paraId="115ED589" w14:textId="3FF05B64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同理心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聆听</w:t>
      </w:r>
    </w:p>
    <w:p w14:paraId="7E329D37" w14:textId="223552C9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Pr="00E026BB">
        <w:rPr>
          <w:rFonts w:ascii="宋体" w:eastAsia="宋体" w:hAnsi="宋体" w:hint="eastAsia"/>
          <w:sz w:val="24"/>
          <w:szCs w:val="24"/>
        </w:rPr>
        <w:t>恰到好处的问</w:t>
      </w:r>
    </w:p>
    <w:p w14:paraId="76C64CE0" w14:textId="459350BC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Pr="00E026BB">
        <w:rPr>
          <w:rFonts w:ascii="宋体" w:eastAsia="宋体" w:hAnsi="宋体" w:hint="eastAsia"/>
          <w:sz w:val="24"/>
          <w:szCs w:val="24"/>
        </w:rPr>
        <w:t>沟通前的四个准备</w:t>
      </w:r>
    </w:p>
    <w:p w14:paraId="30801DFE" w14:textId="1D1F3FDF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Pr="00E026BB">
        <w:rPr>
          <w:rFonts w:ascii="宋体" w:eastAsia="宋体" w:hAnsi="宋体" w:hint="eastAsia"/>
          <w:sz w:val="24"/>
          <w:szCs w:val="24"/>
        </w:rPr>
        <w:t>有效表达的四个步骤</w:t>
      </w:r>
    </w:p>
    <w:p w14:paraId="3E0B736A" w14:textId="3B31BC21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有效授权的五个步骤</w:t>
      </w:r>
    </w:p>
    <w:p w14:paraId="585770B0" w14:textId="0B810779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信任是沟通协作的前提</w:t>
      </w:r>
    </w:p>
    <w:p w14:paraId="486D63FA" w14:textId="20760455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活动：</w:t>
      </w:r>
      <w:r w:rsidRPr="00E026BB">
        <w:rPr>
          <w:rFonts w:ascii="宋体" w:eastAsia="宋体" w:hAnsi="宋体" w:hint="eastAsia"/>
          <w:sz w:val="24"/>
          <w:szCs w:val="24"/>
        </w:rPr>
        <w:t>真实的世界</w:t>
      </w:r>
    </w:p>
    <w:p w14:paraId="27A151DA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工具与练习：</w:t>
      </w:r>
    </w:p>
    <w:p w14:paraId="72CDDE7A" w14:textId="7234E6F5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同理心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聆听的三个步骤、化解冲突的</w:t>
      </w:r>
      <w:proofErr w:type="gramStart"/>
      <w:r w:rsidRPr="00E026BB">
        <w:rPr>
          <w:rFonts w:ascii="宋体" w:eastAsia="宋体" w:hAnsi="宋体" w:hint="eastAsia"/>
          <w:sz w:val="24"/>
          <w:szCs w:val="24"/>
        </w:rPr>
        <w:t>个</w:t>
      </w:r>
      <w:proofErr w:type="gramEnd"/>
      <w:r w:rsidRPr="00E026BB">
        <w:rPr>
          <w:rFonts w:ascii="宋体" w:eastAsia="宋体" w:hAnsi="宋体" w:hint="eastAsia"/>
          <w:sz w:val="24"/>
          <w:szCs w:val="24"/>
        </w:rPr>
        <w:t>四步骤</w:t>
      </w:r>
    </w:p>
    <w:p w14:paraId="5EDCD6B2" w14:textId="2DA276A9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E026BB">
        <w:rPr>
          <w:rFonts w:ascii="宋体" w:eastAsia="宋体" w:hAnsi="宋体" w:hint="eastAsia"/>
          <w:sz w:val="24"/>
          <w:szCs w:val="24"/>
        </w:rPr>
        <w:t>推己及人五要素</w:t>
      </w:r>
    </w:p>
    <w:p w14:paraId="5925458D" w14:textId="081A504A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案例</w:t>
      </w:r>
      <w:r w:rsidRPr="00E026BB">
        <w:rPr>
          <w:rFonts w:ascii="宋体" w:eastAsia="宋体" w:hAnsi="宋体" w:hint="eastAsia"/>
          <w:sz w:val="24"/>
          <w:szCs w:val="24"/>
        </w:rPr>
        <w:t>：微软的逆袭；金士顿的成功之道</w:t>
      </w:r>
    </w:p>
    <w:p w14:paraId="05EA18BA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026BB">
        <w:rPr>
          <w:rFonts w:ascii="宋体" w:eastAsia="宋体" w:hAnsi="宋体" w:hint="eastAsia"/>
          <w:sz w:val="24"/>
          <w:szCs w:val="24"/>
        </w:rPr>
        <w:t>打电话抱怨的客户</w:t>
      </w:r>
    </w:p>
    <w:p w14:paraId="00C35DA2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学员练习与讲师点评</w:t>
      </w:r>
    </w:p>
    <w:p w14:paraId="61EBBCF5" w14:textId="77777777" w:rsidR="00E026BB" w:rsidRPr="00E026BB" w:rsidRDefault="00E026BB" w:rsidP="00E026BB">
      <w:pPr>
        <w:spacing w:after="0" w:line="480" w:lineRule="exact"/>
        <w:rPr>
          <w:rFonts w:ascii="宋体" w:eastAsia="宋体" w:hAnsi="宋体"/>
          <w:sz w:val="24"/>
          <w:szCs w:val="24"/>
        </w:rPr>
      </w:pPr>
    </w:p>
    <w:p w14:paraId="2BBCEA2F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第六步：释放压力，活出优雅</w:t>
      </w:r>
    </w:p>
    <w:p w14:paraId="0970D097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讨论：</w:t>
      </w:r>
      <w:r w:rsidRPr="00E026BB">
        <w:rPr>
          <w:rFonts w:ascii="宋体" w:eastAsia="宋体" w:hAnsi="宋体" w:hint="eastAsia"/>
          <w:sz w:val="24"/>
          <w:szCs w:val="24"/>
        </w:rPr>
        <w:t>你有压力吗？你的压力通常体现在哪些方面？</w:t>
      </w:r>
    </w:p>
    <w:p w14:paraId="47FED738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测试</w:t>
      </w:r>
      <w:r w:rsidRPr="00E026BB">
        <w:rPr>
          <w:rFonts w:ascii="宋体" w:eastAsia="宋体" w:hAnsi="宋体" w:hint="eastAsia"/>
          <w:sz w:val="24"/>
          <w:szCs w:val="24"/>
        </w:rPr>
        <w:t>：你的压力有多大？你的压力源自哪里？</w:t>
      </w:r>
    </w:p>
    <w:p w14:paraId="16935930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思考：</w:t>
      </w:r>
      <w:r w:rsidRPr="00E026BB">
        <w:rPr>
          <w:rFonts w:ascii="宋体" w:eastAsia="宋体" w:hAnsi="宋体" w:hint="eastAsia"/>
          <w:sz w:val="24"/>
          <w:szCs w:val="24"/>
        </w:rPr>
        <w:t>是事实让你有压力？还是想法让你有压力?</w:t>
      </w:r>
    </w:p>
    <w:p w14:paraId="2DD131BF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视频：</w:t>
      </w:r>
      <w:r w:rsidRPr="00E026BB">
        <w:rPr>
          <w:rFonts w:ascii="宋体" w:eastAsia="宋体" w:hAnsi="宋体" w:hint="eastAsia"/>
          <w:sz w:val="24"/>
          <w:szCs w:val="24"/>
        </w:rPr>
        <w:t>《压力的真相》</w:t>
      </w:r>
    </w:p>
    <w:p w14:paraId="4D6E45C7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体验：</w:t>
      </w:r>
      <w:r w:rsidRPr="00E026BB">
        <w:rPr>
          <w:rFonts w:ascii="宋体" w:eastAsia="宋体" w:hAnsi="宋体" w:hint="eastAsia"/>
          <w:sz w:val="24"/>
          <w:szCs w:val="24"/>
        </w:rPr>
        <w:t>感受压力对身体的影响</w:t>
      </w:r>
    </w:p>
    <w:p w14:paraId="1A77B185" w14:textId="7777777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个案辅导：</w:t>
      </w:r>
      <w:r w:rsidRPr="00E026BB">
        <w:rPr>
          <w:rFonts w:ascii="宋体" w:eastAsia="宋体" w:hAnsi="宋体" w:hint="eastAsia"/>
          <w:sz w:val="24"/>
          <w:szCs w:val="24"/>
        </w:rPr>
        <w:t>学员代表现场解压技巧演示</w:t>
      </w:r>
    </w:p>
    <w:p w14:paraId="7CE20711" w14:textId="7BDEA1B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——</w:t>
      </w:r>
      <w:r w:rsidRPr="00E026BB">
        <w:rPr>
          <w:rFonts w:ascii="宋体" w:eastAsia="宋体" w:hAnsi="宋体" w:hint="eastAsia"/>
          <w:b/>
          <w:bCs/>
          <w:color w:val="C45911"/>
          <w:sz w:val="24"/>
          <w:szCs w:val="24"/>
        </w:rPr>
        <w:t>释放压力，活出优雅的5个方法</w:t>
      </w:r>
    </w:p>
    <w:p w14:paraId="06360985" w14:textId="1C46CF6D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渐进式肌肉紧张法</w:t>
      </w:r>
    </w:p>
    <w:p w14:paraId="6217EDFC" w14:textId="2EF03B7D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拍打法</w:t>
      </w:r>
    </w:p>
    <w:p w14:paraId="4B11BF01" w14:textId="61425844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EFT情绪释放疗法</w:t>
      </w:r>
    </w:p>
    <w:p w14:paraId="02D956C5" w14:textId="5EBD9826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音乐曼陀罗</w:t>
      </w:r>
    </w:p>
    <w:p w14:paraId="66E26907" w14:textId="777B4CE2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呼吸脊柱法5个工具分别进行相应的案例分析和现场练习，强化学员吸收效果</w:t>
      </w:r>
    </w:p>
    <w:p w14:paraId="1251E247" w14:textId="77777777" w:rsidR="00E026BB" w:rsidRDefault="00E026BB" w:rsidP="00E026BB">
      <w:pPr>
        <w:spacing w:after="0" w:line="480" w:lineRule="exact"/>
        <w:rPr>
          <w:rFonts w:ascii="宋体" w:eastAsia="宋体" w:hAnsi="宋体"/>
          <w:b/>
          <w:bCs/>
          <w:sz w:val="24"/>
          <w:szCs w:val="24"/>
        </w:rPr>
      </w:pPr>
    </w:p>
    <w:p w14:paraId="16E42ADB" w14:textId="3756A703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结营、ORID课程回顾与行动计划</w:t>
      </w:r>
    </w:p>
    <w:p w14:paraId="4A4CE0F6" w14:textId="7AA797F6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 w:rsidRPr="00E026BB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sz w:val="24"/>
          <w:szCs w:val="24"/>
        </w:rPr>
        <w:t>课程回顾与总结</w:t>
      </w:r>
    </w:p>
    <w:p w14:paraId="025F0933" w14:textId="7E79BF26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6BB">
        <w:rPr>
          <w:rFonts w:ascii="宋体" w:eastAsia="宋体" w:hAnsi="宋体" w:hint="eastAsia"/>
          <w:b/>
          <w:bCs/>
          <w:sz w:val="24"/>
          <w:szCs w:val="24"/>
        </w:rPr>
        <w:t>2</w:t>
      </w:r>
      <w:r w:rsidRPr="00E026BB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E026BB">
        <w:rPr>
          <w:rFonts w:ascii="宋体" w:eastAsia="宋体" w:hAnsi="宋体" w:hint="eastAsia"/>
          <w:b/>
          <w:bCs/>
          <w:sz w:val="24"/>
          <w:szCs w:val="24"/>
        </w:rPr>
        <w:t>课后加餐增值项</w:t>
      </w:r>
    </w:p>
    <w:p w14:paraId="12F0961D" w14:textId="037C78A7" w:rsidR="00E026BB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Pr="00E026BB">
        <w:rPr>
          <w:rFonts w:ascii="宋体" w:eastAsia="宋体" w:hAnsi="宋体" w:hint="eastAsia"/>
          <w:sz w:val="24"/>
          <w:szCs w:val="24"/>
        </w:rPr>
        <w:t>636安睡法</w:t>
      </w:r>
    </w:p>
    <w:p w14:paraId="2C7600B1" w14:textId="137EB1DA" w:rsidR="00E0093F" w:rsidRPr="00E026BB" w:rsidRDefault="00E026BB" w:rsidP="00E026BB">
      <w:pPr>
        <w:spacing w:after="0"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Pr="00E026BB">
        <w:rPr>
          <w:rFonts w:ascii="宋体" w:eastAsia="宋体" w:hAnsi="宋体" w:hint="eastAsia"/>
          <w:sz w:val="24"/>
          <w:szCs w:val="24"/>
        </w:rPr>
        <w:t>身心减压的推荐书单</w:t>
      </w:r>
    </w:p>
    <w:sectPr w:rsidR="00E0093F" w:rsidRPr="00E026BB" w:rsidSect="00E026B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24C15" w14:textId="77777777" w:rsidR="00E0093F" w:rsidRDefault="00B20273">
      <w:pPr>
        <w:spacing w:line="240" w:lineRule="auto"/>
      </w:pPr>
      <w:r>
        <w:separator/>
      </w:r>
    </w:p>
  </w:endnote>
  <w:endnote w:type="continuationSeparator" w:id="0">
    <w:p w14:paraId="2442E370" w14:textId="77777777" w:rsidR="00E0093F" w:rsidRDefault="00B20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8FF8" w14:textId="77777777" w:rsidR="00E0093F" w:rsidRDefault="00B20273">
      <w:pPr>
        <w:spacing w:after="0"/>
      </w:pPr>
      <w:r>
        <w:separator/>
      </w:r>
    </w:p>
  </w:footnote>
  <w:footnote w:type="continuationSeparator" w:id="0">
    <w:p w14:paraId="5F4805DB" w14:textId="77777777" w:rsidR="00E0093F" w:rsidRDefault="00B202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ABE031"/>
    <w:multiLevelType w:val="singleLevel"/>
    <w:tmpl w:val="8CABE031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7743020"/>
    <w:multiLevelType w:val="multilevel"/>
    <w:tmpl w:val="077430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B97DA6"/>
    <w:multiLevelType w:val="multilevel"/>
    <w:tmpl w:val="07B97DA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1B6F52"/>
    <w:multiLevelType w:val="multilevel"/>
    <w:tmpl w:val="201B6F5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12C549F"/>
    <w:multiLevelType w:val="multilevel"/>
    <w:tmpl w:val="8940BB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pacing w:val="0"/>
        <w:w w:val="100"/>
        <w:kern w:val="0"/>
        <w:position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09C0C20"/>
    <w:multiLevelType w:val="multilevel"/>
    <w:tmpl w:val="309C0C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70B5A71"/>
    <w:multiLevelType w:val="multilevel"/>
    <w:tmpl w:val="370B5A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92C0E9A"/>
    <w:multiLevelType w:val="multilevel"/>
    <w:tmpl w:val="392C0E9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EC26911"/>
    <w:multiLevelType w:val="multilevel"/>
    <w:tmpl w:val="3EC2691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BA94E4B"/>
    <w:multiLevelType w:val="multilevel"/>
    <w:tmpl w:val="4BA94E4B"/>
    <w:lvl w:ilvl="0">
      <w:start w:val="1"/>
      <w:numFmt w:val="decimal"/>
      <w:lvlText w:val="%1、"/>
      <w:lvlJc w:val="left"/>
      <w:pPr>
        <w:ind w:left="420" w:hanging="420"/>
      </w:pPr>
      <w:rPr>
        <w:spacing w:val="0"/>
        <w:w w:val="100"/>
        <w:kern w:val="0"/>
        <w:position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F0D4751"/>
    <w:multiLevelType w:val="multilevel"/>
    <w:tmpl w:val="5F0D475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0044229"/>
    <w:multiLevelType w:val="multilevel"/>
    <w:tmpl w:val="6004422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AE220E3"/>
    <w:multiLevelType w:val="multilevel"/>
    <w:tmpl w:val="6AE220E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D4839F6"/>
    <w:multiLevelType w:val="multilevel"/>
    <w:tmpl w:val="6D4839F6"/>
    <w:lvl w:ilvl="0">
      <w:start w:val="1"/>
      <w:numFmt w:val="lowerLetter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7397258D"/>
    <w:multiLevelType w:val="multilevel"/>
    <w:tmpl w:val="7397258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44308410">
    <w:abstractNumId w:val="10"/>
  </w:num>
  <w:num w:numId="2" w16cid:durableId="617640105">
    <w:abstractNumId w:val="9"/>
  </w:num>
  <w:num w:numId="3" w16cid:durableId="449785663">
    <w:abstractNumId w:val="11"/>
  </w:num>
  <w:num w:numId="4" w16cid:durableId="1740399927">
    <w:abstractNumId w:val="0"/>
  </w:num>
  <w:num w:numId="5" w16cid:durableId="2051881435">
    <w:abstractNumId w:val="3"/>
  </w:num>
  <w:num w:numId="6" w16cid:durableId="420755351">
    <w:abstractNumId w:val="12"/>
  </w:num>
  <w:num w:numId="7" w16cid:durableId="150407640">
    <w:abstractNumId w:val="5"/>
  </w:num>
  <w:num w:numId="8" w16cid:durableId="550842653">
    <w:abstractNumId w:val="8"/>
  </w:num>
  <w:num w:numId="9" w16cid:durableId="1731032064">
    <w:abstractNumId w:val="14"/>
  </w:num>
  <w:num w:numId="10" w16cid:durableId="125853084">
    <w:abstractNumId w:val="1"/>
  </w:num>
  <w:num w:numId="11" w16cid:durableId="40329694">
    <w:abstractNumId w:val="2"/>
  </w:num>
  <w:num w:numId="12" w16cid:durableId="20596263">
    <w:abstractNumId w:val="6"/>
  </w:num>
  <w:num w:numId="13" w16cid:durableId="1962418976">
    <w:abstractNumId w:val="7"/>
  </w:num>
  <w:num w:numId="14" w16cid:durableId="1369992173">
    <w:abstractNumId w:val="13"/>
  </w:num>
  <w:num w:numId="15" w16cid:durableId="708724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C7B"/>
    <w:rsid w:val="0001167E"/>
    <w:rsid w:val="00057B2D"/>
    <w:rsid w:val="000916C8"/>
    <w:rsid w:val="000A4DAC"/>
    <w:rsid w:val="000A55CE"/>
    <w:rsid w:val="000E7B7E"/>
    <w:rsid w:val="001456D4"/>
    <w:rsid w:val="00151471"/>
    <w:rsid w:val="00177F0B"/>
    <w:rsid w:val="001B6D17"/>
    <w:rsid w:val="001D5C7B"/>
    <w:rsid w:val="001E36B9"/>
    <w:rsid w:val="001E45B7"/>
    <w:rsid w:val="001E6E7E"/>
    <w:rsid w:val="001F1BB7"/>
    <w:rsid w:val="001F5504"/>
    <w:rsid w:val="00252829"/>
    <w:rsid w:val="002607EF"/>
    <w:rsid w:val="00281F59"/>
    <w:rsid w:val="002973F0"/>
    <w:rsid w:val="002B4A44"/>
    <w:rsid w:val="002D28E7"/>
    <w:rsid w:val="0030543F"/>
    <w:rsid w:val="00322B3A"/>
    <w:rsid w:val="00324FB9"/>
    <w:rsid w:val="00335D85"/>
    <w:rsid w:val="003379B2"/>
    <w:rsid w:val="00360EA9"/>
    <w:rsid w:val="0036284E"/>
    <w:rsid w:val="00380194"/>
    <w:rsid w:val="003A4D43"/>
    <w:rsid w:val="003B670E"/>
    <w:rsid w:val="003C0DC4"/>
    <w:rsid w:val="003C1A02"/>
    <w:rsid w:val="003F79F6"/>
    <w:rsid w:val="0040517C"/>
    <w:rsid w:val="00411AE1"/>
    <w:rsid w:val="00425EE9"/>
    <w:rsid w:val="004A07AD"/>
    <w:rsid w:val="004D3593"/>
    <w:rsid w:val="004D4867"/>
    <w:rsid w:val="00507ED6"/>
    <w:rsid w:val="005277D0"/>
    <w:rsid w:val="005316CF"/>
    <w:rsid w:val="0053402A"/>
    <w:rsid w:val="00576173"/>
    <w:rsid w:val="00590423"/>
    <w:rsid w:val="005A585E"/>
    <w:rsid w:val="005A5AAB"/>
    <w:rsid w:val="005C464D"/>
    <w:rsid w:val="005C4955"/>
    <w:rsid w:val="005E35CB"/>
    <w:rsid w:val="005F24F6"/>
    <w:rsid w:val="00604B4E"/>
    <w:rsid w:val="00607BA9"/>
    <w:rsid w:val="00607CCF"/>
    <w:rsid w:val="00650607"/>
    <w:rsid w:val="00670EBC"/>
    <w:rsid w:val="00676D67"/>
    <w:rsid w:val="006A72FE"/>
    <w:rsid w:val="006B2244"/>
    <w:rsid w:val="006B3EFD"/>
    <w:rsid w:val="006E7F07"/>
    <w:rsid w:val="00700B10"/>
    <w:rsid w:val="0072267F"/>
    <w:rsid w:val="007572B7"/>
    <w:rsid w:val="00787F93"/>
    <w:rsid w:val="007A611A"/>
    <w:rsid w:val="007D5DE7"/>
    <w:rsid w:val="007E5FA0"/>
    <w:rsid w:val="00823C64"/>
    <w:rsid w:val="008521B4"/>
    <w:rsid w:val="008556FF"/>
    <w:rsid w:val="00863726"/>
    <w:rsid w:val="0086510E"/>
    <w:rsid w:val="00870BD2"/>
    <w:rsid w:val="008710B3"/>
    <w:rsid w:val="00882410"/>
    <w:rsid w:val="0089330C"/>
    <w:rsid w:val="00896428"/>
    <w:rsid w:val="008A07EB"/>
    <w:rsid w:val="008B6E67"/>
    <w:rsid w:val="008D27FE"/>
    <w:rsid w:val="008E5FD4"/>
    <w:rsid w:val="008F71AA"/>
    <w:rsid w:val="00904249"/>
    <w:rsid w:val="00934DF0"/>
    <w:rsid w:val="0094427E"/>
    <w:rsid w:val="00950CE6"/>
    <w:rsid w:val="00954CBC"/>
    <w:rsid w:val="00986E49"/>
    <w:rsid w:val="009B4659"/>
    <w:rsid w:val="009B5FB5"/>
    <w:rsid w:val="009B705B"/>
    <w:rsid w:val="009D2726"/>
    <w:rsid w:val="009D4FB7"/>
    <w:rsid w:val="009F5FD9"/>
    <w:rsid w:val="00A12593"/>
    <w:rsid w:val="00A5128A"/>
    <w:rsid w:val="00A625C8"/>
    <w:rsid w:val="00A638D3"/>
    <w:rsid w:val="00A64C90"/>
    <w:rsid w:val="00A80B10"/>
    <w:rsid w:val="00A82AB3"/>
    <w:rsid w:val="00A91799"/>
    <w:rsid w:val="00AA5DE6"/>
    <w:rsid w:val="00AC7E7F"/>
    <w:rsid w:val="00AE3BA5"/>
    <w:rsid w:val="00AF45CA"/>
    <w:rsid w:val="00B20273"/>
    <w:rsid w:val="00B457AC"/>
    <w:rsid w:val="00B46C7F"/>
    <w:rsid w:val="00B539ED"/>
    <w:rsid w:val="00B73ACE"/>
    <w:rsid w:val="00B74F47"/>
    <w:rsid w:val="00BD157B"/>
    <w:rsid w:val="00BF06C4"/>
    <w:rsid w:val="00C40957"/>
    <w:rsid w:val="00C442F7"/>
    <w:rsid w:val="00C4758A"/>
    <w:rsid w:val="00C60749"/>
    <w:rsid w:val="00C65952"/>
    <w:rsid w:val="00C7224B"/>
    <w:rsid w:val="00CA53FE"/>
    <w:rsid w:val="00CB2969"/>
    <w:rsid w:val="00CB7D48"/>
    <w:rsid w:val="00CE7E88"/>
    <w:rsid w:val="00CF4180"/>
    <w:rsid w:val="00D61B2E"/>
    <w:rsid w:val="00D62E40"/>
    <w:rsid w:val="00DA633E"/>
    <w:rsid w:val="00DE39CA"/>
    <w:rsid w:val="00E0093F"/>
    <w:rsid w:val="00E026BB"/>
    <w:rsid w:val="00E20498"/>
    <w:rsid w:val="00E27D5D"/>
    <w:rsid w:val="00E67461"/>
    <w:rsid w:val="00E705AD"/>
    <w:rsid w:val="00E8702E"/>
    <w:rsid w:val="00EA616A"/>
    <w:rsid w:val="00ED2DC4"/>
    <w:rsid w:val="00EE180E"/>
    <w:rsid w:val="00EE5A02"/>
    <w:rsid w:val="00F66059"/>
    <w:rsid w:val="00F740E9"/>
    <w:rsid w:val="00FB3002"/>
    <w:rsid w:val="0A0F1384"/>
    <w:rsid w:val="0FEE2A50"/>
    <w:rsid w:val="1B394C09"/>
    <w:rsid w:val="1DED76EB"/>
    <w:rsid w:val="244A12BE"/>
    <w:rsid w:val="27BF00D4"/>
    <w:rsid w:val="2A441CF7"/>
    <w:rsid w:val="2E8919DC"/>
    <w:rsid w:val="3DEE176C"/>
    <w:rsid w:val="3FA022FB"/>
    <w:rsid w:val="43C441C7"/>
    <w:rsid w:val="46362279"/>
    <w:rsid w:val="49053019"/>
    <w:rsid w:val="4AD84314"/>
    <w:rsid w:val="519D43D8"/>
    <w:rsid w:val="620F5571"/>
    <w:rsid w:val="62112817"/>
    <w:rsid w:val="664C5A46"/>
    <w:rsid w:val="678F4D1D"/>
    <w:rsid w:val="6B4F1184"/>
    <w:rsid w:val="74F83F67"/>
    <w:rsid w:val="755E63F3"/>
    <w:rsid w:val="7665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054D94E"/>
  <w15:docId w15:val="{63353AB9-3EAC-44D6-9DE0-62A6C227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300" w:lineRule="auto"/>
    </w:pPr>
    <w:rPr>
      <w:rFonts w:asciiTheme="minorHAnsi" w:eastAsiaTheme="minorEastAsia" w:hAnsiTheme="minorHAnsi" w:cstheme="minorBidi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="Calibri Light" w:eastAsia="宋体" w:hAnsi="Calibri Light"/>
      <w:color w:val="2E74B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="Calibri Light" w:eastAsia="宋体" w:hAnsi="Calibri Light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="Calibri Light" w:eastAsia="宋体" w:hAnsi="Calibri Light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0"/>
      <w:outlineLvl w:val="3"/>
    </w:pPr>
    <w:rPr>
      <w:rFonts w:ascii="Calibri Light" w:eastAsia="宋体" w:hAnsi="Calibri Light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 Light" w:eastAsia="宋体" w:hAnsi="Calibri Light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 Light" w:eastAsia="宋体" w:hAnsi="Calibri Light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="Calibri Light" w:eastAsia="宋体" w:hAnsi="Calibri Light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="Calibri Light" w:eastAsia="宋体" w:hAnsi="Calibri Light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04040"/>
      <w:sz w:val="16"/>
      <w:szCs w:val="16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color w:val="44546A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宋体" w:hAnsi="Calibri Light"/>
      <w:caps/>
      <w:color w:val="44546A"/>
      <w:spacing w:val="30"/>
      <w:sz w:val="72"/>
      <w:szCs w:val="72"/>
    </w:rPr>
  </w:style>
  <w:style w:type="character" w:styleId="ac">
    <w:name w:val="Strong"/>
    <w:uiPriority w:val="22"/>
    <w:qFormat/>
    <w:rPr>
      <w:b/>
      <w:bCs/>
    </w:rPr>
  </w:style>
  <w:style w:type="character" w:styleId="ad">
    <w:name w:val="Emphasis"/>
    <w:uiPriority w:val="20"/>
    <w:qFormat/>
    <w:rPr>
      <w:i/>
      <w:iCs/>
      <w:color w:val="000000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link w:val="1"/>
    <w:uiPriority w:val="9"/>
    <w:qFormat/>
    <w:rPr>
      <w:rFonts w:ascii="Calibri Light" w:eastAsia="宋体" w:hAnsi="Calibri Light"/>
      <w:color w:val="2E74B5"/>
      <w:sz w:val="40"/>
      <w:szCs w:val="40"/>
    </w:rPr>
  </w:style>
  <w:style w:type="character" w:customStyle="1" w:styleId="20">
    <w:name w:val="标题 2 字符"/>
    <w:link w:val="2"/>
    <w:uiPriority w:val="9"/>
    <w:semiHidden/>
    <w:qFormat/>
    <w:rPr>
      <w:rFonts w:ascii="Calibri Light" w:eastAsia="宋体" w:hAnsi="Calibri Light"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rFonts w:ascii="Calibri Light" w:eastAsia="宋体" w:hAnsi="Calibri Light"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Calibri Light" w:eastAsia="宋体" w:hAnsi="Calibri Light"/>
      <w:i/>
      <w:iCs/>
      <w:sz w:val="30"/>
      <w:szCs w:val="30"/>
    </w:rPr>
  </w:style>
  <w:style w:type="character" w:customStyle="1" w:styleId="50">
    <w:name w:val="标题 5 字符"/>
    <w:link w:val="5"/>
    <w:uiPriority w:val="9"/>
    <w:semiHidden/>
    <w:qFormat/>
    <w:rPr>
      <w:rFonts w:ascii="Calibri Light" w:eastAsia="宋体" w:hAnsi="Calibri Light"/>
      <w:sz w:val="28"/>
      <w:szCs w:val="28"/>
    </w:rPr>
  </w:style>
  <w:style w:type="character" w:customStyle="1" w:styleId="60">
    <w:name w:val="标题 6 字符"/>
    <w:link w:val="6"/>
    <w:uiPriority w:val="9"/>
    <w:semiHidden/>
    <w:qFormat/>
    <w:rPr>
      <w:rFonts w:ascii="Calibri Light" w:eastAsia="宋体" w:hAnsi="Calibri Light"/>
      <w:i/>
      <w:iCs/>
      <w:sz w:val="26"/>
      <w:szCs w:val="26"/>
    </w:rPr>
  </w:style>
  <w:style w:type="character" w:customStyle="1" w:styleId="70">
    <w:name w:val="标题 7 字符"/>
    <w:link w:val="7"/>
    <w:uiPriority w:val="9"/>
    <w:semiHidden/>
    <w:qFormat/>
    <w:rPr>
      <w:rFonts w:ascii="Calibri Light" w:eastAsia="宋体" w:hAnsi="Calibri Light"/>
      <w:sz w:val="24"/>
      <w:szCs w:val="24"/>
    </w:rPr>
  </w:style>
  <w:style w:type="character" w:customStyle="1" w:styleId="80">
    <w:name w:val="标题 8 字符"/>
    <w:link w:val="8"/>
    <w:uiPriority w:val="9"/>
    <w:semiHidden/>
    <w:rPr>
      <w:rFonts w:ascii="Calibri Light" w:eastAsia="宋体" w:hAnsi="Calibri Light"/>
      <w:i/>
      <w:iCs/>
      <w:sz w:val="22"/>
      <w:szCs w:val="22"/>
    </w:rPr>
  </w:style>
  <w:style w:type="character" w:customStyle="1" w:styleId="90">
    <w:name w:val="标题 9 字符"/>
    <w:link w:val="9"/>
    <w:uiPriority w:val="9"/>
    <w:semiHidden/>
    <w:qFormat/>
    <w:rPr>
      <w:b/>
      <w:bCs/>
      <w:i/>
      <w:iCs/>
    </w:rPr>
  </w:style>
  <w:style w:type="character" w:customStyle="1" w:styleId="ab">
    <w:name w:val="标题 字符"/>
    <w:link w:val="aa"/>
    <w:uiPriority w:val="10"/>
    <w:qFormat/>
    <w:rPr>
      <w:rFonts w:ascii="Calibri Light" w:eastAsia="宋体" w:hAnsi="Calibri Light"/>
      <w:caps/>
      <w:color w:val="44546A"/>
      <w:spacing w:val="30"/>
      <w:sz w:val="72"/>
      <w:szCs w:val="72"/>
    </w:rPr>
  </w:style>
  <w:style w:type="character" w:customStyle="1" w:styleId="a9">
    <w:name w:val="副标题 字符"/>
    <w:link w:val="a8"/>
    <w:uiPriority w:val="11"/>
    <w:qFormat/>
    <w:rPr>
      <w:color w:val="44546A"/>
      <w:sz w:val="28"/>
      <w:szCs w:val="28"/>
    </w:rPr>
  </w:style>
  <w:style w:type="paragraph" w:styleId="af">
    <w:name w:val="No Spacing"/>
    <w:uiPriority w:val="1"/>
    <w:qFormat/>
    <w:rPr>
      <w:rFonts w:asciiTheme="minorHAnsi" w:eastAsiaTheme="minorEastAsia" w:hAnsiTheme="minorHAnsi" w:cstheme="minorBidi"/>
      <w:sz w:val="21"/>
      <w:szCs w:val="21"/>
    </w:rPr>
  </w:style>
  <w:style w:type="paragraph" w:styleId="af0">
    <w:name w:val="Quote"/>
    <w:basedOn w:val="a"/>
    <w:next w:val="a"/>
    <w:link w:val="af1"/>
    <w:uiPriority w:val="29"/>
    <w:qFormat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af1">
    <w:name w:val="引用 字符"/>
    <w:link w:val="af0"/>
    <w:uiPriority w:val="29"/>
    <w:qFormat/>
    <w:rPr>
      <w:i/>
      <w:iCs/>
      <w:color w:val="7B7B7B"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pPr>
      <w:spacing w:before="160" w:line="276" w:lineRule="auto"/>
      <w:ind w:left="936" w:right="936"/>
      <w:jc w:val="center"/>
    </w:pPr>
    <w:rPr>
      <w:rFonts w:ascii="Calibri Light" w:eastAsia="宋体" w:hAnsi="Calibri Light"/>
      <w:caps/>
      <w:color w:val="2E74B5"/>
      <w:sz w:val="28"/>
      <w:szCs w:val="28"/>
    </w:rPr>
  </w:style>
  <w:style w:type="character" w:customStyle="1" w:styleId="af3">
    <w:name w:val="明显引用 字符"/>
    <w:link w:val="af2"/>
    <w:uiPriority w:val="30"/>
    <w:qFormat/>
    <w:rPr>
      <w:rFonts w:ascii="Calibri Light" w:eastAsia="宋体" w:hAnsi="Calibri Light"/>
      <w:caps/>
      <w:color w:val="2E74B5"/>
      <w:sz w:val="28"/>
      <w:szCs w:val="28"/>
    </w:rPr>
  </w:style>
  <w:style w:type="character" w:customStyle="1" w:styleId="11">
    <w:name w:val="不明显强调1"/>
    <w:uiPriority w:val="19"/>
    <w:qFormat/>
    <w:rPr>
      <w:i/>
      <w:iCs/>
      <w:color w:val="595959"/>
    </w:rPr>
  </w:style>
  <w:style w:type="character" w:customStyle="1" w:styleId="12">
    <w:name w:val="明显强调1"/>
    <w:uiPriority w:val="21"/>
    <w:qFormat/>
    <w:rPr>
      <w:b/>
      <w:bCs/>
      <w:i/>
      <w:iCs/>
      <w:color w:val="auto"/>
    </w:rPr>
  </w:style>
  <w:style w:type="character" w:customStyle="1" w:styleId="13">
    <w:name w:val="不明显参考1"/>
    <w:uiPriority w:val="31"/>
    <w:qFormat/>
    <w:rPr>
      <w:smallCaps/>
      <w:color w:val="404040"/>
      <w:spacing w:val="0"/>
      <w:u w:val="single" w:color="7F7F7F"/>
    </w:rPr>
  </w:style>
  <w:style w:type="character" w:customStyle="1" w:styleId="14">
    <w:name w:val="明显参考1"/>
    <w:uiPriority w:val="32"/>
    <w:qFormat/>
    <w:rPr>
      <w:b/>
      <w:bCs/>
      <w:smallCaps/>
      <w:color w:val="auto"/>
      <w:spacing w:val="0"/>
      <w:u w:val="single"/>
    </w:rPr>
  </w:style>
  <w:style w:type="character" w:customStyle="1" w:styleId="15">
    <w:name w:val="书籍标题1"/>
    <w:uiPriority w:val="33"/>
    <w:qFormat/>
    <w:rPr>
      <w:b/>
      <w:bCs/>
      <w:smallCaps/>
      <w:spacing w:val="0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Cambria"/>
        <a:ea typeface="微软雅黑"/>
        <a:cs typeface=""/>
      </a:majorFont>
      <a:minorFont>
        <a:latin typeface="Calibri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4786-4B16-41A0-8A53-68CC76BDE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2021-08-05T02:38:00Z</dcterms:created>
  <dcterms:modified xsi:type="dcterms:W3CDTF">2026-03-19T04:01:00Z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eyJoZGlkIjoiZGE2ZTM5N2I3NTlkNWE4MmFkZmVlOTQ2NGYwMDliNWYiLCJ1c2VySWQiOiIyMDUxNDI5NjEifQ==</vt:lpwstr>
  </property>
  <property fmtid="{D5CDD505-2E9C-101B-9397-08002B2CF9AE}" pid="4" name="ICV">
    <vt:lpwstr>A1BAF52BA80A4562A6DEFB244D1F724C_12</vt:lpwstr>
  </property>
</Properties>
</file>