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47EB" w14:textId="44CA350B" w:rsidR="000635A3" w:rsidRPr="00620757" w:rsidRDefault="000635A3" w:rsidP="00620757">
      <w:pPr>
        <w:widowControl w:val="0"/>
        <w:spacing w:line="480" w:lineRule="exact"/>
        <w:jc w:val="center"/>
        <w:rPr>
          <w:rFonts w:ascii="宋体" w:hAnsi="宋体"/>
          <w:b/>
          <w:color w:val="1F4E79"/>
          <w:kern w:val="2"/>
          <w:sz w:val="32"/>
          <w:szCs w:val="32"/>
        </w:rPr>
      </w:pPr>
      <w:r w:rsidRPr="00620757">
        <w:rPr>
          <w:rFonts w:ascii="宋体" w:hAnsi="宋体" w:hint="eastAsia"/>
          <w:b/>
          <w:color w:val="1F4E79"/>
          <w:kern w:val="2"/>
          <w:sz w:val="32"/>
          <w:szCs w:val="32"/>
        </w:rPr>
        <w:t>中流砥柱</w:t>
      </w:r>
      <w:r w:rsidR="00620757" w:rsidRPr="00620757">
        <w:rPr>
          <w:rFonts w:ascii="宋体" w:hAnsi="宋体" w:hint="eastAsia"/>
          <w:b/>
          <w:color w:val="1F4E79"/>
          <w:kern w:val="2"/>
          <w:sz w:val="32"/>
          <w:szCs w:val="32"/>
        </w:rPr>
        <w:t>——</w:t>
      </w:r>
      <w:r w:rsidRPr="00620757">
        <w:rPr>
          <w:rFonts w:ascii="宋体" w:hAnsi="宋体" w:hint="eastAsia"/>
          <w:b/>
          <w:color w:val="1F4E79"/>
          <w:kern w:val="2"/>
          <w:sz w:val="32"/>
          <w:szCs w:val="32"/>
        </w:rPr>
        <w:t>金牌管理者九项核心能力修炼</w:t>
      </w:r>
    </w:p>
    <w:p w14:paraId="7BD4CE21" w14:textId="77777777" w:rsidR="00F12A87" w:rsidRPr="00620757" w:rsidRDefault="00F12A87" w:rsidP="00620757">
      <w:pPr>
        <w:spacing w:line="480" w:lineRule="exact"/>
        <w:rPr>
          <w:rFonts w:ascii="宋体" w:hAnsi="宋体"/>
          <w:b/>
          <w:color w:val="1F4E79"/>
          <w:kern w:val="2"/>
        </w:rPr>
      </w:pPr>
    </w:p>
    <w:p w14:paraId="1EF89400" w14:textId="3218C89C" w:rsidR="000635A3" w:rsidRPr="00620757" w:rsidRDefault="000635A3" w:rsidP="00620757">
      <w:pPr>
        <w:spacing w:line="480" w:lineRule="exact"/>
        <w:rPr>
          <w:rFonts w:ascii="宋体" w:hAnsi="宋体" w:cs="Arial" w:hint="eastAsia"/>
          <w:b/>
          <w:color w:val="1F4E79"/>
        </w:rPr>
      </w:pPr>
      <w:r w:rsidRPr="00620757">
        <w:rPr>
          <w:rFonts w:ascii="宋体" w:hAnsi="宋体" w:cs="Arial" w:hint="eastAsia"/>
          <w:b/>
          <w:color w:val="1F4E79"/>
        </w:rPr>
        <w:t>课程背景：</w:t>
      </w:r>
    </w:p>
    <w:p w14:paraId="4152742E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2"/>
        <w:rPr>
          <w:rFonts w:ascii="宋体" w:hAnsi="宋体" w:cs="宋体" w:hint="eastAsia"/>
          <w:color w:val="060607"/>
          <w:spacing w:val="8"/>
        </w:rPr>
      </w:pPr>
      <w:bookmarkStart w:id="0" w:name="OLE_LINK1"/>
      <w:bookmarkStart w:id="1" w:name="_Ref475446837"/>
      <w:r w:rsidRPr="00620757">
        <w:rPr>
          <w:rFonts w:ascii="宋体" w:hAnsi="宋体" w:cs="宋体"/>
          <w:color w:val="060607"/>
          <w:spacing w:val="8"/>
        </w:rPr>
        <w:t>管理者作为生产运营的核心人员，其运作效率和团队协作能力直接关系到</w:t>
      </w:r>
      <w:r w:rsidRPr="00620757">
        <w:rPr>
          <w:rFonts w:ascii="宋体" w:hAnsi="宋体" w:cs="宋体" w:hint="eastAsia"/>
          <w:color w:val="060607"/>
          <w:spacing w:val="8"/>
        </w:rPr>
        <w:t>企业</w:t>
      </w:r>
      <w:r w:rsidRPr="00620757">
        <w:rPr>
          <w:rFonts w:ascii="宋体" w:hAnsi="宋体" w:cs="宋体"/>
          <w:color w:val="060607"/>
          <w:spacing w:val="8"/>
        </w:rPr>
        <w:t>生产的良品率与交付周期。</w:t>
      </w:r>
      <w:r w:rsidRPr="00620757">
        <w:rPr>
          <w:rFonts w:ascii="宋体" w:hAnsi="宋体" w:cs="宋体" w:hint="eastAsia"/>
          <w:color w:val="060607"/>
          <w:spacing w:val="8"/>
        </w:rPr>
        <w:t>很多企业</w:t>
      </w:r>
      <w:r w:rsidRPr="00620757">
        <w:rPr>
          <w:rFonts w:ascii="宋体" w:hAnsi="宋体" w:cs="宋体"/>
          <w:color w:val="060607"/>
          <w:spacing w:val="8"/>
        </w:rPr>
        <w:t>具有工艺复杂、技术迭代快、安全标准严苛等特点，管理者需要具备以下行业专属的关键能力：</w:t>
      </w:r>
    </w:p>
    <w:p w14:paraId="133FDAB0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角色力</w:t>
      </w:r>
      <w:r w:rsidRPr="00620757">
        <w:rPr>
          <w:rFonts w:ascii="宋体" w:hAnsi="宋体" w:cs="宋体" w:hint="eastAsia"/>
          <w:color w:val="060607"/>
          <w:spacing w:val="8"/>
        </w:rPr>
        <w:t>：管理者需要明确自己在组织结构中的位置。</w:t>
      </w:r>
    </w:p>
    <w:p w14:paraId="13B53A7A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领导力</w:t>
      </w:r>
      <w:r w:rsidRPr="00620757">
        <w:rPr>
          <w:rFonts w:ascii="宋体" w:hAnsi="宋体" w:cs="宋体" w:hint="eastAsia"/>
          <w:color w:val="060607"/>
          <w:spacing w:val="8"/>
        </w:rPr>
        <w:t>：柔性管理和激励下属满怀热情为实现组织目标而努力的过程。</w:t>
      </w:r>
    </w:p>
    <w:p w14:paraId="2A911810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培育力</w:t>
      </w:r>
      <w:r w:rsidRPr="00620757">
        <w:rPr>
          <w:rFonts w:ascii="宋体" w:hAnsi="宋体" w:cs="宋体" w:hint="eastAsia"/>
          <w:color w:val="060607"/>
          <w:spacing w:val="8"/>
        </w:rPr>
        <w:t>：培养团队成员的技能和知识，提升他们的专业水平。</w:t>
      </w:r>
    </w:p>
    <w:p w14:paraId="1B54EB11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改善力</w:t>
      </w:r>
      <w:r w:rsidRPr="00620757">
        <w:rPr>
          <w:rFonts w:ascii="宋体" w:hAnsi="宋体" w:cs="宋体" w:hint="eastAsia"/>
          <w:color w:val="060607"/>
          <w:spacing w:val="8"/>
        </w:rPr>
        <w:t>：持续改进生产流程，优化作业方法，提高生产效率和降低成本。</w:t>
      </w:r>
    </w:p>
    <w:p w14:paraId="23CAA912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规划力</w:t>
      </w:r>
      <w:r w:rsidRPr="00620757">
        <w:rPr>
          <w:rFonts w:ascii="宋体" w:hAnsi="宋体" w:cs="宋体" w:hint="eastAsia"/>
          <w:color w:val="060607"/>
          <w:spacing w:val="8"/>
        </w:rPr>
        <w:t>：合理规划生产计划，确保资源的有效分配，提高生产效率。</w:t>
      </w:r>
    </w:p>
    <w:p w14:paraId="30C4CC5D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执行力</w:t>
      </w:r>
      <w:r w:rsidRPr="00620757">
        <w:rPr>
          <w:rFonts w:ascii="宋体" w:hAnsi="宋体" w:cs="宋体" w:hint="eastAsia"/>
          <w:color w:val="060607"/>
          <w:spacing w:val="8"/>
        </w:rPr>
        <w:t>：监督团队成员的工作进度，确保按时完成生产任务。</w:t>
      </w:r>
    </w:p>
    <w:p w14:paraId="08E0E7CD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沟通力</w:t>
      </w:r>
      <w:r w:rsidRPr="00620757">
        <w:rPr>
          <w:rFonts w:ascii="宋体" w:hAnsi="宋体" w:cs="宋体" w:hint="eastAsia"/>
          <w:color w:val="060607"/>
          <w:spacing w:val="8"/>
        </w:rPr>
        <w:t>：与团队成员、其他团队以及管理层保持良好沟通。</w:t>
      </w:r>
    </w:p>
    <w:p w14:paraId="3729590C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协作力</w:t>
      </w:r>
      <w:r w:rsidRPr="00620757">
        <w:rPr>
          <w:rFonts w:ascii="宋体" w:hAnsi="宋体" w:cs="宋体" w:hint="eastAsia"/>
          <w:color w:val="060607"/>
          <w:spacing w:val="8"/>
        </w:rPr>
        <w:t>：跨团队的项目中，管理者需要协调各方资源，确保项目的顺利进行。</w:t>
      </w:r>
    </w:p>
    <w:p w14:paraId="4849F654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4"/>
        <w:rPr>
          <w:rFonts w:ascii="宋体" w:hAnsi="宋体" w:cs="宋体" w:hint="eastAsia"/>
          <w:color w:val="060607"/>
          <w:spacing w:val="8"/>
        </w:rPr>
      </w:pPr>
      <w:r w:rsidRPr="00620757">
        <w:rPr>
          <w:rFonts w:ascii="宋体" w:hAnsi="宋体" w:cs="宋体" w:hint="eastAsia"/>
          <w:b/>
          <w:bCs/>
          <w:color w:val="060607"/>
          <w:spacing w:val="8"/>
        </w:rPr>
        <w:t>抗压力</w:t>
      </w:r>
      <w:r w:rsidRPr="00620757">
        <w:rPr>
          <w:rFonts w:ascii="宋体" w:hAnsi="宋体" w:cs="宋体" w:hint="eastAsia"/>
          <w:color w:val="060607"/>
          <w:spacing w:val="8"/>
        </w:rPr>
        <w:t>：管理自己和下属情绪与压力的能力，提高团队的整体战斗力。</w:t>
      </w:r>
    </w:p>
    <w:p w14:paraId="587BCD9B" w14:textId="77777777" w:rsidR="000635A3" w:rsidRPr="00620757" w:rsidRDefault="000635A3" w:rsidP="00620757">
      <w:pPr>
        <w:shd w:val="clear" w:color="auto" w:fill="FFFFFF"/>
        <w:spacing w:line="480" w:lineRule="exact"/>
        <w:ind w:firstLineChars="200" w:firstLine="512"/>
        <w:rPr>
          <w:rFonts w:ascii="宋体" w:hAnsi="宋体" w:cs="微软雅黑" w:hint="eastAsia"/>
        </w:rPr>
      </w:pPr>
      <w:r w:rsidRPr="00620757">
        <w:rPr>
          <w:rFonts w:ascii="宋体" w:hAnsi="宋体" w:cs="宋体" w:hint="eastAsia"/>
          <w:color w:val="060607"/>
          <w:spacing w:val="8"/>
        </w:rPr>
        <w:t>通过《</w:t>
      </w:r>
      <w:r w:rsidRPr="00620757">
        <w:rPr>
          <w:rFonts w:ascii="宋体" w:hAnsi="宋体" w:cs="宋体" w:hint="eastAsia"/>
          <w:color w:val="060607"/>
          <w:spacing w:val="8"/>
        </w:rPr>
        <w:t>中流砥柱</w:t>
      </w:r>
      <w:r w:rsidRPr="00620757">
        <w:rPr>
          <w:rFonts w:ascii="宋体" w:hAnsi="宋体" w:cs="宋体" w:hint="eastAsia"/>
          <w:color w:val="060607"/>
          <w:spacing w:val="8"/>
        </w:rPr>
        <w:t>--</w:t>
      </w:r>
      <w:r w:rsidRPr="00620757">
        <w:rPr>
          <w:rFonts w:ascii="宋体" w:hAnsi="宋体" w:cs="宋体" w:hint="eastAsia"/>
          <w:color w:val="060607"/>
          <w:spacing w:val="8"/>
        </w:rPr>
        <w:t>金牌管理者九项核心能力修炼》系列课程，管理者可以系统地提升这些核心能力，从而发挥更大的作用，为企业的稳定发展和市场竞争力提供坚实的基础。</w:t>
      </w:r>
    </w:p>
    <w:bookmarkEnd w:id="0"/>
    <w:p w14:paraId="53A54417" w14:textId="77777777" w:rsidR="00620757" w:rsidRDefault="00620757" w:rsidP="00620757">
      <w:pPr>
        <w:spacing w:line="480" w:lineRule="exact"/>
        <w:rPr>
          <w:rFonts w:ascii="宋体" w:hAnsi="宋体" w:cs="Arial"/>
          <w:b/>
          <w:color w:val="1F4E79"/>
        </w:rPr>
      </w:pPr>
    </w:p>
    <w:p w14:paraId="208B8C07" w14:textId="76130B4B" w:rsidR="000635A3" w:rsidRPr="00620757" w:rsidRDefault="000635A3" w:rsidP="00620757">
      <w:pPr>
        <w:spacing w:line="480" w:lineRule="exact"/>
        <w:rPr>
          <w:rFonts w:ascii="宋体" w:hAnsi="宋体" w:cs="Arial"/>
          <w:b/>
          <w:color w:val="1F4E79"/>
        </w:rPr>
      </w:pPr>
      <w:r w:rsidRPr="00620757">
        <w:rPr>
          <w:rFonts w:ascii="宋体" w:hAnsi="宋体" w:cs="Arial" w:hint="eastAsia"/>
          <w:b/>
          <w:color w:val="1F4E79"/>
        </w:rPr>
        <w:t>课程收益：</w:t>
      </w:r>
    </w:p>
    <w:p w14:paraId="24879E6B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bookmarkStart w:id="2" w:name="_Ref475446886"/>
      <w:bookmarkEnd w:id="1"/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 w:hint="eastAsia"/>
          <w:b/>
          <w:bCs/>
          <w:color w:val="000000"/>
        </w:rPr>
        <w:t>1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角色力修炼</w:t>
      </w:r>
      <w:r w:rsidRPr="00620757">
        <w:rPr>
          <w:rFonts w:ascii="宋体" w:hAnsi="宋体" w:hint="eastAsia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亮出实力，成为金牌管理者</w:t>
      </w:r>
    </w:p>
    <w:bookmarkEnd w:id="2"/>
    <w:p w14:paraId="01D5395B" w14:textId="78B49631" w:rsidR="000635A3" w:rsidRPr="00620757" w:rsidRDefault="00F12A87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/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 wp14:anchorId="37CAAE8D" wp14:editId="399F9579">
            <wp:simplePos x="0" y="0"/>
            <wp:positionH relativeFrom="column">
              <wp:posOffset>3617595</wp:posOffset>
            </wp:positionH>
            <wp:positionV relativeFrom="paragraph">
              <wp:posOffset>264795</wp:posOffset>
            </wp:positionV>
            <wp:extent cx="2209165" cy="1842770"/>
            <wp:effectExtent l="0" t="0" r="0" b="0"/>
            <wp:wrapNone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184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5A3" w:rsidRPr="00620757">
        <w:rPr>
          <w:rFonts w:ascii="宋体" w:hAnsi="宋体" w:hint="eastAsia"/>
          <w:b/>
          <w:bCs/>
          <w:color w:val="000000"/>
        </w:rPr>
        <w:t>价值</w:t>
      </w:r>
      <w:r w:rsidR="000635A3" w:rsidRPr="00620757">
        <w:rPr>
          <w:rFonts w:ascii="宋体" w:hAnsi="宋体"/>
          <w:b/>
          <w:bCs/>
          <w:color w:val="000000"/>
        </w:rPr>
        <w:t>2</w:t>
      </w:r>
      <w:r w:rsidR="000635A3" w:rsidRPr="00620757">
        <w:rPr>
          <w:rFonts w:ascii="宋体" w:hAnsi="宋体" w:hint="eastAsia"/>
          <w:b/>
          <w:bCs/>
          <w:color w:val="000000"/>
        </w:rPr>
        <w:t>：</w:t>
      </w:r>
      <w:r w:rsidR="000635A3" w:rsidRPr="00620757">
        <w:rPr>
          <w:rFonts w:ascii="宋体" w:hAnsi="宋体" w:hint="eastAsia"/>
          <w:color w:val="000000"/>
        </w:rPr>
        <w:t>领导力修炼</w:t>
      </w:r>
      <w:r w:rsidR="000635A3" w:rsidRPr="00620757">
        <w:rPr>
          <w:rFonts w:ascii="宋体" w:hAnsi="宋体"/>
          <w:color w:val="000000"/>
        </w:rPr>
        <w:t>--</w:t>
      </w:r>
      <w:r w:rsidR="000635A3" w:rsidRPr="00620757">
        <w:rPr>
          <w:rFonts w:ascii="宋体" w:hAnsi="宋体" w:hint="eastAsia"/>
          <w:color w:val="000000"/>
        </w:rPr>
        <w:t>人性管理，更有效塑造团队</w:t>
      </w:r>
    </w:p>
    <w:p w14:paraId="6C05FA4C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/>
          <w:b/>
          <w:bCs/>
          <w:color w:val="000000"/>
        </w:rPr>
        <w:t>3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培育力修炼</w:t>
      </w:r>
      <w:r w:rsidRPr="00620757">
        <w:rPr>
          <w:rFonts w:ascii="宋体" w:hAnsi="宋体" w:hint="eastAsia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带教下属，更有效胜任工作</w:t>
      </w:r>
    </w:p>
    <w:p w14:paraId="3C603630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/>
          <w:b/>
          <w:bCs/>
          <w:color w:val="000000"/>
        </w:rPr>
        <w:t>4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改善力修炼</w:t>
      </w:r>
      <w:r w:rsidRPr="00620757">
        <w:rPr>
          <w:rFonts w:ascii="宋体" w:hAnsi="宋体" w:hint="eastAsia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降本增效，更有效提高品质</w:t>
      </w:r>
    </w:p>
    <w:p w14:paraId="520BB4AA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/>
          <w:b/>
          <w:bCs/>
          <w:color w:val="000000"/>
        </w:rPr>
        <w:t>5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规划力修炼</w:t>
      </w:r>
      <w:r w:rsidRPr="00620757">
        <w:rPr>
          <w:rFonts w:ascii="宋体" w:hAnsi="宋体" w:hint="eastAsia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制定目标，更有效明确任务</w:t>
      </w:r>
    </w:p>
    <w:p w14:paraId="261EC6CF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/>
          <w:b/>
          <w:bCs/>
          <w:color w:val="000000"/>
        </w:rPr>
        <w:t>6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执行力修炼</w:t>
      </w:r>
      <w:r w:rsidRPr="00620757">
        <w:rPr>
          <w:rFonts w:ascii="宋体" w:hAnsi="宋体" w:hint="eastAsia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执行监督，更有效拿到结果</w:t>
      </w:r>
    </w:p>
    <w:p w14:paraId="05BDC001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/>
          <w:b/>
          <w:bCs/>
          <w:color w:val="000000"/>
        </w:rPr>
        <w:t>7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沟通力修炼</w:t>
      </w:r>
      <w:r w:rsidRPr="00620757">
        <w:rPr>
          <w:rFonts w:ascii="宋体" w:hAnsi="宋体" w:hint="eastAsia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清晰表达，更有效达成共识</w:t>
      </w:r>
    </w:p>
    <w:p w14:paraId="5B7BA0CE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/>
          <w:b/>
          <w:bCs/>
          <w:color w:val="000000"/>
        </w:rPr>
        <w:t>8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协作力修炼</w:t>
      </w:r>
      <w:r w:rsidRPr="00620757">
        <w:rPr>
          <w:rFonts w:ascii="宋体" w:hAnsi="宋体" w:hint="eastAsia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合作共赢，更有效化解冲突</w:t>
      </w:r>
    </w:p>
    <w:p w14:paraId="30D4F2C0" w14:textId="77777777" w:rsidR="000635A3" w:rsidRPr="00620757" w:rsidRDefault="000635A3" w:rsidP="00620757">
      <w:pPr>
        <w:spacing w:line="480" w:lineRule="exact"/>
        <w:jc w:val="both"/>
        <w:rPr>
          <w:rFonts w:ascii="宋体" w:hAnsi="宋体"/>
          <w:color w:val="000000"/>
        </w:rPr>
      </w:pPr>
      <w:r w:rsidRPr="00620757">
        <w:rPr>
          <w:rFonts w:ascii="宋体" w:hAnsi="宋体" w:hint="eastAsia"/>
          <w:b/>
          <w:bCs/>
          <w:color w:val="000000"/>
        </w:rPr>
        <w:t>价值</w:t>
      </w:r>
      <w:r w:rsidRPr="00620757">
        <w:rPr>
          <w:rFonts w:ascii="宋体" w:hAnsi="宋体"/>
          <w:b/>
          <w:bCs/>
          <w:color w:val="000000"/>
        </w:rPr>
        <w:t>9</w:t>
      </w:r>
      <w:r w:rsidRPr="00620757">
        <w:rPr>
          <w:rFonts w:ascii="宋体" w:hAnsi="宋体" w:hint="eastAsia"/>
          <w:b/>
          <w:bCs/>
          <w:color w:val="000000"/>
        </w:rPr>
        <w:t>：</w:t>
      </w:r>
      <w:r w:rsidRPr="00620757">
        <w:rPr>
          <w:rFonts w:ascii="宋体" w:hAnsi="宋体" w:hint="eastAsia"/>
          <w:color w:val="000000"/>
        </w:rPr>
        <w:t>抗压力修炼</w:t>
      </w:r>
      <w:r w:rsidRPr="00620757">
        <w:rPr>
          <w:rFonts w:ascii="宋体" w:hAnsi="宋体"/>
          <w:color w:val="000000"/>
        </w:rPr>
        <w:t>--</w:t>
      </w:r>
      <w:r w:rsidRPr="00620757">
        <w:rPr>
          <w:rFonts w:ascii="宋体" w:hAnsi="宋体" w:hint="eastAsia"/>
          <w:color w:val="000000"/>
        </w:rPr>
        <w:t>敢于担责，更有效克服困难</w:t>
      </w:r>
    </w:p>
    <w:p w14:paraId="6B078313" w14:textId="77777777" w:rsidR="00620757" w:rsidRDefault="00620757" w:rsidP="00620757">
      <w:pPr>
        <w:spacing w:line="480" w:lineRule="exact"/>
        <w:rPr>
          <w:rFonts w:ascii="宋体" w:hAnsi="宋体" w:cs="Arial"/>
          <w:b/>
          <w:color w:val="1F4E79"/>
        </w:rPr>
      </w:pPr>
    </w:p>
    <w:p w14:paraId="42B557A8" w14:textId="1A3C6D1C" w:rsidR="000635A3" w:rsidRPr="00620757" w:rsidRDefault="000635A3" w:rsidP="00620757">
      <w:pPr>
        <w:spacing w:line="480" w:lineRule="exact"/>
        <w:rPr>
          <w:rFonts w:ascii="宋体" w:hAnsi="宋体" w:cs="Arial" w:hint="eastAsia"/>
          <w:b/>
          <w:color w:val="1F4E79"/>
        </w:rPr>
      </w:pPr>
      <w:r w:rsidRPr="00620757">
        <w:rPr>
          <w:rFonts w:ascii="宋体" w:hAnsi="宋体" w:cs="Arial" w:hint="eastAsia"/>
          <w:b/>
          <w:color w:val="1F4E79"/>
        </w:rPr>
        <w:t>课程结构：</w:t>
      </w:r>
    </w:p>
    <w:p w14:paraId="41F0A59E" w14:textId="46C07DF7" w:rsidR="000635A3" w:rsidRPr="00620757" w:rsidRDefault="00F12A87" w:rsidP="00620757">
      <w:pPr>
        <w:widowControl w:val="0"/>
        <w:jc w:val="both"/>
        <w:rPr>
          <w:rFonts w:ascii="宋体" w:hAnsi="宋体"/>
        </w:rPr>
      </w:pPr>
      <w:r w:rsidRPr="00620757">
        <w:rPr>
          <w:rFonts w:ascii="宋体" w:hAnsi="宋体"/>
          <w:noProof/>
          <w:lang w:val="en-US" w:eastAsia="zh-CN"/>
        </w:rPr>
        <w:drawing>
          <wp:inline distT="0" distB="0" distL="0" distR="0" wp14:anchorId="7597388D" wp14:editId="69C5EF57">
            <wp:extent cx="5787265" cy="3524250"/>
            <wp:effectExtent l="0" t="0" r="4445" b="0"/>
            <wp:docPr id="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012" cy="352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B914A" w14:textId="77777777" w:rsidR="000635A3" w:rsidRPr="00620757" w:rsidRDefault="000635A3" w:rsidP="00620757">
      <w:pPr>
        <w:widowControl w:val="0"/>
        <w:spacing w:line="480" w:lineRule="exact"/>
        <w:rPr>
          <w:rFonts w:ascii="宋体" w:hAnsi="宋体" w:cs="Arial"/>
          <w:b/>
          <w:color w:val="1F4E79"/>
        </w:rPr>
      </w:pPr>
    </w:p>
    <w:p w14:paraId="6021AE81" w14:textId="77777777" w:rsidR="000635A3" w:rsidRPr="00620757" w:rsidRDefault="000635A3" w:rsidP="00620757">
      <w:pPr>
        <w:widowControl w:val="0"/>
        <w:spacing w:line="480" w:lineRule="exact"/>
        <w:rPr>
          <w:rFonts w:ascii="宋体" w:hAnsi="宋体" w:cs="Arial"/>
          <w:b/>
          <w:color w:val="1F4E79"/>
        </w:rPr>
      </w:pPr>
      <w:r w:rsidRPr="00620757">
        <w:rPr>
          <w:rFonts w:ascii="宋体" w:hAnsi="宋体" w:cs="Arial" w:hint="eastAsia"/>
          <w:b/>
          <w:color w:val="1F4E79"/>
        </w:rPr>
        <w:t>课程时间：</w:t>
      </w:r>
      <w:r w:rsidRPr="00620757">
        <w:rPr>
          <w:rFonts w:ascii="宋体" w:hAnsi="宋体" w:cs="Arial" w:hint="eastAsia"/>
          <w:color w:val="000000"/>
        </w:rPr>
        <w:t>2</w:t>
      </w:r>
      <w:r w:rsidRPr="00620757">
        <w:rPr>
          <w:rFonts w:ascii="宋体" w:hAnsi="宋体" w:cs="Arial" w:hint="eastAsia"/>
          <w:color w:val="000000"/>
        </w:rPr>
        <w:t>天，</w:t>
      </w:r>
      <w:r w:rsidRPr="00620757">
        <w:rPr>
          <w:rFonts w:ascii="宋体" w:hAnsi="宋体" w:cs="Arial" w:hint="eastAsia"/>
          <w:color w:val="000000"/>
        </w:rPr>
        <w:t>6</w:t>
      </w:r>
      <w:r w:rsidRPr="00620757">
        <w:rPr>
          <w:rFonts w:ascii="宋体" w:hAnsi="宋体" w:cs="Arial" w:hint="eastAsia"/>
          <w:color w:val="000000"/>
        </w:rPr>
        <w:t>小时</w:t>
      </w:r>
      <w:r w:rsidRPr="00620757">
        <w:rPr>
          <w:rFonts w:ascii="宋体" w:hAnsi="宋体" w:cs="Arial" w:hint="eastAsia"/>
          <w:color w:val="000000"/>
        </w:rPr>
        <w:t>/</w:t>
      </w:r>
      <w:r w:rsidRPr="00620757">
        <w:rPr>
          <w:rFonts w:ascii="宋体" w:hAnsi="宋体" w:cs="Arial" w:hint="eastAsia"/>
          <w:color w:val="000000"/>
        </w:rPr>
        <w:t>天</w:t>
      </w:r>
    </w:p>
    <w:p w14:paraId="073076FD" w14:textId="77777777" w:rsidR="000635A3" w:rsidRPr="00620757" w:rsidRDefault="000635A3" w:rsidP="00620757">
      <w:pPr>
        <w:widowControl w:val="0"/>
        <w:spacing w:line="480" w:lineRule="exact"/>
        <w:rPr>
          <w:rFonts w:ascii="宋体" w:hAnsi="宋体" w:cs="微软雅黑"/>
        </w:rPr>
      </w:pPr>
      <w:r w:rsidRPr="00620757">
        <w:rPr>
          <w:rFonts w:ascii="宋体" w:hAnsi="宋体" w:cs="Arial" w:hint="eastAsia"/>
          <w:b/>
          <w:color w:val="1F4E79"/>
        </w:rPr>
        <w:t>课程对象：</w:t>
      </w:r>
      <w:r w:rsidRPr="00620757">
        <w:rPr>
          <w:rFonts w:ascii="宋体" w:hAnsi="宋体" w:cs="微软雅黑" w:hint="eastAsia"/>
        </w:rPr>
        <w:t>管理者</w:t>
      </w:r>
    </w:p>
    <w:p w14:paraId="7F433D41" w14:textId="3A91EAE4" w:rsidR="00620757" w:rsidRDefault="000635A3" w:rsidP="00620757">
      <w:pPr>
        <w:widowControl w:val="0"/>
        <w:spacing w:line="480" w:lineRule="exact"/>
        <w:rPr>
          <w:rFonts w:ascii="宋体" w:hAnsi="宋体"/>
        </w:rPr>
      </w:pPr>
      <w:r w:rsidRPr="00620757">
        <w:rPr>
          <w:rFonts w:ascii="宋体" w:hAnsi="宋体" w:cs="Arial" w:hint="eastAsia"/>
          <w:b/>
          <w:color w:val="1F4E79"/>
        </w:rPr>
        <w:t>课程特点：</w:t>
      </w:r>
      <w:r w:rsidRPr="00620757">
        <w:rPr>
          <w:rFonts w:ascii="宋体" w:hAnsi="宋体" w:hint="eastAsia"/>
        </w:rPr>
        <w:t>课程具有极强的实用性，带领管理者学会提升个人能力，</w:t>
      </w:r>
      <w:r w:rsidRPr="00620757">
        <w:rPr>
          <w:rFonts w:ascii="宋体" w:hAnsi="宋体" w:hint="eastAsia"/>
        </w:rPr>
        <w:t>30%</w:t>
      </w:r>
      <w:r w:rsidRPr="00620757">
        <w:rPr>
          <w:rFonts w:ascii="宋体" w:hAnsi="宋体" w:hint="eastAsia"/>
        </w:rPr>
        <w:t>的理论</w:t>
      </w:r>
      <w:r w:rsidRPr="00620757">
        <w:rPr>
          <w:rFonts w:ascii="宋体" w:hAnsi="宋体" w:hint="eastAsia"/>
        </w:rPr>
        <w:t>+50%</w:t>
      </w:r>
      <w:r w:rsidRPr="00620757">
        <w:rPr>
          <w:rFonts w:ascii="宋体" w:hAnsi="宋体" w:hint="eastAsia"/>
        </w:rPr>
        <w:t>的方法</w:t>
      </w:r>
      <w:r w:rsidRPr="00620757">
        <w:rPr>
          <w:rFonts w:ascii="宋体" w:hAnsi="宋体" w:hint="eastAsia"/>
        </w:rPr>
        <w:t>+20%</w:t>
      </w:r>
      <w:r w:rsidRPr="00620757">
        <w:rPr>
          <w:rFonts w:ascii="宋体" w:hAnsi="宋体" w:hint="eastAsia"/>
        </w:rPr>
        <w:t>的实例</w:t>
      </w:r>
      <w:r w:rsidR="00620757">
        <w:rPr>
          <w:rFonts w:ascii="宋体" w:hAnsi="宋体" w:hint="eastAsia"/>
        </w:rPr>
        <w:t>；</w:t>
      </w:r>
      <w:r w:rsidRPr="00620757">
        <w:rPr>
          <w:rFonts w:ascii="宋体" w:hAnsi="宋体" w:hint="eastAsia"/>
        </w:rPr>
        <w:t>聚焦工作场景</w:t>
      </w:r>
      <w:r w:rsidRPr="00620757">
        <w:rPr>
          <w:rFonts w:ascii="宋体" w:hAnsi="宋体"/>
        </w:rPr>
        <w:t>帮助</w:t>
      </w:r>
      <w:r w:rsidRPr="00620757">
        <w:rPr>
          <w:rFonts w:ascii="宋体" w:hAnsi="宋体" w:hint="eastAsia"/>
        </w:rPr>
        <w:t>学员</w:t>
      </w:r>
      <w:r w:rsidRPr="00620757">
        <w:rPr>
          <w:rFonts w:ascii="宋体" w:hAnsi="宋体"/>
        </w:rPr>
        <w:t>发现</w:t>
      </w:r>
      <w:r w:rsidRPr="00620757">
        <w:rPr>
          <w:rFonts w:ascii="宋体" w:hAnsi="宋体" w:hint="eastAsia"/>
        </w:rPr>
        <w:t>实际</w:t>
      </w:r>
      <w:r w:rsidRPr="00620757">
        <w:rPr>
          <w:rFonts w:ascii="宋体" w:hAnsi="宋体"/>
        </w:rPr>
        <w:t>问题</w:t>
      </w:r>
      <w:r w:rsidRPr="00620757">
        <w:rPr>
          <w:rFonts w:ascii="宋体" w:hAnsi="宋体" w:hint="eastAsia"/>
        </w:rPr>
        <w:t>并</w:t>
      </w:r>
      <w:r w:rsidRPr="00620757">
        <w:rPr>
          <w:rFonts w:ascii="宋体" w:hAnsi="宋体"/>
        </w:rPr>
        <w:t>进行精确</w:t>
      </w:r>
      <w:r w:rsidRPr="00620757">
        <w:rPr>
          <w:rFonts w:ascii="宋体" w:hAnsi="宋体" w:hint="eastAsia"/>
        </w:rPr>
        <w:t>引导</w:t>
      </w:r>
      <w:r w:rsidRPr="00620757">
        <w:rPr>
          <w:rFonts w:ascii="宋体" w:hAnsi="宋体"/>
        </w:rPr>
        <w:t>，从而达到学以致用的目的</w:t>
      </w:r>
    </w:p>
    <w:p w14:paraId="43F46AF9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hint="eastAsia"/>
          <w:color w:val="1F4E79"/>
          <w:kern w:val="2"/>
        </w:rPr>
      </w:pPr>
    </w:p>
    <w:p w14:paraId="192837B0" w14:textId="77777777" w:rsidR="000635A3" w:rsidRDefault="000635A3" w:rsidP="00620757">
      <w:pPr>
        <w:widowControl w:val="0"/>
        <w:spacing w:line="480" w:lineRule="exact"/>
        <w:jc w:val="center"/>
        <w:rPr>
          <w:rFonts w:ascii="宋体" w:hAnsi="宋体" w:cs="Arial"/>
          <w:b/>
          <w:color w:val="1F4E79"/>
        </w:rPr>
      </w:pPr>
      <w:r w:rsidRPr="00620757">
        <w:rPr>
          <w:rFonts w:ascii="宋体" w:hAnsi="宋体" w:cs="Arial" w:hint="eastAsia"/>
          <w:b/>
          <w:color w:val="1F4E79"/>
        </w:rPr>
        <w:t>课程大纲</w:t>
      </w:r>
    </w:p>
    <w:p w14:paraId="7E676880" w14:textId="06DB224E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第一讲：角色力修炼</w:t>
      </w:r>
    </w:p>
    <w:p w14:paraId="6020E983" w14:textId="7F160F8B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0878833D" wp14:editId="3C3D66E5">
            <wp:simplePos x="0" y="0"/>
            <wp:positionH relativeFrom="column">
              <wp:posOffset>3299460</wp:posOffset>
            </wp:positionH>
            <wp:positionV relativeFrom="paragraph">
              <wp:posOffset>304800</wp:posOffset>
            </wp:positionV>
            <wp:extent cx="2342515" cy="1732915"/>
            <wp:effectExtent l="0" t="0" r="635" b="635"/>
            <wp:wrapSquare wrapText="bothSides"/>
            <wp:docPr id="708603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60346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757" w:rsidRPr="002E4892">
        <w:rPr>
          <w:rFonts w:ascii="宋体" w:hAnsi="宋体" w:cs="Arial" w:hint="eastAsia"/>
          <w:b/>
        </w:rPr>
        <w:t>章节讨论：</w:t>
      </w:r>
      <w:r w:rsidR="00620757" w:rsidRPr="00620757">
        <w:rPr>
          <w:rFonts w:ascii="宋体" w:hAnsi="宋体" w:cs="Arial" w:hint="eastAsia"/>
          <w:bCs/>
        </w:rPr>
        <w:t>优秀管理者的画像是什么？</w:t>
      </w:r>
    </w:p>
    <w:p w14:paraId="69AB3FE6" w14:textId="46C7599F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一、明确角色职责</w:t>
      </w:r>
    </w:p>
    <w:p w14:paraId="69BF3750" w14:textId="10C88BE4" w:rsidR="00620757" w:rsidRPr="00CE521D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1. </w:t>
      </w:r>
      <w:r w:rsidR="00620757" w:rsidRPr="00CE521D">
        <w:rPr>
          <w:rFonts w:ascii="宋体" w:hAnsi="宋体" w:cs="Arial" w:hint="eastAsia"/>
          <w:b/>
        </w:rPr>
        <w:t>五大职责</w:t>
      </w:r>
    </w:p>
    <w:p w14:paraId="67B9F351" w14:textId="04E3DA1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对上司：执行与辅佐</w:t>
      </w:r>
    </w:p>
    <w:p w14:paraId="63B862E9" w14:textId="0CD8BB9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对下属：指挥与负责</w:t>
      </w:r>
    </w:p>
    <w:p w14:paraId="33B7617B" w14:textId="65EB475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对同级：协助与分担</w:t>
      </w:r>
    </w:p>
    <w:p w14:paraId="1D23878C" w14:textId="281F309D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对外部：公关与服务</w:t>
      </w:r>
    </w:p>
    <w:p w14:paraId="7713D3DB" w14:textId="3424B7F6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对自己：自律与成长</w:t>
      </w:r>
    </w:p>
    <w:p w14:paraId="4EB37C22" w14:textId="72F9CA9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团队的存在理由与存在条件是什么？</w:t>
      </w:r>
    </w:p>
    <w:p w14:paraId="56ADFCB1" w14:textId="0569375B" w:rsidR="00620757" w:rsidRPr="00CE521D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2. </w:t>
      </w:r>
      <w:r w:rsidR="00620757" w:rsidRPr="00CE521D">
        <w:rPr>
          <w:rFonts w:ascii="宋体" w:hAnsi="宋体" w:cs="Arial" w:hint="eastAsia"/>
          <w:b/>
        </w:rPr>
        <w:t>六大角色</w:t>
      </w:r>
    </w:p>
    <w:p w14:paraId="6BC3F20F" w14:textId="72A46844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0E362FD" wp14:editId="7D0487DA">
            <wp:simplePos x="0" y="0"/>
            <wp:positionH relativeFrom="column">
              <wp:posOffset>3061335</wp:posOffset>
            </wp:positionH>
            <wp:positionV relativeFrom="paragraph">
              <wp:posOffset>125730</wp:posOffset>
            </wp:positionV>
            <wp:extent cx="2937510" cy="1495425"/>
            <wp:effectExtent l="0" t="0" r="0" b="9525"/>
            <wp:wrapSquare wrapText="bothSides"/>
            <wp:docPr id="19419220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2208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0757"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="00620757" w:rsidRPr="00620757">
        <w:rPr>
          <w:rFonts w:ascii="宋体" w:hAnsi="宋体" w:cs="Arial" w:hint="eastAsia"/>
          <w:bCs/>
        </w:rPr>
        <w:t>目标制定者</w:t>
      </w:r>
    </w:p>
    <w:p w14:paraId="572A0888" w14:textId="6051A5C0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计划推进者</w:t>
      </w:r>
    </w:p>
    <w:p w14:paraId="02963695" w14:textId="2A79CF00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问题解决者</w:t>
      </w:r>
    </w:p>
    <w:p w14:paraId="57B89831" w14:textId="0E2E552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团队凝聚者</w:t>
      </w:r>
    </w:p>
    <w:p w14:paraId="338E8752" w14:textId="0F142BAC" w:rsidR="002E4892" w:rsidRDefault="00620757" w:rsidP="002E4892">
      <w:pPr>
        <w:widowControl w:val="0"/>
        <w:spacing w:line="480" w:lineRule="exact"/>
        <w:rPr>
          <w:rFonts w:ascii="宋体" w:hAnsi="宋体" w:cs="Arial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人才培育者</w:t>
      </w:r>
    </w:p>
    <w:p w14:paraId="027B0F27" w14:textId="00E9A22F" w:rsidR="00620757" w:rsidRPr="00620757" w:rsidRDefault="00620757" w:rsidP="002E4892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6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资源整合者</w:t>
      </w:r>
    </w:p>
    <w:p w14:paraId="4600F3A1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管理者常见的角色错位有哪些？</w:t>
      </w:r>
    </w:p>
    <w:p w14:paraId="2D8F44A1" w14:textId="1CB1F453" w:rsidR="00620757" w:rsidRPr="00CE521D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3. </w:t>
      </w:r>
      <w:r w:rsidR="00620757" w:rsidRPr="00CE521D">
        <w:rPr>
          <w:rFonts w:ascii="宋体" w:hAnsi="宋体" w:cs="Arial" w:hint="eastAsia"/>
          <w:b/>
        </w:rPr>
        <w:t>五大转变</w:t>
      </w:r>
    </w:p>
    <w:p w14:paraId="6C48967F" w14:textId="73B1323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职责转变：由</w:t>
      </w:r>
      <w:proofErr w:type="gramStart"/>
      <w:r w:rsidRPr="00620757">
        <w:rPr>
          <w:rFonts w:ascii="宋体" w:hAnsi="宋体" w:cs="Arial" w:hint="eastAsia"/>
          <w:bCs/>
        </w:rPr>
        <w:t>个</w:t>
      </w:r>
      <w:proofErr w:type="gramEnd"/>
      <w:r w:rsidRPr="00620757">
        <w:rPr>
          <w:rFonts w:ascii="宋体" w:hAnsi="宋体" w:cs="Arial" w:hint="eastAsia"/>
          <w:bCs/>
        </w:rPr>
        <w:t>人工作到团队管理</w:t>
      </w:r>
    </w:p>
    <w:p w14:paraId="37C28750" w14:textId="6B39714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对象转变：由具体业务到人事平衡</w:t>
      </w:r>
    </w:p>
    <w:p w14:paraId="3CCDE799" w14:textId="498DD2AF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考核转变：由个体绩效到团队绩效</w:t>
      </w:r>
    </w:p>
    <w:p w14:paraId="423AA2C3" w14:textId="6A617C3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方式转变：由直接负责到间接控制</w:t>
      </w:r>
    </w:p>
    <w:p w14:paraId="5E82E5EF" w14:textId="02C3C26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驱动转变：由个人英雄到团队领袖</w:t>
      </w:r>
    </w:p>
    <w:p w14:paraId="5EBBEC85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角色丛画像--定义工作情景中的角色与职责</w:t>
      </w:r>
    </w:p>
    <w:p w14:paraId="6A6D9D54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二、明确修炼方法</w:t>
      </w:r>
    </w:p>
    <w:p w14:paraId="0A3998C1" w14:textId="5FBD1B4D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1. </w:t>
      </w:r>
      <w:r w:rsidR="00620757" w:rsidRPr="002E4892">
        <w:rPr>
          <w:rFonts w:ascii="宋体" w:hAnsi="宋体" w:cs="Arial" w:hint="eastAsia"/>
          <w:b/>
        </w:rPr>
        <w:t>彩排--备忘录</w:t>
      </w:r>
    </w:p>
    <w:p w14:paraId="5EA5D38B" w14:textId="702CED48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每项任务产生的目的是什么？</w:t>
      </w:r>
    </w:p>
    <w:p w14:paraId="1AB15483" w14:textId="079344D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观众想要实现的期待是什么？</w:t>
      </w:r>
    </w:p>
    <w:p w14:paraId="2003F757" w14:textId="370426C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怎样做才能达到最佳的状态？</w:t>
      </w:r>
    </w:p>
    <w:p w14:paraId="53347E99" w14:textId="55234A1E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2. </w:t>
      </w:r>
      <w:r w:rsidR="00620757" w:rsidRPr="002E4892">
        <w:rPr>
          <w:rFonts w:ascii="宋体" w:hAnsi="宋体" w:cs="Arial" w:hint="eastAsia"/>
          <w:b/>
        </w:rPr>
        <w:t>演出--事上磨</w:t>
      </w:r>
    </w:p>
    <w:p w14:paraId="1FE9A40D" w14:textId="1183653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勇敢面对</w:t>
      </w:r>
    </w:p>
    <w:p w14:paraId="614752D9" w14:textId="38A32E40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不怕犯错</w:t>
      </w:r>
    </w:p>
    <w:p w14:paraId="08423DA8" w14:textId="265A7A60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3. </w:t>
      </w:r>
      <w:r w:rsidR="00620757" w:rsidRPr="002E4892">
        <w:rPr>
          <w:rFonts w:ascii="宋体" w:hAnsi="宋体" w:cs="Arial" w:hint="eastAsia"/>
          <w:b/>
        </w:rPr>
        <w:t>复盘--多反思</w:t>
      </w:r>
    </w:p>
    <w:p w14:paraId="7043FBF1" w14:textId="0B09A3E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自己复盘</w:t>
      </w:r>
    </w:p>
    <w:p w14:paraId="7B25494E" w14:textId="7049E87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团队复盘</w:t>
      </w:r>
    </w:p>
    <w:p w14:paraId="607A1FCF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角色扮演</w:t>
      </w:r>
    </w:p>
    <w:p w14:paraId="48232662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成果输出1：</w:t>
      </w:r>
      <w:r w:rsidRPr="00620757">
        <w:rPr>
          <w:rFonts w:ascii="宋体" w:hAnsi="宋体" w:cs="Arial" w:hint="eastAsia"/>
          <w:bCs/>
        </w:rPr>
        <w:t>角色力修炼表</w:t>
      </w:r>
    </w:p>
    <w:p w14:paraId="078463CF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7CF5A661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第二讲：领导力修炼</w:t>
      </w:r>
    </w:p>
    <w:p w14:paraId="76FCE18E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章节讨论：</w:t>
      </w:r>
      <w:r w:rsidRPr="00620757">
        <w:rPr>
          <w:rFonts w:ascii="宋体" w:hAnsi="宋体" w:cs="Arial" w:hint="eastAsia"/>
          <w:bCs/>
        </w:rPr>
        <w:t>70/80/90/00后的价值观差异？</w:t>
      </w:r>
    </w:p>
    <w:p w14:paraId="5E65EA69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一、了解员工心理特征</w:t>
      </w:r>
    </w:p>
    <w:p w14:paraId="06DEB8A8" w14:textId="5CCF3B0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五大认知特征</w:t>
      </w:r>
    </w:p>
    <w:p w14:paraId="295EB7D6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小刘迟到被罚钱，气冲冲来找组长，怎么办？</w:t>
      </w:r>
    </w:p>
    <w:p w14:paraId="31BF4610" w14:textId="7A4445C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五大情感特征</w:t>
      </w:r>
    </w:p>
    <w:p w14:paraId="11EFABEE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员工的感恩心缺失的原因？</w:t>
      </w:r>
    </w:p>
    <w:p w14:paraId="32A39451" w14:textId="68DB1028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3. </w:t>
      </w:r>
      <w:r w:rsidR="00620757" w:rsidRPr="00620757">
        <w:rPr>
          <w:rFonts w:ascii="宋体" w:hAnsi="宋体" w:cs="Arial" w:hint="eastAsia"/>
          <w:bCs/>
        </w:rPr>
        <w:t>五</w:t>
      </w:r>
      <w:proofErr w:type="gramStart"/>
      <w:r w:rsidR="00620757" w:rsidRPr="00620757">
        <w:rPr>
          <w:rFonts w:ascii="宋体" w:hAnsi="宋体" w:cs="Arial" w:hint="eastAsia"/>
          <w:bCs/>
        </w:rPr>
        <w:t>大行为</w:t>
      </w:r>
      <w:proofErr w:type="gramEnd"/>
      <w:r w:rsidR="00620757" w:rsidRPr="00620757">
        <w:rPr>
          <w:rFonts w:ascii="宋体" w:hAnsi="宋体" w:cs="Arial" w:hint="eastAsia"/>
          <w:bCs/>
        </w:rPr>
        <w:t>特征</w:t>
      </w:r>
    </w:p>
    <w:p w14:paraId="487DAC82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员工的责任心缺失的原因？</w:t>
      </w:r>
    </w:p>
    <w:p w14:paraId="184FE333" w14:textId="253C0531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4. </w:t>
      </w:r>
      <w:r w:rsidR="00620757" w:rsidRPr="00620757">
        <w:rPr>
          <w:rFonts w:ascii="宋体" w:hAnsi="宋体" w:cs="Arial" w:hint="eastAsia"/>
          <w:bCs/>
        </w:rPr>
        <w:t>五大心理需求</w:t>
      </w:r>
    </w:p>
    <w:p w14:paraId="4BCBEB8D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工作中员工的不喜欢的事有哪些？</w:t>
      </w:r>
    </w:p>
    <w:p w14:paraId="691859C3" w14:textId="582F532D" w:rsidR="00620757" w:rsidRPr="00620757" w:rsidRDefault="000635A3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5. </w:t>
      </w:r>
      <w:r w:rsidR="00620757" w:rsidRPr="00620757">
        <w:rPr>
          <w:rFonts w:ascii="宋体" w:hAnsi="宋体" w:cs="Arial" w:hint="eastAsia"/>
          <w:bCs/>
        </w:rPr>
        <w:t>五种性格类型</w:t>
      </w:r>
    </w:p>
    <w:p w14:paraId="66386A00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DISC性格测试</w:t>
      </w:r>
    </w:p>
    <w:p w14:paraId="1D476BE0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二、采用柔性领导方式</w:t>
      </w:r>
    </w:p>
    <w:p w14:paraId="58023D1A" w14:textId="02258494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1. </w:t>
      </w:r>
      <w:r w:rsidR="00620757" w:rsidRPr="002E4892">
        <w:rPr>
          <w:rFonts w:ascii="宋体" w:hAnsi="宋体" w:cs="Arial" w:hint="eastAsia"/>
          <w:b/>
        </w:rPr>
        <w:t>基层员工给管理者的挑战</w:t>
      </w:r>
    </w:p>
    <w:p w14:paraId="68EEE848" w14:textId="767B835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制度拳头力量衰弱</w:t>
      </w:r>
    </w:p>
    <w:p w14:paraId="30520A31" w14:textId="2B27FC9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文化大旗雄风不在</w:t>
      </w:r>
    </w:p>
    <w:p w14:paraId="565DD330" w14:textId="09887B0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团队合作流于口号</w:t>
      </w:r>
    </w:p>
    <w:p w14:paraId="687BCD06" w14:textId="08FDA05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管理成本逐渐增加</w:t>
      </w:r>
    </w:p>
    <w:p w14:paraId="7075514B" w14:textId="58267DED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目标执行虎头蛇尾</w:t>
      </w:r>
    </w:p>
    <w:p w14:paraId="5FBC9C96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如何破解“制度化”与“个性化”的矛盾？</w:t>
      </w:r>
    </w:p>
    <w:p w14:paraId="61D00786" w14:textId="228677AF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2. </w:t>
      </w:r>
      <w:r w:rsidR="00620757" w:rsidRPr="002E4892">
        <w:rPr>
          <w:rFonts w:ascii="宋体" w:hAnsi="宋体" w:cs="Arial" w:hint="eastAsia"/>
          <w:b/>
        </w:rPr>
        <w:t>基层员工不喜欢管理方式</w:t>
      </w:r>
    </w:p>
    <w:p w14:paraId="04BD8224" w14:textId="0C03830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不公平对待下属</w:t>
      </w:r>
    </w:p>
    <w:p w14:paraId="7536461D" w14:textId="32042B3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忽视员工的感受</w:t>
      </w:r>
    </w:p>
    <w:p w14:paraId="3E2CB8BA" w14:textId="140A8FB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安排工作不合理</w:t>
      </w:r>
    </w:p>
    <w:p w14:paraId="54B78A84" w14:textId="3F68B0B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成果得不到认可</w:t>
      </w:r>
    </w:p>
    <w:p w14:paraId="2049C6B7" w14:textId="685A68F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批评员工情绪化</w:t>
      </w:r>
    </w:p>
    <w:p w14:paraId="49592F60" w14:textId="4A4D6210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6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成长得不到辅导</w:t>
      </w:r>
    </w:p>
    <w:p w14:paraId="7D7B47FE" w14:textId="472BC41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7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过度关注小细节</w:t>
      </w:r>
    </w:p>
    <w:p w14:paraId="7D85DE7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列举自己与员工激烈冲突的场景</w:t>
      </w:r>
    </w:p>
    <w:p w14:paraId="13B4A3E6" w14:textId="40A15ED5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3. </w:t>
      </w:r>
      <w:r w:rsidR="00620757" w:rsidRPr="002E4892">
        <w:rPr>
          <w:rFonts w:ascii="宋体" w:hAnsi="宋体" w:cs="Arial" w:hint="eastAsia"/>
          <w:b/>
        </w:rPr>
        <w:t>命令到赋能管理方式转变</w:t>
      </w:r>
    </w:p>
    <w:p w14:paraId="14005D3D" w14:textId="58FCD02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坚守：制度化与规范化</w:t>
      </w:r>
    </w:p>
    <w:p w14:paraId="6D05A6DA" w14:textId="0C9B191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增加：个性化与尊重化</w:t>
      </w:r>
    </w:p>
    <w:p w14:paraId="0CDEF42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员工是工具人or 复杂人？</w:t>
      </w:r>
    </w:p>
    <w:p w14:paraId="604958DA" w14:textId="355EB899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4. </w:t>
      </w:r>
      <w:r w:rsidR="00620757" w:rsidRPr="002E4892">
        <w:rPr>
          <w:rFonts w:ascii="宋体" w:hAnsi="宋体" w:cs="Arial" w:hint="eastAsia"/>
          <w:b/>
        </w:rPr>
        <w:t>领导力凝聚团队方法技巧</w:t>
      </w:r>
    </w:p>
    <w:p w14:paraId="78E2977B" w14:textId="55EE6E6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凝聚思想原则</w:t>
      </w:r>
    </w:p>
    <w:p w14:paraId="27DA464B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一盘散沙 or 斗来斗去</w:t>
      </w:r>
    </w:p>
    <w:p w14:paraId="7BC7616A" w14:textId="1807CFF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升级团队心智</w:t>
      </w:r>
    </w:p>
    <w:p w14:paraId="2AF12C3A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绘制团队心智图</w:t>
      </w:r>
    </w:p>
    <w:p w14:paraId="013A6558" w14:textId="6330DB76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塑造团队精神</w:t>
      </w:r>
    </w:p>
    <w:p w14:paraId="384EA441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案例学习：</w:t>
      </w:r>
      <w:r w:rsidRPr="00620757">
        <w:rPr>
          <w:rFonts w:ascii="宋体" w:hAnsi="宋体" w:cs="Arial" w:hint="eastAsia"/>
          <w:bCs/>
        </w:rPr>
        <w:t>榜样的力量</w:t>
      </w:r>
    </w:p>
    <w:p w14:paraId="3C002FCD" w14:textId="55A84A5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四度信任策略</w:t>
      </w:r>
    </w:p>
    <w:p w14:paraId="6E3696C6" w14:textId="19871D62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5</w:t>
      </w:r>
      <w:r w:rsidR="00CE521D">
        <w:rPr>
          <w:rFonts w:ascii="宋体" w:hAnsi="宋体" w:cs="Arial" w:hint="eastAsia"/>
          <w:b/>
        </w:rPr>
        <w:t>）</w:t>
      </w:r>
      <w:r w:rsidRPr="002E4892">
        <w:rPr>
          <w:rFonts w:ascii="宋体" w:hAnsi="宋体" w:cs="Arial" w:hint="eastAsia"/>
          <w:b/>
        </w:rPr>
        <w:t>三公办事原则</w:t>
      </w:r>
    </w:p>
    <w:p w14:paraId="3F4318D3" w14:textId="5D95F8F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a公平：心理感觉公平</w:t>
      </w:r>
    </w:p>
    <w:p w14:paraId="0C1C29E7" w14:textId="5D7DA10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b公正：过程公正合理</w:t>
      </w:r>
    </w:p>
    <w:p w14:paraId="2F802ED4" w14:textId="37968BD0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c公开：规则公开透明</w:t>
      </w:r>
    </w:p>
    <w:p w14:paraId="63913F6C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团队公平技巧</w:t>
      </w:r>
    </w:p>
    <w:p w14:paraId="563B0C37" w14:textId="7764A140" w:rsidR="00620757" w:rsidRPr="002E4892" w:rsidRDefault="000635A3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5. </w:t>
      </w:r>
      <w:r w:rsidR="00620757" w:rsidRPr="002E4892">
        <w:rPr>
          <w:rFonts w:ascii="宋体" w:hAnsi="宋体" w:cs="Arial" w:hint="eastAsia"/>
          <w:b/>
        </w:rPr>
        <w:t>激励下属工作</w:t>
      </w:r>
    </w:p>
    <w:p w14:paraId="32508F1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理论学习：</w:t>
      </w:r>
      <w:r w:rsidRPr="00620757">
        <w:rPr>
          <w:rFonts w:ascii="宋体" w:hAnsi="宋体" w:cs="Arial" w:hint="eastAsia"/>
          <w:bCs/>
        </w:rPr>
        <w:t>激励过程：刺激→需要→动机→行为→目标</w:t>
      </w:r>
    </w:p>
    <w:p w14:paraId="578E61E3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案例研讨：</w:t>
      </w:r>
      <w:r w:rsidRPr="00620757">
        <w:rPr>
          <w:rFonts w:ascii="宋体" w:hAnsi="宋体" w:cs="Arial" w:hint="eastAsia"/>
          <w:bCs/>
        </w:rPr>
        <w:t>愤而离职的小刘</w:t>
      </w:r>
    </w:p>
    <w:p w14:paraId="0308885E" w14:textId="0CB3CBE4" w:rsidR="00620757" w:rsidRPr="000635A3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0635A3">
        <w:rPr>
          <w:rFonts w:ascii="宋体" w:hAnsi="宋体" w:cs="Arial" w:hint="eastAsia"/>
          <w:bCs/>
        </w:rPr>
        <w:t>1</w:t>
      </w:r>
      <w:r w:rsidR="00CE521D" w:rsidRPr="000635A3">
        <w:rPr>
          <w:rFonts w:ascii="宋体" w:hAnsi="宋体" w:cs="Arial" w:hint="eastAsia"/>
          <w:bCs/>
        </w:rPr>
        <w:t>）</w:t>
      </w:r>
      <w:r w:rsidRPr="000635A3">
        <w:rPr>
          <w:rFonts w:ascii="宋体" w:hAnsi="宋体" w:cs="Arial" w:hint="eastAsia"/>
          <w:bCs/>
        </w:rPr>
        <w:t>新生代激励方法</w:t>
      </w:r>
      <w:r w:rsidR="000635A3" w:rsidRPr="000635A3">
        <w:rPr>
          <w:rFonts w:ascii="宋体" w:hAnsi="宋体" w:cs="Arial" w:hint="eastAsia"/>
          <w:bCs/>
        </w:rPr>
        <w:t>：</w:t>
      </w:r>
      <w:r w:rsidRPr="000635A3">
        <w:rPr>
          <w:rFonts w:ascii="宋体" w:hAnsi="宋体" w:cs="Arial" w:hint="eastAsia"/>
          <w:bCs/>
        </w:rPr>
        <w:t>被关心</w:t>
      </w:r>
      <w:r w:rsidR="000635A3" w:rsidRPr="000635A3">
        <w:rPr>
          <w:rFonts w:ascii="宋体" w:hAnsi="宋体" w:cs="Arial" w:hint="eastAsia"/>
          <w:bCs/>
        </w:rPr>
        <w:t>、</w:t>
      </w:r>
      <w:r w:rsidRPr="000635A3">
        <w:rPr>
          <w:rFonts w:ascii="宋体" w:hAnsi="宋体" w:cs="Arial" w:hint="eastAsia"/>
          <w:bCs/>
        </w:rPr>
        <w:t>被</w:t>
      </w:r>
      <w:r w:rsidR="000635A3" w:rsidRPr="000635A3">
        <w:rPr>
          <w:rFonts w:ascii="宋体" w:hAnsi="宋体" w:cs="Arial" w:hint="eastAsia"/>
          <w:bCs/>
        </w:rPr>
        <w:t>尊重、</w:t>
      </w:r>
      <w:r w:rsidRPr="000635A3">
        <w:rPr>
          <w:rFonts w:ascii="宋体" w:hAnsi="宋体" w:cs="Arial" w:hint="eastAsia"/>
          <w:bCs/>
        </w:rPr>
        <w:t>被认可</w:t>
      </w:r>
    </w:p>
    <w:p w14:paraId="79642FF9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案例研讨：</w:t>
      </w:r>
      <w:r w:rsidRPr="00620757">
        <w:rPr>
          <w:rFonts w:ascii="宋体" w:hAnsi="宋体" w:cs="Arial" w:hint="eastAsia"/>
          <w:bCs/>
        </w:rPr>
        <w:t>愤而离职的小刘</w:t>
      </w:r>
    </w:p>
    <w:p w14:paraId="13915BA6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kano模型</w:t>
      </w:r>
    </w:p>
    <w:p w14:paraId="29FD1688" w14:textId="07EE5740" w:rsidR="00620757" w:rsidRPr="000635A3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0635A3">
        <w:rPr>
          <w:rFonts w:ascii="宋体" w:hAnsi="宋体" w:cs="Arial" w:hint="eastAsia"/>
          <w:bCs/>
        </w:rPr>
        <w:t>2</w:t>
      </w:r>
      <w:r w:rsidR="00CE521D" w:rsidRPr="000635A3">
        <w:rPr>
          <w:rFonts w:ascii="宋体" w:hAnsi="宋体" w:cs="Arial" w:hint="eastAsia"/>
          <w:bCs/>
        </w:rPr>
        <w:t>）</w:t>
      </w:r>
      <w:r w:rsidRPr="000635A3">
        <w:rPr>
          <w:rFonts w:ascii="宋体" w:hAnsi="宋体" w:cs="Arial" w:hint="eastAsia"/>
          <w:bCs/>
        </w:rPr>
        <w:t>目标式激励技巧</w:t>
      </w:r>
      <w:r w:rsidR="000635A3" w:rsidRPr="000635A3">
        <w:rPr>
          <w:rFonts w:ascii="宋体" w:hAnsi="宋体" w:cs="Arial" w:hint="eastAsia"/>
          <w:bCs/>
        </w:rPr>
        <w:t>：</w:t>
      </w:r>
      <w:r w:rsidRPr="000635A3">
        <w:rPr>
          <w:rFonts w:ascii="宋体" w:hAnsi="宋体" w:cs="Arial" w:hint="eastAsia"/>
          <w:bCs/>
        </w:rPr>
        <w:t>目标效价</w:t>
      </w:r>
      <w:r w:rsidR="000635A3" w:rsidRPr="000635A3">
        <w:rPr>
          <w:rFonts w:ascii="宋体" w:hAnsi="宋体" w:cs="Arial" w:hint="eastAsia"/>
          <w:bCs/>
        </w:rPr>
        <w:t>、</w:t>
      </w:r>
      <w:r w:rsidRPr="000635A3">
        <w:rPr>
          <w:rFonts w:ascii="宋体" w:hAnsi="宋体" w:cs="Arial" w:hint="eastAsia"/>
          <w:bCs/>
        </w:rPr>
        <w:t>目标期望</w:t>
      </w:r>
    </w:p>
    <w:p w14:paraId="6D5624A3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案例学习：</w:t>
      </w:r>
      <w:r w:rsidRPr="00620757">
        <w:rPr>
          <w:rFonts w:ascii="宋体" w:hAnsi="宋体" w:cs="Arial" w:hint="eastAsia"/>
          <w:bCs/>
        </w:rPr>
        <w:t>猎人、狗、兔子</w:t>
      </w:r>
    </w:p>
    <w:p w14:paraId="1CC87B20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成果输出2：</w:t>
      </w:r>
      <w:r w:rsidRPr="00620757">
        <w:rPr>
          <w:rFonts w:ascii="宋体" w:hAnsi="宋体" w:cs="Arial" w:hint="eastAsia"/>
          <w:bCs/>
        </w:rPr>
        <w:t>影响力与激励菜谱</w:t>
      </w:r>
    </w:p>
    <w:p w14:paraId="5228427B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6D8B49F0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第三讲：培育力修炼</w:t>
      </w:r>
    </w:p>
    <w:p w14:paraId="13A0738D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章节讨论：</w:t>
      </w:r>
      <w:r w:rsidRPr="00620757">
        <w:rPr>
          <w:rFonts w:ascii="宋体" w:hAnsi="宋体" w:cs="Arial" w:hint="eastAsia"/>
          <w:bCs/>
        </w:rPr>
        <w:t>任职条件－现有能力＝差距？</w:t>
      </w:r>
    </w:p>
    <w:p w14:paraId="0D7DA957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一、岗位任职资格制定</w:t>
      </w:r>
    </w:p>
    <w:p w14:paraId="28D61C2A" w14:textId="033B6FC0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1. </w:t>
      </w:r>
      <w:r w:rsidR="00620757" w:rsidRPr="002E4892">
        <w:rPr>
          <w:rFonts w:ascii="宋体" w:hAnsi="宋体" w:cs="Arial" w:hint="eastAsia"/>
          <w:b/>
        </w:rPr>
        <w:t>不合格的行为</w:t>
      </w:r>
    </w:p>
    <w:p w14:paraId="39033B85" w14:textId="5B83B79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知识不足--不知道</w:t>
      </w:r>
    </w:p>
    <w:p w14:paraId="4C0F2300" w14:textId="4B1CC99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技能不足--不会做</w:t>
      </w:r>
    </w:p>
    <w:p w14:paraId="7BBE8DFD" w14:textId="7D5F1AF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态度不足--没做好</w:t>
      </w:r>
    </w:p>
    <w:p w14:paraId="585A1EB1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小梅生产了许多不良品，原因是什么？</w:t>
      </w:r>
    </w:p>
    <w:p w14:paraId="145848D7" w14:textId="6CDA4958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2. </w:t>
      </w:r>
      <w:r w:rsidR="00620757" w:rsidRPr="002E4892">
        <w:rPr>
          <w:rFonts w:ascii="宋体" w:hAnsi="宋体" w:cs="Arial" w:hint="eastAsia"/>
          <w:b/>
        </w:rPr>
        <w:t>岗位需求分析</w:t>
      </w:r>
    </w:p>
    <w:p w14:paraId="19EF2019" w14:textId="5917613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工作职责</w:t>
      </w:r>
    </w:p>
    <w:p w14:paraId="05AF1735" w14:textId="0B76392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工作内容</w:t>
      </w:r>
    </w:p>
    <w:p w14:paraId="291A019B" w14:textId="17FA7C4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工作要求</w:t>
      </w:r>
    </w:p>
    <w:p w14:paraId="65BC575F" w14:textId="437EB03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工作标准</w:t>
      </w:r>
    </w:p>
    <w:p w14:paraId="0570BCF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不同岗位需求分析</w:t>
      </w:r>
    </w:p>
    <w:p w14:paraId="510E2752" w14:textId="22C0D43E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3. </w:t>
      </w:r>
      <w:r w:rsidR="00620757" w:rsidRPr="002E4892">
        <w:rPr>
          <w:rFonts w:ascii="宋体" w:hAnsi="宋体" w:cs="Arial" w:hint="eastAsia"/>
          <w:b/>
        </w:rPr>
        <w:t>能力地图绘制</w:t>
      </w:r>
    </w:p>
    <w:p w14:paraId="27075B98" w14:textId="7B2C0B36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5F398C7" wp14:editId="0EF340E8">
            <wp:simplePos x="0" y="0"/>
            <wp:positionH relativeFrom="column">
              <wp:posOffset>3394710</wp:posOffset>
            </wp:positionH>
            <wp:positionV relativeFrom="paragraph">
              <wp:posOffset>287655</wp:posOffset>
            </wp:positionV>
            <wp:extent cx="2485390" cy="2066290"/>
            <wp:effectExtent l="0" t="0" r="0" b="0"/>
            <wp:wrapSquare wrapText="bothSides"/>
            <wp:docPr id="191033327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33327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2066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757"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="00620757" w:rsidRPr="00620757">
        <w:rPr>
          <w:rFonts w:ascii="宋体" w:hAnsi="宋体" w:cs="Arial" w:hint="eastAsia"/>
          <w:bCs/>
        </w:rPr>
        <w:t>工作知识（K）</w:t>
      </w:r>
    </w:p>
    <w:p w14:paraId="605191C9" w14:textId="7E94EED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工作态度（A）</w:t>
      </w:r>
    </w:p>
    <w:p w14:paraId="3452B55F" w14:textId="0A832AE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工作技能（S）</w:t>
      </w:r>
    </w:p>
    <w:p w14:paraId="6404BFD2" w14:textId="02B190A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工作习惯（H）</w:t>
      </w:r>
    </w:p>
    <w:p w14:paraId="253FD1FA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不同岗位能力绘制</w:t>
      </w:r>
    </w:p>
    <w:p w14:paraId="1C6732DF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二、任职能力培养策略</w:t>
      </w:r>
    </w:p>
    <w:p w14:paraId="3E1760B1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1. 员工辅导四策略</w:t>
      </w:r>
    </w:p>
    <w:p w14:paraId="21E52B50" w14:textId="24F7A49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D1阶段：低能力高意愿--指令型辅导</w:t>
      </w:r>
    </w:p>
    <w:p w14:paraId="6FBB5AB3" w14:textId="7AFC68F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D2阶段：低能力低意愿--教练型辅导</w:t>
      </w:r>
    </w:p>
    <w:p w14:paraId="01937F8A" w14:textId="11049D7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D3阶段：高能力低意愿--支持型辅导</w:t>
      </w:r>
    </w:p>
    <w:p w14:paraId="12908403" w14:textId="518D9E08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D4阶段：高能力高意愿--授权型辅导</w:t>
      </w:r>
    </w:p>
    <w:p w14:paraId="4D252761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小王的辅导策略</w:t>
      </w:r>
    </w:p>
    <w:p w14:paraId="256493BD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2. 心态改变五方法</w:t>
      </w:r>
    </w:p>
    <w:p w14:paraId="1E846D37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小刘不愿意做5S，怎么办？</w:t>
      </w:r>
    </w:p>
    <w:p w14:paraId="595E8942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3. 技能训练六步骤</w:t>
      </w:r>
    </w:p>
    <w:p w14:paraId="1AC47E3F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成果输出3：</w:t>
      </w:r>
      <w:r w:rsidRPr="00620757">
        <w:rPr>
          <w:rFonts w:ascii="宋体" w:hAnsi="宋体" w:cs="Arial" w:hint="eastAsia"/>
          <w:bCs/>
        </w:rPr>
        <w:t>岗位带教表</w:t>
      </w:r>
    </w:p>
    <w:p w14:paraId="7F2C057C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56DB54A4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第四讲：改善力修炼</w:t>
      </w:r>
    </w:p>
    <w:p w14:paraId="374AF550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章节讨论：</w:t>
      </w:r>
      <w:r w:rsidRPr="00620757">
        <w:rPr>
          <w:rFonts w:ascii="宋体" w:hAnsi="宋体" w:cs="Arial" w:hint="eastAsia"/>
          <w:bCs/>
        </w:rPr>
        <w:t>你有改善问题的意识和方法吗？</w:t>
      </w:r>
    </w:p>
    <w:p w14:paraId="51B1E0D1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一、树立</w:t>
      </w:r>
      <w:proofErr w:type="gramStart"/>
      <w:r w:rsidRPr="002E4892">
        <w:rPr>
          <w:rFonts w:ascii="宋体" w:hAnsi="宋体" w:cs="Arial" w:hint="eastAsia"/>
          <w:b/>
          <w:color w:val="C45911"/>
        </w:rPr>
        <w:t>起问题</w:t>
      </w:r>
      <w:proofErr w:type="gramEnd"/>
      <w:r w:rsidRPr="002E4892">
        <w:rPr>
          <w:rFonts w:ascii="宋体" w:hAnsi="宋体" w:cs="Arial" w:hint="eastAsia"/>
          <w:b/>
          <w:color w:val="C45911"/>
        </w:rPr>
        <w:t>意识</w:t>
      </w:r>
    </w:p>
    <w:p w14:paraId="300A9B34" w14:textId="5F20C311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5048520" wp14:editId="6F83AC2D">
            <wp:simplePos x="0" y="0"/>
            <wp:positionH relativeFrom="column">
              <wp:posOffset>3470910</wp:posOffset>
            </wp:positionH>
            <wp:positionV relativeFrom="paragraph">
              <wp:posOffset>306705</wp:posOffset>
            </wp:positionV>
            <wp:extent cx="2736215" cy="1695450"/>
            <wp:effectExtent l="0" t="0" r="6985" b="0"/>
            <wp:wrapSquare wrapText="bothSides"/>
            <wp:docPr id="1049027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27079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621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21D">
        <w:rPr>
          <w:rFonts w:ascii="宋体" w:hAnsi="宋体" w:cs="Arial" w:hint="eastAsia"/>
          <w:bCs/>
        </w:rPr>
        <w:t xml:space="preserve">1. </w:t>
      </w:r>
      <w:r w:rsidR="00620757" w:rsidRPr="00620757">
        <w:rPr>
          <w:rFonts w:ascii="宋体" w:hAnsi="宋体" w:cs="Arial" w:hint="eastAsia"/>
          <w:bCs/>
        </w:rPr>
        <w:t>提升效率从解决问题开始</w:t>
      </w:r>
    </w:p>
    <w:p w14:paraId="21F0D53C" w14:textId="36B2158F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课堂讨论：</w:t>
      </w:r>
      <w:r w:rsidRPr="00620757">
        <w:rPr>
          <w:rFonts w:ascii="宋体" w:hAnsi="宋体" w:cs="Arial" w:hint="eastAsia"/>
          <w:bCs/>
        </w:rPr>
        <w:t>差距来自哪里？</w:t>
      </w:r>
    </w:p>
    <w:p w14:paraId="2F31333E" w14:textId="6C4A12CD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2. </w:t>
      </w:r>
      <w:r w:rsidR="00620757" w:rsidRPr="00620757">
        <w:rPr>
          <w:rFonts w:ascii="宋体" w:hAnsi="宋体" w:cs="Arial" w:hint="eastAsia"/>
          <w:bCs/>
        </w:rPr>
        <w:t xml:space="preserve">解决问题从发现问题开始 </w:t>
      </w:r>
    </w:p>
    <w:p w14:paraId="0D87A034" w14:textId="09A274EA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3. </w:t>
      </w:r>
      <w:r w:rsidR="00620757" w:rsidRPr="002E4892">
        <w:rPr>
          <w:rFonts w:ascii="宋体" w:hAnsi="宋体" w:cs="Arial" w:hint="eastAsia"/>
          <w:b/>
        </w:rPr>
        <w:t>发现问题从精准定义开始</w:t>
      </w:r>
    </w:p>
    <w:p w14:paraId="271993BA" w14:textId="7B4AAD6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定义理想状况</w:t>
      </w:r>
    </w:p>
    <w:p w14:paraId="1B452030" w14:textId="47B1349D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描述实际状况</w:t>
      </w:r>
    </w:p>
    <w:p w14:paraId="45F08E34" w14:textId="4650A0E0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评估真实差距</w:t>
      </w:r>
    </w:p>
    <w:p w14:paraId="388C46A5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各小组提出自己工作中的痛点问题（2-3个/组）</w:t>
      </w:r>
    </w:p>
    <w:p w14:paraId="787EF50A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二、学习解题的思路</w:t>
      </w:r>
    </w:p>
    <w:p w14:paraId="398B7D50" w14:textId="19EC0C6D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1. </w:t>
      </w:r>
      <w:r w:rsidR="00620757" w:rsidRPr="002E4892">
        <w:rPr>
          <w:rFonts w:ascii="宋体" w:hAnsi="宋体" w:cs="Arial" w:hint="eastAsia"/>
          <w:b/>
        </w:rPr>
        <w:t>了解问题种类</w:t>
      </w:r>
    </w:p>
    <w:p w14:paraId="3753497E" w14:textId="7B27844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异常型问题--通过改善恢复应有状态</w:t>
      </w:r>
    </w:p>
    <w:p w14:paraId="1137420A" w14:textId="7438FBF8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预防型问题--通过排除维持应有状态</w:t>
      </w:r>
    </w:p>
    <w:p w14:paraId="0FED3641" w14:textId="028E8D5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追求型问题--通过改变突破现有状态</w:t>
      </w:r>
    </w:p>
    <w:p w14:paraId="1A470D12" w14:textId="196368D6" w:rsidR="00620757" w:rsidRPr="002E4892" w:rsidRDefault="00CE521D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2. </w:t>
      </w:r>
      <w:r w:rsidR="00620757" w:rsidRPr="002E4892">
        <w:rPr>
          <w:rFonts w:ascii="宋体" w:hAnsi="宋体" w:cs="Arial" w:hint="eastAsia"/>
          <w:b/>
        </w:rPr>
        <w:t>掌握解题思路</w:t>
      </w:r>
    </w:p>
    <w:p w14:paraId="32CD1A85" w14:textId="2D90732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异常型问题--</w:t>
      </w:r>
      <w:proofErr w:type="gramStart"/>
      <w:r w:rsidRPr="00620757">
        <w:rPr>
          <w:rFonts w:ascii="宋体" w:hAnsi="宋体" w:cs="Arial" w:hint="eastAsia"/>
          <w:bCs/>
        </w:rPr>
        <w:t>前覆后</w:t>
      </w:r>
      <w:proofErr w:type="gramEnd"/>
      <w:r w:rsidRPr="00620757">
        <w:rPr>
          <w:rFonts w:ascii="宋体" w:hAnsi="宋体" w:cs="Arial" w:hint="eastAsia"/>
          <w:bCs/>
        </w:rPr>
        <w:t>戒，找到根因，制定对策</w:t>
      </w:r>
    </w:p>
    <w:p w14:paraId="017F35E3" w14:textId="5937150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预防型问题--居安思危，找到诱因，制定对策</w:t>
      </w:r>
    </w:p>
    <w:p w14:paraId="08430994" w14:textId="4FA514B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追求型问题--革故鼎新，找到成因，制定对策</w:t>
      </w:r>
    </w:p>
    <w:p w14:paraId="0ED32A84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成果输出4：问题改善行动计划表</w:t>
      </w:r>
    </w:p>
    <w:p w14:paraId="5612CE53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2A822979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第五讲：规划力修炼</w:t>
      </w:r>
    </w:p>
    <w:p w14:paraId="5E7DC48C" w14:textId="41BD2F44" w:rsidR="00620757" w:rsidRPr="002E4892" w:rsidRDefault="002E4892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——</w:t>
      </w:r>
      <w:r w:rsidR="00620757" w:rsidRPr="002E4892">
        <w:rPr>
          <w:rFonts w:ascii="宋体" w:hAnsi="宋体" w:cs="Arial" w:hint="eastAsia"/>
          <w:b/>
        </w:rPr>
        <w:t>落实目标--做正确事</w:t>
      </w:r>
    </w:p>
    <w:p w14:paraId="19EA148A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指南针 PK 导航仪</w:t>
      </w:r>
    </w:p>
    <w:p w14:paraId="4422B844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设想自己的导航仪系统</w:t>
      </w:r>
    </w:p>
    <w:p w14:paraId="0303E325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一、制定目标</w:t>
      </w:r>
    </w:p>
    <w:p w14:paraId="472DBF22" w14:textId="0EB32C0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具体的</w:t>
      </w:r>
      <w:r w:rsidR="000635A3">
        <w:rPr>
          <w:rFonts w:ascii="宋体" w:hAnsi="宋体" w:cs="Arial" w:hint="eastAsia"/>
          <w:bCs/>
        </w:rPr>
        <w:t>（</w:t>
      </w:r>
      <w:r w:rsidRPr="00620757">
        <w:rPr>
          <w:rFonts w:ascii="宋体" w:hAnsi="宋体" w:cs="Arial" w:hint="eastAsia"/>
          <w:bCs/>
        </w:rPr>
        <w:t>S</w:t>
      </w:r>
      <w:r w:rsidR="000635A3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--业务场景</w:t>
      </w:r>
    </w:p>
    <w:p w14:paraId="410A5A23" w14:textId="385B619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可衡量</w:t>
      </w:r>
      <w:r w:rsidR="000635A3">
        <w:rPr>
          <w:rFonts w:ascii="宋体" w:hAnsi="宋体" w:cs="Arial" w:hint="eastAsia"/>
          <w:bCs/>
        </w:rPr>
        <w:t>（</w:t>
      </w:r>
      <w:r w:rsidRPr="00620757">
        <w:rPr>
          <w:rFonts w:ascii="宋体" w:hAnsi="宋体" w:cs="Arial" w:hint="eastAsia"/>
          <w:bCs/>
        </w:rPr>
        <w:t>M</w:t>
      </w:r>
      <w:r w:rsidR="000635A3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--定量</w:t>
      </w:r>
    </w:p>
    <w:p w14:paraId="4530D8F1" w14:textId="79E37CC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可达成</w:t>
      </w:r>
      <w:r w:rsidR="000635A3">
        <w:rPr>
          <w:rFonts w:ascii="宋体" w:hAnsi="宋体" w:cs="Arial" w:hint="eastAsia"/>
          <w:bCs/>
        </w:rPr>
        <w:t>（</w:t>
      </w:r>
      <w:r w:rsidRPr="00620757">
        <w:rPr>
          <w:rFonts w:ascii="宋体" w:hAnsi="宋体" w:cs="Arial" w:hint="eastAsia"/>
          <w:bCs/>
        </w:rPr>
        <w:t>A</w:t>
      </w:r>
      <w:r w:rsidR="000635A3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--资源</w:t>
      </w:r>
    </w:p>
    <w:p w14:paraId="7DFF626C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5W2H2R 思考法</w:t>
      </w:r>
    </w:p>
    <w:p w14:paraId="496FD760" w14:textId="6E8F5D6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相关性</w:t>
      </w:r>
      <w:r w:rsidR="000635A3">
        <w:rPr>
          <w:rFonts w:ascii="宋体" w:hAnsi="宋体" w:cs="Arial" w:hint="eastAsia"/>
          <w:bCs/>
        </w:rPr>
        <w:t>（</w:t>
      </w:r>
      <w:r w:rsidRPr="00620757">
        <w:rPr>
          <w:rFonts w:ascii="宋体" w:hAnsi="宋体" w:cs="Arial" w:hint="eastAsia"/>
          <w:bCs/>
        </w:rPr>
        <w:t>R</w:t>
      </w:r>
      <w:r w:rsidR="000635A3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--契合上级目标</w:t>
      </w:r>
    </w:p>
    <w:p w14:paraId="62A64761" w14:textId="4B95A6F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时间性</w:t>
      </w:r>
      <w:r w:rsidR="000635A3">
        <w:rPr>
          <w:rFonts w:ascii="宋体" w:hAnsi="宋体" w:cs="Arial" w:hint="eastAsia"/>
          <w:bCs/>
        </w:rPr>
        <w:t>（</w:t>
      </w:r>
      <w:r w:rsidRPr="00620757">
        <w:rPr>
          <w:rFonts w:ascii="宋体" w:hAnsi="宋体" w:cs="Arial" w:hint="eastAsia"/>
          <w:bCs/>
        </w:rPr>
        <w:t>T</w:t>
      </w:r>
      <w:r w:rsidR="000635A3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--进度</w:t>
      </w:r>
    </w:p>
    <w:p w14:paraId="200D3559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参照“SMART法则”，用1句话描述一个重要目标</w:t>
      </w:r>
    </w:p>
    <w:p w14:paraId="35C45A65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二、定义标准</w:t>
      </w:r>
    </w:p>
    <w:p w14:paraId="48CC9DF9" w14:textId="2AA8FF6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目标分解</w:t>
      </w:r>
    </w:p>
    <w:p w14:paraId="6CD525A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案例学习：</w:t>
      </w:r>
      <w:r w:rsidRPr="00620757">
        <w:rPr>
          <w:rFonts w:ascii="宋体" w:hAnsi="宋体" w:cs="Arial" w:hint="eastAsia"/>
          <w:bCs/>
        </w:rPr>
        <w:t>销售目标的分解</w:t>
      </w:r>
    </w:p>
    <w:p w14:paraId="481293D1" w14:textId="1F73386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关键结果</w:t>
      </w:r>
    </w:p>
    <w:p w14:paraId="0BBDA773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案例学习：</w:t>
      </w:r>
      <w:r w:rsidRPr="00620757">
        <w:rPr>
          <w:rFonts w:ascii="宋体" w:hAnsi="宋体" w:cs="Arial" w:hint="eastAsia"/>
          <w:bCs/>
        </w:rPr>
        <w:t>小</w:t>
      </w:r>
      <w:proofErr w:type="gramStart"/>
      <w:r w:rsidRPr="00620757">
        <w:rPr>
          <w:rFonts w:ascii="宋体" w:hAnsi="宋体" w:cs="Arial" w:hint="eastAsia"/>
          <w:bCs/>
        </w:rPr>
        <w:t>刘达成</w:t>
      </w:r>
      <w:proofErr w:type="gramEnd"/>
      <w:r w:rsidRPr="00620757">
        <w:rPr>
          <w:rFonts w:ascii="宋体" w:hAnsi="宋体" w:cs="Arial" w:hint="eastAsia"/>
          <w:bCs/>
        </w:rPr>
        <w:t>年销售目标的过程性指标</w:t>
      </w:r>
    </w:p>
    <w:p w14:paraId="05CD972F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三、评估策略</w:t>
      </w:r>
    </w:p>
    <w:p w14:paraId="3B2DA697" w14:textId="364EF59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策略四个层级</w:t>
      </w:r>
    </w:p>
    <w:p w14:paraId="615CB164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课堂讨论：</w:t>
      </w:r>
      <w:r w:rsidRPr="00620757">
        <w:rPr>
          <w:rFonts w:ascii="宋体" w:hAnsi="宋体" w:cs="Arial" w:hint="eastAsia"/>
          <w:bCs/>
        </w:rPr>
        <w:t>接待好“VIP客户”的道法术器</w:t>
      </w:r>
    </w:p>
    <w:p w14:paraId="3C0E2E8F" w14:textId="0DA8D199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A781AD5" wp14:editId="01EE2636">
            <wp:simplePos x="0" y="0"/>
            <wp:positionH relativeFrom="column">
              <wp:posOffset>2651760</wp:posOffset>
            </wp:positionH>
            <wp:positionV relativeFrom="paragraph">
              <wp:posOffset>173355</wp:posOffset>
            </wp:positionV>
            <wp:extent cx="3485515" cy="1590040"/>
            <wp:effectExtent l="0" t="0" r="635" b="0"/>
            <wp:wrapSquare wrapText="bothSides"/>
            <wp:docPr id="663522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522338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1590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757"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="00620757" w:rsidRPr="00620757">
        <w:rPr>
          <w:rFonts w:ascii="宋体" w:hAnsi="宋体" w:cs="Arial" w:hint="eastAsia"/>
          <w:bCs/>
        </w:rPr>
        <w:t>评估策略步骤</w:t>
      </w:r>
    </w:p>
    <w:p w14:paraId="071CE6A4" w14:textId="607C2894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四、拆解任务</w:t>
      </w:r>
    </w:p>
    <w:p w14:paraId="7AC8C803" w14:textId="0D8012F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WBS分解方式</w:t>
      </w:r>
    </w:p>
    <w:p w14:paraId="03AE2244" w14:textId="5C7A9986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WBS分解标准</w:t>
      </w:r>
    </w:p>
    <w:p w14:paraId="4A6531E4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五、预估工时</w:t>
      </w:r>
    </w:p>
    <w:p w14:paraId="2737D198" w14:textId="216E424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各项任务排序</w:t>
      </w:r>
    </w:p>
    <w:p w14:paraId="23707EED" w14:textId="6F20D5A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找出关键路径</w:t>
      </w:r>
    </w:p>
    <w:p w14:paraId="2DC2013F" w14:textId="6E9B343D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推算项目时间</w:t>
      </w:r>
    </w:p>
    <w:p w14:paraId="06B69BBE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课堂练习：</w:t>
      </w:r>
      <w:r w:rsidRPr="00620757">
        <w:rPr>
          <w:rFonts w:ascii="宋体" w:hAnsi="宋体" w:cs="Arial" w:hint="eastAsia"/>
          <w:bCs/>
        </w:rPr>
        <w:t>甘特图、</w:t>
      </w:r>
      <w:proofErr w:type="gramStart"/>
      <w:r w:rsidRPr="00620757">
        <w:rPr>
          <w:rFonts w:ascii="宋体" w:hAnsi="宋体" w:cs="Arial" w:hint="eastAsia"/>
          <w:bCs/>
        </w:rPr>
        <w:t>要径分析</w:t>
      </w:r>
      <w:proofErr w:type="gramEnd"/>
      <w:r w:rsidRPr="00620757">
        <w:rPr>
          <w:rFonts w:ascii="宋体" w:hAnsi="宋体" w:cs="Arial" w:hint="eastAsia"/>
          <w:bCs/>
        </w:rPr>
        <w:t>法</w:t>
      </w:r>
    </w:p>
    <w:p w14:paraId="268170F0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六、委派工作</w:t>
      </w:r>
    </w:p>
    <w:p w14:paraId="4ED66168" w14:textId="7003800D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委派工作四问</w:t>
      </w:r>
    </w:p>
    <w:p w14:paraId="1163B1CB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四个组长，主任应该把工作交给谁？</w:t>
      </w:r>
    </w:p>
    <w:p w14:paraId="38A87883" w14:textId="2D59FBF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四种委派方式</w:t>
      </w:r>
    </w:p>
    <w:p w14:paraId="3224032C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王组长的委派为什么会失败？</w:t>
      </w:r>
    </w:p>
    <w:p w14:paraId="2A9A70B3" w14:textId="4CD07A0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委派工作原则</w:t>
      </w:r>
    </w:p>
    <w:p w14:paraId="01E241F9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七、预防风险</w:t>
      </w:r>
    </w:p>
    <w:p w14:paraId="600990BF" w14:textId="259C3E5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理清风险方向</w:t>
      </w:r>
    </w:p>
    <w:p w14:paraId="6A02DE6E" w14:textId="5A00FA0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计算风险指数</w:t>
      </w:r>
    </w:p>
    <w:p w14:paraId="0B1C1A26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课堂练习：</w:t>
      </w:r>
      <w:r w:rsidRPr="00620757">
        <w:rPr>
          <w:rFonts w:ascii="宋体" w:hAnsi="宋体" w:cs="Arial" w:hint="eastAsia"/>
          <w:bCs/>
        </w:rPr>
        <w:t>FMEA</w:t>
      </w:r>
    </w:p>
    <w:p w14:paraId="5023E4C4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成果输出5：</w:t>
      </w:r>
      <w:r w:rsidRPr="00620757">
        <w:rPr>
          <w:rFonts w:ascii="宋体" w:hAnsi="宋体" w:cs="Arial" w:hint="eastAsia"/>
          <w:bCs/>
        </w:rPr>
        <w:t>工作目标与计划表</w:t>
      </w:r>
    </w:p>
    <w:p w14:paraId="0C0C1F8E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482330B9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第六讲：执行力修炼</w:t>
      </w:r>
    </w:p>
    <w:p w14:paraId="09111482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一、进行有效监督</w:t>
      </w:r>
    </w:p>
    <w:p w14:paraId="6F4C76E5" w14:textId="11F2B4A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让执行视觉化</w:t>
      </w:r>
    </w:p>
    <w:p w14:paraId="637A2DD2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知行不一的大脑原理</w:t>
      </w:r>
    </w:p>
    <w:p w14:paraId="613CAA3A" w14:textId="4B485CC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树立做事态度</w:t>
      </w:r>
    </w:p>
    <w:p w14:paraId="6F5B6436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如何远离“拖延症”？</w:t>
      </w:r>
    </w:p>
    <w:p w14:paraId="20205019" w14:textId="0F9F52A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预防结果假象</w:t>
      </w:r>
    </w:p>
    <w:p w14:paraId="12AD98E4" w14:textId="18622B96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做好关键跟踪</w:t>
      </w:r>
    </w:p>
    <w:p w14:paraId="28CF1315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制作追踪点检表</w:t>
      </w:r>
    </w:p>
    <w:p w14:paraId="2B1BE592" w14:textId="679BE82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快速处理异常</w:t>
      </w:r>
    </w:p>
    <w:p w14:paraId="6842DCD1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异常处理记录表</w:t>
      </w:r>
    </w:p>
    <w:p w14:paraId="681E2267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二、员工自我控制</w:t>
      </w:r>
    </w:p>
    <w:p w14:paraId="671AB982" w14:textId="6254470F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自我驱动六个要点</w:t>
      </w:r>
    </w:p>
    <w:p w14:paraId="074BA63E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案例学习：</w:t>
      </w:r>
      <w:r w:rsidRPr="00620757">
        <w:rPr>
          <w:rFonts w:ascii="宋体" w:hAnsi="宋体" w:cs="Arial" w:hint="eastAsia"/>
          <w:bCs/>
        </w:rPr>
        <w:t>华为的五级责任心态</w:t>
      </w:r>
    </w:p>
    <w:p w14:paraId="7C354F38" w14:textId="17C6042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锁定责任三个步骤</w:t>
      </w:r>
    </w:p>
    <w:p w14:paraId="242D081D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忙碌的王总与高效的刘总</w:t>
      </w:r>
    </w:p>
    <w:p w14:paraId="6E9D023F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三、落实日常检查</w:t>
      </w:r>
    </w:p>
    <w:p w14:paraId="186C1031" w14:textId="5731BAED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1. </w:t>
      </w:r>
      <w:r w:rsidR="00620757" w:rsidRPr="00620757">
        <w:rPr>
          <w:rFonts w:ascii="宋体" w:hAnsi="宋体" w:cs="Arial" w:hint="eastAsia"/>
          <w:bCs/>
        </w:rPr>
        <w:t>班前准备</w:t>
      </w:r>
    </w:p>
    <w:p w14:paraId="04B5F176" w14:textId="0EE93B4A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2. </w:t>
      </w:r>
      <w:r w:rsidR="00620757" w:rsidRPr="00620757">
        <w:rPr>
          <w:rFonts w:ascii="宋体" w:hAnsi="宋体" w:cs="Arial" w:hint="eastAsia"/>
          <w:bCs/>
        </w:rPr>
        <w:t>班前会议</w:t>
      </w:r>
    </w:p>
    <w:p w14:paraId="52FCDE2F" w14:textId="1F3B694A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3. </w:t>
      </w:r>
      <w:r w:rsidR="00620757" w:rsidRPr="00620757">
        <w:rPr>
          <w:rFonts w:ascii="宋体" w:hAnsi="宋体" w:cs="Arial" w:hint="eastAsia"/>
          <w:bCs/>
        </w:rPr>
        <w:t>班中控制</w:t>
      </w:r>
    </w:p>
    <w:p w14:paraId="49E49242" w14:textId="641C010F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4. </w:t>
      </w:r>
      <w:r w:rsidR="00620757" w:rsidRPr="00620757">
        <w:rPr>
          <w:rFonts w:ascii="宋体" w:hAnsi="宋体" w:cs="Arial" w:hint="eastAsia"/>
          <w:bCs/>
        </w:rPr>
        <w:t>班后交接</w:t>
      </w:r>
    </w:p>
    <w:p w14:paraId="60CBB801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课堂练习：</w:t>
      </w:r>
      <w:r w:rsidRPr="00620757">
        <w:rPr>
          <w:rFonts w:ascii="宋体" w:hAnsi="宋体" w:cs="Arial" w:hint="eastAsia"/>
          <w:bCs/>
        </w:rPr>
        <w:t>编辑自己的日常行为清单</w:t>
      </w:r>
    </w:p>
    <w:p w14:paraId="025EE9E4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成果输出6：</w:t>
      </w:r>
      <w:r w:rsidRPr="00620757">
        <w:rPr>
          <w:rFonts w:ascii="宋体" w:hAnsi="宋体" w:cs="Arial" w:hint="eastAsia"/>
          <w:bCs/>
        </w:rPr>
        <w:t>过程检查表</w:t>
      </w:r>
    </w:p>
    <w:p w14:paraId="0E3F760C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33A04FE7" w14:textId="6DABDEBD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第七讲：沟通力修炼</w:t>
      </w:r>
    </w:p>
    <w:p w14:paraId="28261B79" w14:textId="5F29B59D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4CC69C9C" wp14:editId="3570C833">
            <wp:simplePos x="0" y="0"/>
            <wp:positionH relativeFrom="column">
              <wp:posOffset>3632835</wp:posOffset>
            </wp:positionH>
            <wp:positionV relativeFrom="paragraph">
              <wp:posOffset>220980</wp:posOffset>
            </wp:positionV>
            <wp:extent cx="2323465" cy="2228215"/>
            <wp:effectExtent l="0" t="0" r="635" b="635"/>
            <wp:wrapSquare wrapText="bothSides"/>
            <wp:docPr id="2672622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262258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757" w:rsidRPr="002E4892">
        <w:rPr>
          <w:rFonts w:ascii="宋体" w:hAnsi="宋体" w:cs="Arial" w:hint="eastAsia"/>
          <w:b/>
        </w:rPr>
        <w:t>章节讨论：</w:t>
      </w:r>
      <w:r w:rsidR="00620757" w:rsidRPr="00620757">
        <w:rPr>
          <w:rFonts w:ascii="宋体" w:hAnsi="宋体" w:cs="Arial" w:hint="eastAsia"/>
          <w:bCs/>
        </w:rPr>
        <w:t>为什么对方没有完整接收到信息？</w:t>
      </w:r>
    </w:p>
    <w:p w14:paraId="58F8C088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一、确保有效接收</w:t>
      </w:r>
    </w:p>
    <w:p w14:paraId="59FEF77F" w14:textId="1E859DFD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1. </w:t>
      </w:r>
      <w:r w:rsidR="00620757" w:rsidRPr="00620757">
        <w:rPr>
          <w:rFonts w:ascii="宋体" w:hAnsi="宋体" w:cs="Arial" w:hint="eastAsia"/>
          <w:bCs/>
        </w:rPr>
        <w:t>有效接收五个要素</w:t>
      </w:r>
    </w:p>
    <w:p w14:paraId="2569B807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游戏互动：</w:t>
      </w:r>
      <w:r w:rsidRPr="00620757">
        <w:rPr>
          <w:rFonts w:ascii="宋体" w:hAnsi="宋体" w:cs="Arial" w:hint="eastAsia"/>
          <w:bCs/>
        </w:rPr>
        <w:t>我说你画</w:t>
      </w:r>
    </w:p>
    <w:p w14:paraId="63C5A5CE" w14:textId="65860ECC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2. </w:t>
      </w:r>
      <w:r w:rsidR="00620757" w:rsidRPr="00620757">
        <w:rPr>
          <w:rFonts w:ascii="宋体" w:hAnsi="宋体" w:cs="Arial" w:hint="eastAsia"/>
          <w:bCs/>
        </w:rPr>
        <w:t>有效接收两个法则</w:t>
      </w:r>
    </w:p>
    <w:p w14:paraId="3076B1B2" w14:textId="5B92D63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proofErr w:type="gramStart"/>
      <w:r w:rsidRPr="00620757">
        <w:rPr>
          <w:rFonts w:ascii="宋体" w:hAnsi="宋体" w:cs="Arial" w:hint="eastAsia"/>
          <w:bCs/>
        </w:rPr>
        <w:t>乔哈里窗</w:t>
      </w:r>
      <w:proofErr w:type="gramEnd"/>
      <w:r w:rsidRPr="00620757">
        <w:rPr>
          <w:rFonts w:ascii="宋体" w:hAnsi="宋体" w:cs="Arial" w:hint="eastAsia"/>
          <w:bCs/>
        </w:rPr>
        <w:t>--减少盲区</w:t>
      </w:r>
    </w:p>
    <w:p w14:paraId="548BB5AE" w14:textId="1C4E29C0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信息漏斗--减少衰减</w:t>
      </w:r>
    </w:p>
    <w:p w14:paraId="0EC5C103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课堂练习：</w:t>
      </w:r>
      <w:r w:rsidRPr="00620757">
        <w:rPr>
          <w:rFonts w:ascii="宋体" w:hAnsi="宋体" w:cs="Arial" w:hint="eastAsia"/>
          <w:bCs/>
        </w:rPr>
        <w:t>小王完成任务后挨了批，谁的原因？</w:t>
      </w:r>
    </w:p>
    <w:p w14:paraId="538A39AD" w14:textId="36A2CE8A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3. </w:t>
      </w:r>
      <w:r w:rsidR="00620757" w:rsidRPr="00620757">
        <w:rPr>
          <w:rFonts w:ascii="宋体" w:hAnsi="宋体" w:cs="Arial" w:hint="eastAsia"/>
          <w:bCs/>
        </w:rPr>
        <w:t>清晰表达五个技巧</w:t>
      </w:r>
    </w:p>
    <w:p w14:paraId="78D3746A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案例学习：</w:t>
      </w:r>
      <w:r w:rsidRPr="00620757">
        <w:rPr>
          <w:rFonts w:ascii="宋体" w:hAnsi="宋体" w:cs="Arial" w:hint="eastAsia"/>
          <w:bCs/>
        </w:rPr>
        <w:t>《谏逐客书》</w:t>
      </w:r>
    </w:p>
    <w:p w14:paraId="63260D27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二、确保有效理解</w:t>
      </w:r>
    </w:p>
    <w:p w14:paraId="45D37ABE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为什么对方没有理解了信息？</w:t>
      </w:r>
    </w:p>
    <w:p w14:paraId="5D18A23D" w14:textId="3F9DCA21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1. </w:t>
      </w:r>
      <w:proofErr w:type="gramStart"/>
      <w:r w:rsidR="00620757" w:rsidRPr="00620757">
        <w:rPr>
          <w:rFonts w:ascii="宋体" w:hAnsi="宋体" w:cs="Arial" w:hint="eastAsia"/>
          <w:bCs/>
        </w:rPr>
        <w:t>有效理解</w:t>
      </w:r>
      <w:proofErr w:type="gramEnd"/>
      <w:r w:rsidR="00620757" w:rsidRPr="00620757">
        <w:rPr>
          <w:rFonts w:ascii="宋体" w:hAnsi="宋体" w:cs="Arial" w:hint="eastAsia"/>
          <w:bCs/>
        </w:rPr>
        <w:t>两个法则</w:t>
      </w:r>
    </w:p>
    <w:p w14:paraId="1514E87D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案例分析：</w:t>
      </w:r>
      <w:r w:rsidRPr="00620757">
        <w:rPr>
          <w:rFonts w:ascii="宋体" w:hAnsi="宋体" w:cs="Arial" w:hint="eastAsia"/>
          <w:bCs/>
        </w:rPr>
        <w:t>王总的资料</w:t>
      </w:r>
    </w:p>
    <w:p w14:paraId="5E27AD38" w14:textId="11B15C6E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2. </w:t>
      </w:r>
      <w:proofErr w:type="gramStart"/>
      <w:r w:rsidR="00620757" w:rsidRPr="00620757">
        <w:rPr>
          <w:rFonts w:ascii="宋体" w:hAnsi="宋体" w:cs="Arial" w:hint="eastAsia"/>
          <w:bCs/>
        </w:rPr>
        <w:t>有效理解</w:t>
      </w:r>
      <w:proofErr w:type="gramEnd"/>
      <w:r w:rsidR="00620757" w:rsidRPr="00620757">
        <w:rPr>
          <w:rFonts w:ascii="宋体" w:hAnsi="宋体" w:cs="Arial" w:hint="eastAsia"/>
          <w:bCs/>
        </w:rPr>
        <w:t>四个步骤</w:t>
      </w:r>
    </w:p>
    <w:p w14:paraId="332D24D2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误解的原因</w:t>
      </w:r>
    </w:p>
    <w:p w14:paraId="65EA6035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三、确保有效接受</w:t>
      </w:r>
    </w:p>
    <w:p w14:paraId="6B79BBE0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为什么对方不接受信息？</w:t>
      </w:r>
    </w:p>
    <w:p w14:paraId="38296C6C" w14:textId="3880B595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1. </w:t>
      </w:r>
      <w:r w:rsidR="00620757" w:rsidRPr="00620757">
        <w:rPr>
          <w:rFonts w:ascii="宋体" w:hAnsi="宋体" w:cs="Arial" w:hint="eastAsia"/>
          <w:bCs/>
        </w:rPr>
        <w:t>换位思考理解分歧</w:t>
      </w:r>
    </w:p>
    <w:p w14:paraId="28314261" w14:textId="413B3C3E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2. </w:t>
      </w:r>
      <w:r w:rsidR="00620757" w:rsidRPr="00620757">
        <w:rPr>
          <w:rFonts w:ascii="宋体" w:hAnsi="宋体" w:cs="Arial" w:hint="eastAsia"/>
          <w:bCs/>
        </w:rPr>
        <w:t>说服他人三个方法</w:t>
      </w:r>
    </w:p>
    <w:p w14:paraId="04CC403C" w14:textId="390C39DF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3. </w:t>
      </w:r>
      <w:r w:rsidR="00620757" w:rsidRPr="00620757">
        <w:rPr>
          <w:rFonts w:ascii="宋体" w:hAnsi="宋体" w:cs="Arial" w:hint="eastAsia"/>
          <w:bCs/>
        </w:rPr>
        <w:t>说服他人四个步骤</w:t>
      </w:r>
    </w:p>
    <w:p w14:paraId="2AC8EBBB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李总说没时间，接下来怎么沟通？</w:t>
      </w:r>
    </w:p>
    <w:p w14:paraId="790825AB" w14:textId="369B9D2C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4. </w:t>
      </w:r>
      <w:r w:rsidR="00620757" w:rsidRPr="00620757">
        <w:rPr>
          <w:rFonts w:ascii="宋体" w:hAnsi="宋体" w:cs="Arial" w:hint="eastAsia"/>
          <w:bCs/>
        </w:rPr>
        <w:t>说服他人六个技巧</w:t>
      </w:r>
    </w:p>
    <w:p w14:paraId="489A0EED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课程练习：</w:t>
      </w:r>
      <w:r w:rsidRPr="00620757">
        <w:rPr>
          <w:rFonts w:ascii="宋体" w:hAnsi="宋体" w:cs="Arial" w:hint="eastAsia"/>
          <w:bCs/>
        </w:rPr>
        <w:t>识别张总</w:t>
      </w:r>
      <w:proofErr w:type="gramStart"/>
      <w:r w:rsidRPr="00620757">
        <w:rPr>
          <w:rFonts w:ascii="宋体" w:hAnsi="宋体" w:cs="Arial" w:hint="eastAsia"/>
          <w:bCs/>
        </w:rPr>
        <w:t>说服李董的</w:t>
      </w:r>
      <w:proofErr w:type="gramEnd"/>
      <w:r w:rsidRPr="00620757">
        <w:rPr>
          <w:rFonts w:ascii="宋体" w:hAnsi="宋体" w:cs="Arial" w:hint="eastAsia"/>
          <w:bCs/>
        </w:rPr>
        <w:t>技巧</w:t>
      </w:r>
    </w:p>
    <w:p w14:paraId="593B7309" w14:textId="7101C179" w:rsidR="00620757" w:rsidRPr="002E4892" w:rsidRDefault="000635A3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>
        <w:rPr>
          <w:rFonts w:ascii="宋体" w:hAnsi="宋体" w:cs="Arial" w:hint="eastAsia"/>
          <w:b/>
        </w:rPr>
        <w:t xml:space="preserve">5. </w:t>
      </w:r>
      <w:r w:rsidR="00620757" w:rsidRPr="002E4892">
        <w:rPr>
          <w:rFonts w:ascii="宋体" w:hAnsi="宋体" w:cs="Arial" w:hint="eastAsia"/>
          <w:b/>
        </w:rPr>
        <w:t>化解冲突五个策略</w:t>
      </w:r>
    </w:p>
    <w:p w14:paraId="58B91169" w14:textId="289F87A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竞争型：拳脚相加</w:t>
      </w:r>
    </w:p>
    <w:p w14:paraId="4EDDCD9F" w14:textId="257E8C5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妥协型：各让一步</w:t>
      </w:r>
    </w:p>
    <w:p w14:paraId="2E263CDB" w14:textId="16015128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迁就型：惟命是从</w:t>
      </w:r>
    </w:p>
    <w:p w14:paraId="0BF96D36" w14:textId="68F9404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回避型：避而不见</w:t>
      </w:r>
    </w:p>
    <w:p w14:paraId="7ADF6750" w14:textId="333C9A8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5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合作型：互惠互利</w:t>
      </w:r>
    </w:p>
    <w:p w14:paraId="678B58D4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案例练习：</w:t>
      </w:r>
      <w:r w:rsidRPr="00620757">
        <w:rPr>
          <w:rFonts w:ascii="宋体" w:hAnsi="宋体" w:cs="Arial" w:hint="eastAsia"/>
          <w:bCs/>
        </w:rPr>
        <w:t>愤怒的阮经理与有心无力的任经理</w:t>
      </w:r>
    </w:p>
    <w:p w14:paraId="67DBA517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四、确保有效行动</w:t>
      </w:r>
    </w:p>
    <w:p w14:paraId="705948A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为什么很多人没有按照沟通好的事项去做？</w:t>
      </w:r>
    </w:p>
    <w:p w14:paraId="2C45450D" w14:textId="1A3FF555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1. </w:t>
      </w:r>
      <w:r w:rsidR="00620757" w:rsidRPr="00620757">
        <w:rPr>
          <w:rFonts w:ascii="宋体" w:hAnsi="宋体" w:cs="Arial" w:hint="eastAsia"/>
          <w:bCs/>
        </w:rPr>
        <w:t>达成协议四个步骤</w:t>
      </w:r>
    </w:p>
    <w:p w14:paraId="7876CC7A" w14:textId="7069072E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2. </w:t>
      </w:r>
      <w:r w:rsidR="00620757" w:rsidRPr="00620757">
        <w:rPr>
          <w:rFonts w:ascii="宋体" w:hAnsi="宋体" w:cs="Arial" w:hint="eastAsia"/>
          <w:bCs/>
        </w:rPr>
        <w:t>闭环式的结果跟踪</w:t>
      </w:r>
    </w:p>
    <w:p w14:paraId="008F4C7A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成果输出7：</w:t>
      </w:r>
      <w:r w:rsidRPr="00620757">
        <w:rPr>
          <w:rFonts w:ascii="宋体" w:hAnsi="宋体" w:cs="Arial" w:hint="eastAsia"/>
          <w:bCs/>
        </w:rPr>
        <w:t>360度沟通指南针</w:t>
      </w:r>
    </w:p>
    <w:p w14:paraId="14758405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7B5660EC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第八讲：协作力修炼</w:t>
      </w:r>
    </w:p>
    <w:p w14:paraId="3BD1306A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章节讨论：</w:t>
      </w:r>
      <w:r w:rsidRPr="00620757">
        <w:rPr>
          <w:rFonts w:ascii="宋体" w:hAnsi="宋体" w:cs="Arial" w:hint="eastAsia"/>
          <w:bCs/>
        </w:rPr>
        <w:t>团队协作的各种低效表现</w:t>
      </w:r>
    </w:p>
    <w:p w14:paraId="633B1950" w14:textId="7291BDFC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一、团队协作的认知</w:t>
      </w:r>
    </w:p>
    <w:p w14:paraId="6D4704DA" w14:textId="5C1B7EAF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1. </w:t>
      </w:r>
      <w:r w:rsidR="00620757" w:rsidRPr="00620757">
        <w:rPr>
          <w:rFonts w:ascii="宋体" w:hAnsi="宋体" w:cs="Arial" w:hint="eastAsia"/>
          <w:bCs/>
        </w:rPr>
        <w:t>团队协作三大壁垒</w:t>
      </w:r>
    </w:p>
    <w:p w14:paraId="58920386" w14:textId="0704783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某团队的激励方案带来了抱怨，原因在哪里？</w:t>
      </w:r>
    </w:p>
    <w:p w14:paraId="749E0DE8" w14:textId="6B16F36D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3E9A71B5" wp14:editId="11A4DC0D">
            <wp:simplePos x="0" y="0"/>
            <wp:positionH relativeFrom="column">
              <wp:posOffset>4118610</wp:posOffset>
            </wp:positionH>
            <wp:positionV relativeFrom="paragraph">
              <wp:posOffset>240030</wp:posOffset>
            </wp:positionV>
            <wp:extent cx="2034540" cy="2066925"/>
            <wp:effectExtent l="0" t="0" r="3810" b="9525"/>
            <wp:wrapSquare wrapText="bothSides"/>
            <wp:docPr id="11081883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18832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54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521D">
        <w:rPr>
          <w:rFonts w:ascii="宋体" w:hAnsi="宋体" w:cs="Arial" w:hint="eastAsia"/>
          <w:bCs/>
        </w:rPr>
        <w:t xml:space="preserve">2. </w:t>
      </w:r>
      <w:r w:rsidR="00620757" w:rsidRPr="00620757">
        <w:rPr>
          <w:rFonts w:ascii="宋体" w:hAnsi="宋体" w:cs="Arial" w:hint="eastAsia"/>
          <w:bCs/>
        </w:rPr>
        <w:t>团队协作五大障碍</w:t>
      </w:r>
    </w:p>
    <w:p w14:paraId="6E888280" w14:textId="6CFD42B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案例学习：</w:t>
      </w:r>
      <w:r w:rsidRPr="00620757">
        <w:rPr>
          <w:rFonts w:ascii="宋体" w:hAnsi="宋体" w:cs="Arial" w:hint="eastAsia"/>
          <w:bCs/>
        </w:rPr>
        <w:t>华为铁三角工作法</w:t>
      </w:r>
    </w:p>
    <w:p w14:paraId="06036735" w14:textId="1E7948B7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3. </w:t>
      </w:r>
      <w:r w:rsidR="00620757" w:rsidRPr="00620757">
        <w:rPr>
          <w:rFonts w:ascii="宋体" w:hAnsi="宋体" w:cs="Arial" w:hint="eastAsia"/>
          <w:bCs/>
        </w:rPr>
        <w:t>团队协作基本流程</w:t>
      </w:r>
    </w:p>
    <w:p w14:paraId="4B9B15B9" w14:textId="321AE259" w:rsidR="00620757" w:rsidRPr="00620757" w:rsidRDefault="00CE521D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rFonts w:ascii="宋体" w:hAnsi="宋体" w:cs="Arial" w:hint="eastAsia"/>
          <w:bCs/>
        </w:rPr>
        <w:t xml:space="preserve">4. </w:t>
      </w:r>
      <w:r w:rsidR="00620757" w:rsidRPr="00620757">
        <w:rPr>
          <w:rFonts w:ascii="宋体" w:hAnsi="宋体" w:cs="Arial" w:hint="eastAsia"/>
          <w:bCs/>
        </w:rPr>
        <w:t>团队协作四个原则</w:t>
      </w:r>
    </w:p>
    <w:p w14:paraId="179D4043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二、积极的协作姿态（足）</w:t>
      </w:r>
    </w:p>
    <w:p w14:paraId="06B70CF4" w14:textId="2690197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树立主场意识</w:t>
      </w:r>
    </w:p>
    <w:p w14:paraId="3778B27A" w14:textId="404998B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牢记八个不要</w:t>
      </w:r>
    </w:p>
    <w:p w14:paraId="2C63B0E3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工作延误2周，A的问题在哪里？</w:t>
      </w:r>
    </w:p>
    <w:p w14:paraId="0785C1A5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三、有效的沟通表达（口）</w:t>
      </w:r>
    </w:p>
    <w:p w14:paraId="31628DDD" w14:textId="32964B6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理想型沟通</w:t>
      </w:r>
    </w:p>
    <w:p w14:paraId="2CE93698" w14:textId="5993455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闭环式沟通</w:t>
      </w:r>
    </w:p>
    <w:p w14:paraId="09E040DC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四、换位的思考方式（亏）</w:t>
      </w:r>
    </w:p>
    <w:p w14:paraId="7B24F104" w14:textId="7106E5D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放下本位主义（担心吃亏）</w:t>
      </w:r>
    </w:p>
    <w:p w14:paraId="533F1007" w14:textId="4F0C16DD" w:rsidR="00620757" w:rsidRPr="00CE521D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CE521D">
        <w:rPr>
          <w:rFonts w:ascii="宋体" w:hAnsi="宋体" w:cs="Arial" w:hint="eastAsia"/>
          <w:b/>
        </w:rPr>
        <w:t>2</w:t>
      </w:r>
      <w:r w:rsidR="00CE521D" w:rsidRPr="00CE521D">
        <w:rPr>
          <w:rFonts w:ascii="宋体" w:hAnsi="宋体" w:cs="Arial" w:hint="eastAsia"/>
          <w:b/>
        </w:rPr>
        <w:t xml:space="preserve">. </w:t>
      </w:r>
      <w:r w:rsidRPr="00CE521D">
        <w:rPr>
          <w:rFonts w:ascii="宋体" w:hAnsi="宋体" w:cs="Arial" w:hint="eastAsia"/>
          <w:b/>
        </w:rPr>
        <w:t>坚持换位思考（想人所想）</w:t>
      </w:r>
    </w:p>
    <w:p w14:paraId="3556B3D6" w14:textId="5AF409E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己所不欲，勿施于人</w:t>
      </w:r>
    </w:p>
    <w:p w14:paraId="5A3DE3AB" w14:textId="564042E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将心比心，理解他人</w:t>
      </w:r>
    </w:p>
    <w:p w14:paraId="1354098A" w14:textId="53C0225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设身处地，想人所想</w:t>
      </w:r>
    </w:p>
    <w:p w14:paraId="19FEB49F" w14:textId="5E16659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角色互换，内心体验</w:t>
      </w:r>
    </w:p>
    <w:p w14:paraId="5B640829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95后员工小周</w:t>
      </w:r>
    </w:p>
    <w:p w14:paraId="2799E2EA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五、共赢的合作意识（大）</w:t>
      </w:r>
    </w:p>
    <w:p w14:paraId="55A2F290" w14:textId="32A3AE9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影响团队协作5大因素</w:t>
      </w:r>
    </w:p>
    <w:p w14:paraId="67406A0F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如果你是小七，你会如何处理这个工作？</w:t>
      </w:r>
    </w:p>
    <w:p w14:paraId="2D31A2EF" w14:textId="04995C04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化解团队冲突4个思维</w:t>
      </w:r>
    </w:p>
    <w:p w14:paraId="64446A5D" w14:textId="636B5F9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化解团队冲突第3视角</w:t>
      </w:r>
    </w:p>
    <w:p w14:paraId="2FB14CD3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案例讨论：</w:t>
      </w:r>
      <w:r w:rsidRPr="00620757">
        <w:rPr>
          <w:rFonts w:ascii="宋体" w:hAnsi="宋体" w:cs="Arial" w:hint="eastAsia"/>
          <w:bCs/>
        </w:rPr>
        <w:t>愤怒的王经理</w:t>
      </w:r>
    </w:p>
    <w:p w14:paraId="3FDD08BA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六、及时的情感激励（夸）</w:t>
      </w:r>
    </w:p>
    <w:p w14:paraId="1DA4ABC0" w14:textId="5351987D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巧用雷鲍夫法则</w:t>
      </w:r>
    </w:p>
    <w:p w14:paraId="515DB8F8" w14:textId="362C7F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掌握人性六规律</w:t>
      </w:r>
    </w:p>
    <w:p w14:paraId="138DE23B" w14:textId="26971193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建立起情感账户</w:t>
      </w:r>
    </w:p>
    <w:p w14:paraId="452CA6A2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七、持续的结果跟踪（止）</w:t>
      </w:r>
    </w:p>
    <w:p w14:paraId="5D016D57" w14:textId="260F40AF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事前--预防假象结果</w:t>
      </w:r>
    </w:p>
    <w:p w14:paraId="1ACC904E" w14:textId="23B6DC1A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事中--做好关键跟踪</w:t>
      </w:r>
    </w:p>
    <w:p w14:paraId="34C8B0D1" w14:textId="1B0766E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 xml:space="preserve">. </w:t>
      </w:r>
      <w:r w:rsidRPr="00620757">
        <w:rPr>
          <w:rFonts w:ascii="宋体" w:hAnsi="宋体" w:cs="Arial" w:hint="eastAsia"/>
          <w:bCs/>
        </w:rPr>
        <w:t>事后--验收执行结果</w:t>
      </w:r>
    </w:p>
    <w:p w14:paraId="12340969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成果输出8：</w:t>
      </w:r>
      <w:r w:rsidRPr="00620757">
        <w:rPr>
          <w:rFonts w:ascii="宋体" w:hAnsi="宋体" w:cs="Arial" w:hint="eastAsia"/>
          <w:bCs/>
        </w:rPr>
        <w:t>合作共赢表</w:t>
      </w:r>
    </w:p>
    <w:p w14:paraId="7159BF8F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/>
          <w:bCs/>
        </w:rPr>
      </w:pPr>
    </w:p>
    <w:p w14:paraId="1B16B68E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1F4E79"/>
        </w:rPr>
      </w:pPr>
      <w:r w:rsidRPr="002E4892">
        <w:rPr>
          <w:rFonts w:ascii="宋体" w:hAnsi="宋体" w:cs="Arial" w:hint="eastAsia"/>
          <w:b/>
          <w:color w:val="1F4E79"/>
        </w:rPr>
        <w:t>第九讲：抗压力修炼</w:t>
      </w:r>
    </w:p>
    <w:p w14:paraId="516624C0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一、认识压力</w:t>
      </w:r>
    </w:p>
    <w:p w14:paraId="569CB84F" w14:textId="035BA57B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1</w:t>
      </w:r>
      <w:r w:rsidR="00CE521D">
        <w:rPr>
          <w:rFonts w:ascii="宋体" w:hAnsi="宋体" w:cs="Arial" w:hint="eastAsia"/>
          <w:b/>
        </w:rPr>
        <w:t xml:space="preserve">. </w:t>
      </w:r>
      <w:r w:rsidRPr="002E4892">
        <w:rPr>
          <w:rFonts w:ascii="宋体" w:hAnsi="宋体" w:cs="Arial" w:hint="eastAsia"/>
          <w:b/>
        </w:rPr>
        <w:t>压力三要素</w:t>
      </w:r>
    </w:p>
    <w:p w14:paraId="55579161" w14:textId="0FE292D1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负荷</w:t>
      </w:r>
    </w:p>
    <w:p w14:paraId="1B71188C" w14:textId="2E2DC39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感受</w:t>
      </w:r>
    </w:p>
    <w:p w14:paraId="5CC77252" w14:textId="5F187F48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能力</w:t>
      </w:r>
    </w:p>
    <w:p w14:paraId="6A79AE3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什么样的员工顿感力强？</w:t>
      </w:r>
    </w:p>
    <w:p w14:paraId="591D92E7" w14:textId="67C608C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2</w:t>
      </w:r>
      <w:r w:rsidR="00CE521D">
        <w:rPr>
          <w:rFonts w:ascii="宋体" w:hAnsi="宋体" w:cs="Arial" w:hint="eastAsia"/>
          <w:b/>
        </w:rPr>
        <w:t xml:space="preserve">. </w:t>
      </w:r>
      <w:r w:rsidRPr="002E4892">
        <w:rPr>
          <w:rFonts w:ascii="宋体" w:hAnsi="宋体" w:cs="Arial" w:hint="eastAsia"/>
          <w:b/>
        </w:rPr>
        <w:t>压力三对策</w:t>
      </w:r>
    </w:p>
    <w:p w14:paraId="5E998BB9" w14:textId="78587B0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临时对策</w:t>
      </w:r>
    </w:p>
    <w:p w14:paraId="43920FF3" w14:textId="0AEE715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短期对策</w:t>
      </w:r>
    </w:p>
    <w:p w14:paraId="557AABA7" w14:textId="5CE0783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长期对策</w:t>
      </w:r>
    </w:p>
    <w:p w14:paraId="5E17FF5B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不同性格人，压力应对方式差异在哪里？</w:t>
      </w:r>
    </w:p>
    <w:p w14:paraId="59AC3028" w14:textId="77777777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  <w:color w:val="C45911"/>
        </w:rPr>
      </w:pPr>
      <w:r w:rsidRPr="002E4892">
        <w:rPr>
          <w:rFonts w:ascii="宋体" w:hAnsi="宋体" w:cs="Arial" w:hint="eastAsia"/>
          <w:b/>
          <w:color w:val="C45911"/>
        </w:rPr>
        <w:t>二、化解压力</w:t>
      </w:r>
    </w:p>
    <w:p w14:paraId="3DC0502A" w14:textId="75CF2A66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1</w:t>
      </w:r>
      <w:r w:rsidR="00CE521D">
        <w:rPr>
          <w:rFonts w:ascii="宋体" w:hAnsi="宋体" w:cs="Arial" w:hint="eastAsia"/>
          <w:b/>
        </w:rPr>
        <w:t xml:space="preserve">. </w:t>
      </w:r>
      <w:r w:rsidRPr="002E4892">
        <w:rPr>
          <w:rFonts w:ascii="宋体" w:hAnsi="宋体" w:cs="Arial" w:hint="eastAsia"/>
          <w:b/>
        </w:rPr>
        <w:t>解困境四步骤</w:t>
      </w:r>
    </w:p>
    <w:p w14:paraId="15D028BD" w14:textId="36C9C80B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列困境--梳理无助感和困难点</w:t>
      </w:r>
    </w:p>
    <w:p w14:paraId="6DB78717" w14:textId="65ED739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找因果--摆脱固化的负面评价</w:t>
      </w:r>
    </w:p>
    <w:p w14:paraId="34C6728B" w14:textId="075C191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敢突破--正面思考和追求梦想</w:t>
      </w:r>
    </w:p>
    <w:p w14:paraId="3C251BA2" w14:textId="392BD832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4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学标杆--不断自我暗示和激励</w:t>
      </w:r>
    </w:p>
    <w:p w14:paraId="76A1E73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工作量突然增大，怎么办？</w:t>
      </w:r>
    </w:p>
    <w:p w14:paraId="3C305996" w14:textId="6EC07604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2</w:t>
      </w:r>
      <w:r w:rsidR="00CE521D">
        <w:rPr>
          <w:rFonts w:ascii="宋体" w:hAnsi="宋体" w:cs="Arial" w:hint="eastAsia"/>
          <w:b/>
        </w:rPr>
        <w:t xml:space="preserve">. </w:t>
      </w:r>
      <w:r w:rsidRPr="002E4892">
        <w:rPr>
          <w:rFonts w:ascii="宋体" w:hAnsi="宋体" w:cs="Arial" w:hint="eastAsia"/>
          <w:b/>
        </w:rPr>
        <w:t>化焦虑为行动</w:t>
      </w:r>
    </w:p>
    <w:p w14:paraId="25E9AE47" w14:textId="5C82F4C8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明目标：“我担忧的”转化为“我想要的”</w:t>
      </w:r>
    </w:p>
    <w:p w14:paraId="10CFAB05" w14:textId="32B5AD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明策略：“我想要的”转化为“我能做的”</w:t>
      </w:r>
    </w:p>
    <w:p w14:paraId="09E08E66" w14:textId="0411D44E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明计划：“我能做的”转化为“具体行动”</w:t>
      </w:r>
    </w:p>
    <w:p w14:paraId="06C39FA6" w14:textId="05AECBC2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3</w:t>
      </w:r>
      <w:r w:rsidR="00CE521D">
        <w:rPr>
          <w:rFonts w:ascii="宋体" w:hAnsi="宋体" w:cs="Arial" w:hint="eastAsia"/>
          <w:b/>
        </w:rPr>
        <w:t xml:space="preserve">. </w:t>
      </w:r>
      <w:r w:rsidRPr="002E4892">
        <w:rPr>
          <w:rFonts w:ascii="宋体" w:hAnsi="宋体" w:cs="Arial" w:hint="eastAsia"/>
          <w:b/>
        </w:rPr>
        <w:t>降低负面情绪4原则</w:t>
      </w:r>
    </w:p>
    <w:p w14:paraId="19D04673" w14:textId="3DF46B8F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原则1：减少流入不良情绪</w:t>
      </w:r>
    </w:p>
    <w:p w14:paraId="662B6485" w14:textId="5D9A6F63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原则2：减少制造不良情绪</w:t>
      </w:r>
    </w:p>
    <w:p w14:paraId="29BC2BBE" w14:textId="08B0091A" w:rsidR="00620757" w:rsidRPr="00620757" w:rsidRDefault="002E4892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6A82B351" wp14:editId="5093C9D6">
            <wp:simplePos x="0" y="0"/>
            <wp:positionH relativeFrom="column">
              <wp:posOffset>2737485</wp:posOffset>
            </wp:positionH>
            <wp:positionV relativeFrom="paragraph">
              <wp:posOffset>106680</wp:posOffset>
            </wp:positionV>
            <wp:extent cx="3342640" cy="1771015"/>
            <wp:effectExtent l="0" t="0" r="0" b="635"/>
            <wp:wrapSquare wrapText="bothSides"/>
            <wp:docPr id="16277890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8905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64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0757" w:rsidRPr="00620757">
        <w:rPr>
          <w:rFonts w:ascii="宋体" w:hAnsi="宋体" w:cs="Arial" w:hint="eastAsia"/>
          <w:bCs/>
        </w:rPr>
        <w:t>原则3：减少扩大不良情绪</w:t>
      </w:r>
    </w:p>
    <w:p w14:paraId="32E6E14E" w14:textId="70981645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原则4：减少流出不良情绪</w:t>
      </w:r>
    </w:p>
    <w:p w14:paraId="5E5E3989" w14:textId="2131936A" w:rsidR="00620757" w:rsidRPr="002E4892" w:rsidRDefault="00620757" w:rsidP="00620757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4</w:t>
      </w:r>
      <w:r w:rsidR="00CE521D">
        <w:rPr>
          <w:rFonts w:ascii="宋体" w:hAnsi="宋体" w:cs="Arial" w:hint="eastAsia"/>
          <w:b/>
        </w:rPr>
        <w:t xml:space="preserve">. </w:t>
      </w:r>
      <w:r w:rsidRPr="002E4892">
        <w:rPr>
          <w:rFonts w:ascii="宋体" w:hAnsi="宋体" w:cs="Arial" w:hint="eastAsia"/>
          <w:b/>
        </w:rPr>
        <w:t>降低负面情绪3策略</w:t>
      </w:r>
    </w:p>
    <w:p w14:paraId="5FD2328E" w14:textId="1AE6D519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1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野马效应</w:t>
      </w:r>
    </w:p>
    <w:p w14:paraId="1DEA601C" w14:textId="570A20AC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2</w:t>
      </w:r>
      <w:r w:rsidR="00CE521D">
        <w:rPr>
          <w:rFonts w:ascii="宋体" w:hAnsi="宋体" w:cs="Arial" w:hint="eastAsia"/>
          <w:bCs/>
        </w:rPr>
        <w:t>）</w:t>
      </w:r>
      <w:proofErr w:type="gramStart"/>
      <w:r w:rsidRPr="00620757">
        <w:rPr>
          <w:rFonts w:ascii="宋体" w:hAnsi="宋体" w:cs="Arial" w:hint="eastAsia"/>
          <w:bCs/>
        </w:rPr>
        <w:t>踢猫效应</w:t>
      </w:r>
      <w:proofErr w:type="gramEnd"/>
    </w:p>
    <w:p w14:paraId="4375C293" w14:textId="64B97EB8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620757">
        <w:rPr>
          <w:rFonts w:ascii="宋体" w:hAnsi="宋体" w:cs="Arial" w:hint="eastAsia"/>
          <w:bCs/>
        </w:rPr>
        <w:t>3</w:t>
      </w:r>
      <w:r w:rsidR="00CE521D">
        <w:rPr>
          <w:rFonts w:ascii="宋体" w:hAnsi="宋体" w:cs="Arial" w:hint="eastAsia"/>
          <w:bCs/>
        </w:rPr>
        <w:t>）</w:t>
      </w:r>
      <w:r w:rsidRPr="00620757">
        <w:rPr>
          <w:rFonts w:ascii="宋体" w:hAnsi="宋体" w:cs="Arial" w:hint="eastAsia"/>
          <w:bCs/>
        </w:rPr>
        <w:t>蝴蝶效应</w:t>
      </w:r>
    </w:p>
    <w:p w14:paraId="17B66848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课程讨论：</w:t>
      </w:r>
      <w:r w:rsidRPr="00620757">
        <w:rPr>
          <w:rFonts w:ascii="宋体" w:hAnsi="宋体" w:cs="Arial" w:hint="eastAsia"/>
          <w:bCs/>
        </w:rPr>
        <w:t>如何增加情绪顿感？</w:t>
      </w:r>
    </w:p>
    <w:p w14:paraId="4BCB54B1" w14:textId="77777777" w:rsidR="00620757" w:rsidRPr="00620757" w:rsidRDefault="00620757" w:rsidP="00620757">
      <w:pPr>
        <w:widowControl w:val="0"/>
        <w:spacing w:line="480" w:lineRule="exact"/>
        <w:rPr>
          <w:rFonts w:ascii="宋体" w:hAnsi="宋体" w:cs="Arial" w:hint="eastAsia"/>
          <w:bCs/>
        </w:rPr>
      </w:pPr>
      <w:r w:rsidRPr="002E4892">
        <w:rPr>
          <w:rFonts w:ascii="宋体" w:hAnsi="宋体" w:cs="Arial" w:hint="eastAsia"/>
          <w:b/>
        </w:rPr>
        <w:t>成果输出9：</w:t>
      </w:r>
      <w:r w:rsidRPr="00620757">
        <w:rPr>
          <w:rFonts w:ascii="宋体" w:hAnsi="宋体" w:cs="Arial" w:hint="eastAsia"/>
          <w:bCs/>
        </w:rPr>
        <w:t>加减乘除抗压表</w:t>
      </w:r>
    </w:p>
    <w:p w14:paraId="2AF57FAF" w14:textId="6459DFA4" w:rsidR="00620757" w:rsidRPr="002E4892" w:rsidRDefault="00620757" w:rsidP="002E4892">
      <w:pPr>
        <w:widowControl w:val="0"/>
        <w:spacing w:line="480" w:lineRule="exact"/>
        <w:rPr>
          <w:rFonts w:ascii="宋体" w:hAnsi="宋体" w:cs="Arial" w:hint="eastAsia"/>
          <w:b/>
        </w:rPr>
      </w:pPr>
      <w:r w:rsidRPr="002E4892">
        <w:rPr>
          <w:rFonts w:ascii="宋体" w:hAnsi="宋体" w:cs="Arial" w:hint="eastAsia"/>
          <w:b/>
        </w:rPr>
        <w:t>课程答疑与课程回顾</w:t>
      </w:r>
    </w:p>
    <w:sectPr w:rsidR="00620757" w:rsidRPr="002E4892">
      <w:pgSz w:w="11906" w:h="16838"/>
      <w:pgMar w:top="1134" w:right="1134" w:bottom="1134" w:left="1134" w:header="851" w:footer="992" w:gutter="0"/>
      <w:pgNumType w:chapStyle="1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E89C" w14:textId="77777777" w:rsidR="00F12A87" w:rsidRDefault="00F12A87" w:rsidP="00F12A87">
      <w:r>
        <w:separator/>
      </w:r>
    </w:p>
  </w:endnote>
  <w:endnote w:type="continuationSeparator" w:id="0">
    <w:p w14:paraId="4E92C626" w14:textId="77777777" w:rsidR="00F12A87" w:rsidRDefault="00F12A87" w:rsidP="00F1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7AE3" w14:textId="77777777" w:rsidR="00F12A87" w:rsidRDefault="00F12A87" w:rsidP="00F12A87">
      <w:r>
        <w:separator/>
      </w:r>
    </w:p>
  </w:footnote>
  <w:footnote w:type="continuationSeparator" w:id="0">
    <w:p w14:paraId="7A37D4FB" w14:textId="77777777" w:rsidR="00F12A87" w:rsidRDefault="00F12A87" w:rsidP="00F1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474"/>
    <w:multiLevelType w:val="multilevel"/>
    <w:tmpl w:val="028F547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F71F3F"/>
    <w:multiLevelType w:val="multilevel"/>
    <w:tmpl w:val="04F71F3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b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72D6FED"/>
    <w:multiLevelType w:val="multilevel"/>
    <w:tmpl w:val="072D6FED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7904E1F"/>
    <w:multiLevelType w:val="multilevel"/>
    <w:tmpl w:val="07904E1F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8457234"/>
    <w:multiLevelType w:val="multilevel"/>
    <w:tmpl w:val="9EE655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)"/>
      <w:lvlJc w:val="left"/>
      <w:pPr>
        <w:ind w:left="440" w:hanging="44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A190EBF"/>
    <w:multiLevelType w:val="multilevel"/>
    <w:tmpl w:val="0A190EB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A3721F7"/>
    <w:multiLevelType w:val="multilevel"/>
    <w:tmpl w:val="0A3721F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AFA4795"/>
    <w:multiLevelType w:val="multilevel"/>
    <w:tmpl w:val="0AFA4795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0C1D774D"/>
    <w:multiLevelType w:val="multilevel"/>
    <w:tmpl w:val="F67A344C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0CEA1F22"/>
    <w:multiLevelType w:val="multilevel"/>
    <w:tmpl w:val="D0362A32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0EAF754B"/>
    <w:multiLevelType w:val="multilevel"/>
    <w:tmpl w:val="0EAF75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24F2341"/>
    <w:multiLevelType w:val="multilevel"/>
    <w:tmpl w:val="124F2341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52D06DD"/>
    <w:multiLevelType w:val="multilevel"/>
    <w:tmpl w:val="725480B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5CA147D"/>
    <w:multiLevelType w:val="multilevel"/>
    <w:tmpl w:val="15CA147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9FB7014"/>
    <w:multiLevelType w:val="multilevel"/>
    <w:tmpl w:val="19FB70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微软雅黑" w:eastAsia="微软雅黑" w:hAnsi="微软雅黑" w:cs="微软雅黑"/>
        <w:i w:val="0"/>
        <w:sz w:val="28"/>
      </w:rPr>
    </w:lvl>
    <w:lvl w:ilvl="1">
      <w:start w:val="1"/>
      <w:numFmt w:val="japaneseCounting"/>
      <w:lvlText w:val="%2."/>
      <w:lvlJc w:val="left"/>
      <w:pPr>
        <w:tabs>
          <w:tab w:val="num" w:pos="-360"/>
        </w:tabs>
        <w:ind w:left="432" w:hanging="432"/>
      </w:pPr>
      <w:rPr>
        <w:rFonts w:ascii="微软雅黑" w:eastAsia="微软雅黑" w:hAnsi="微软雅黑" w:cs="Arial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libri" w:eastAsia="Calibri" w:hAnsi="Calibri" w:cs="Calibri"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libri" w:eastAsia="Calibri" w:hAnsi="Calibri" w:cs="Calibri"/>
        <w:i w:val="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libri" w:eastAsia="Calibri" w:hAnsi="Calibri" w:cs="Calibri"/>
        <w:i w:val="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libri" w:eastAsia="Calibri" w:hAnsi="Calibri" w:cs="Calibri"/>
        <w:i w:val="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libri" w:eastAsia="Calibri" w:hAnsi="Calibri" w:cs="Calibri"/>
        <w:i w:val="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libri" w:eastAsia="Calibri" w:hAnsi="Calibri" w:cs="Calibri"/>
        <w:i w:val="0"/>
        <w:sz w:val="24"/>
      </w:rPr>
    </w:lvl>
  </w:abstractNum>
  <w:abstractNum w:abstractNumId="15" w15:restartNumberingAfterBreak="0">
    <w:nsid w:val="1CD84C93"/>
    <w:multiLevelType w:val="multilevel"/>
    <w:tmpl w:val="1CD84C93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1F680A82"/>
    <w:multiLevelType w:val="multilevel"/>
    <w:tmpl w:val="24CC07C0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1FA379F4"/>
    <w:multiLevelType w:val="multilevel"/>
    <w:tmpl w:val="1FA379F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1F566E7"/>
    <w:multiLevelType w:val="multilevel"/>
    <w:tmpl w:val="21F566E7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24476A51"/>
    <w:multiLevelType w:val="multilevel"/>
    <w:tmpl w:val="24476A5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5526BA6"/>
    <w:multiLevelType w:val="multilevel"/>
    <w:tmpl w:val="150260C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6EB2D19"/>
    <w:multiLevelType w:val="multilevel"/>
    <w:tmpl w:val="26EB2D19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27A5200C"/>
    <w:multiLevelType w:val="multilevel"/>
    <w:tmpl w:val="F59618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)"/>
      <w:lvlJc w:val="left"/>
      <w:pPr>
        <w:ind w:left="440" w:hanging="44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2BA10003"/>
    <w:multiLevelType w:val="multilevel"/>
    <w:tmpl w:val="2BA1000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BC550C8"/>
    <w:multiLevelType w:val="multilevel"/>
    <w:tmpl w:val="2BC550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bullet"/>
      <w:lvlText w:val=""/>
      <w:lvlJc w:val="left"/>
      <w:pPr>
        <w:ind w:left="3417" w:hanging="440"/>
      </w:pPr>
      <w:rPr>
        <w:rFonts w:ascii="Wingdings" w:hAnsi="Wingdings" w:hint="default"/>
      </w:r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2C0B6C33"/>
    <w:multiLevelType w:val="multilevel"/>
    <w:tmpl w:val="2C0B6C33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2D6D795F"/>
    <w:multiLevelType w:val="multilevel"/>
    <w:tmpl w:val="F42032FA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31C645FD"/>
    <w:multiLevelType w:val="multilevel"/>
    <w:tmpl w:val="31C645F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35C21E76"/>
    <w:multiLevelType w:val="multilevel"/>
    <w:tmpl w:val="6716344C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12C036A"/>
    <w:multiLevelType w:val="multilevel"/>
    <w:tmpl w:val="3B14D66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4AE1948"/>
    <w:multiLevelType w:val="multilevel"/>
    <w:tmpl w:val="44AE194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5E23E55"/>
    <w:multiLevelType w:val="multilevel"/>
    <w:tmpl w:val="45E23E55"/>
    <w:lvl w:ilvl="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48DB2DA9"/>
    <w:multiLevelType w:val="multilevel"/>
    <w:tmpl w:val="3480609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49AB58EB"/>
    <w:multiLevelType w:val="multilevel"/>
    <w:tmpl w:val="49AB58EB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49F04AB7"/>
    <w:multiLevelType w:val="multilevel"/>
    <w:tmpl w:val="B428EF7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4D26776D"/>
    <w:multiLevelType w:val="multilevel"/>
    <w:tmpl w:val="4D26776D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4E526037"/>
    <w:multiLevelType w:val="multilevel"/>
    <w:tmpl w:val="4E526037"/>
    <w:lvl w:ilvl="0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4F5702E0"/>
    <w:multiLevelType w:val="multilevel"/>
    <w:tmpl w:val="45DC872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514E58C7"/>
    <w:multiLevelType w:val="multilevel"/>
    <w:tmpl w:val="514E58C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515F029F"/>
    <w:multiLevelType w:val="multilevel"/>
    <w:tmpl w:val="515F029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528625E8"/>
    <w:multiLevelType w:val="multilevel"/>
    <w:tmpl w:val="498AC762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561B1A18"/>
    <w:multiLevelType w:val="multilevel"/>
    <w:tmpl w:val="6EFC4DD2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5A3327AB"/>
    <w:multiLevelType w:val="multilevel"/>
    <w:tmpl w:val="FCE46DEA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5F6B63C0"/>
    <w:multiLevelType w:val="multilevel"/>
    <w:tmpl w:val="5F6B63C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4" w15:restartNumberingAfterBreak="0">
    <w:nsid w:val="606D76C5"/>
    <w:multiLevelType w:val="multilevel"/>
    <w:tmpl w:val="1066689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44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60F31FB1"/>
    <w:multiLevelType w:val="multilevel"/>
    <w:tmpl w:val="5E0C8F0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44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6" w15:restartNumberingAfterBreak="0">
    <w:nsid w:val="61C92057"/>
    <w:multiLevelType w:val="multilevel"/>
    <w:tmpl w:val="16D8C022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64101169"/>
    <w:multiLevelType w:val="hybridMultilevel"/>
    <w:tmpl w:val="2A987268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8" w15:restartNumberingAfterBreak="0">
    <w:nsid w:val="674E6AE3"/>
    <w:multiLevelType w:val="multilevel"/>
    <w:tmpl w:val="34806094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9" w15:restartNumberingAfterBreak="0">
    <w:nsid w:val="690F3156"/>
    <w:multiLevelType w:val="multilevel"/>
    <w:tmpl w:val="690F3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3397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0" w15:restartNumberingAfterBreak="0">
    <w:nsid w:val="6BE17511"/>
    <w:multiLevelType w:val="multilevel"/>
    <w:tmpl w:val="6BE17511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1" w15:restartNumberingAfterBreak="0">
    <w:nsid w:val="6DE82C54"/>
    <w:multiLevelType w:val="multilevel"/>
    <w:tmpl w:val="6DE82C54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2" w15:restartNumberingAfterBreak="0">
    <w:nsid w:val="6ED35548"/>
    <w:multiLevelType w:val="multilevel"/>
    <w:tmpl w:val="6ED35548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3" w15:restartNumberingAfterBreak="0">
    <w:nsid w:val="713964DB"/>
    <w:multiLevelType w:val="multilevel"/>
    <w:tmpl w:val="5128CE1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decimal"/>
      <w:lvlText w:val="%4)"/>
      <w:lvlJc w:val="left"/>
      <w:pPr>
        <w:ind w:left="440" w:hanging="440"/>
      </w:p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4" w15:restartNumberingAfterBreak="0">
    <w:nsid w:val="73211587"/>
    <w:multiLevelType w:val="multilevel"/>
    <w:tmpl w:val="37A4104C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5" w15:restartNumberingAfterBreak="0">
    <w:nsid w:val="74536247"/>
    <w:multiLevelType w:val="multilevel"/>
    <w:tmpl w:val="74536247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6" w15:restartNumberingAfterBreak="0">
    <w:nsid w:val="7737539D"/>
    <w:multiLevelType w:val="multilevel"/>
    <w:tmpl w:val="BCEC5E08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7" w15:restartNumberingAfterBreak="0">
    <w:nsid w:val="7AC659A8"/>
    <w:multiLevelType w:val="multilevel"/>
    <w:tmpl w:val="15722B3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8" w15:restartNumberingAfterBreak="0">
    <w:nsid w:val="7E2A740B"/>
    <w:multiLevelType w:val="multilevel"/>
    <w:tmpl w:val="49C4509A"/>
    <w:lvl w:ilvl="0">
      <w:start w:val="1"/>
      <w:numFmt w:val="decimal"/>
      <w:lvlText w:val="%1)"/>
      <w:lvlJc w:val="left"/>
      <w:pPr>
        <w:ind w:left="420" w:hanging="420"/>
      </w:pPr>
      <w:rPr>
        <w:rFonts w:hint="default"/>
        <w:b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21369490">
    <w:abstractNumId w:val="49"/>
  </w:num>
  <w:num w:numId="2" w16cid:durableId="485244372">
    <w:abstractNumId w:val="30"/>
  </w:num>
  <w:num w:numId="3" w16cid:durableId="886915147">
    <w:abstractNumId w:val="23"/>
  </w:num>
  <w:num w:numId="4" w16cid:durableId="1006447507">
    <w:abstractNumId w:val="32"/>
  </w:num>
  <w:num w:numId="5" w16cid:durableId="1864828648">
    <w:abstractNumId w:val="0"/>
  </w:num>
  <w:num w:numId="6" w16cid:durableId="566845617">
    <w:abstractNumId w:val="21"/>
  </w:num>
  <w:num w:numId="7" w16cid:durableId="942111944">
    <w:abstractNumId w:val="24"/>
  </w:num>
  <w:num w:numId="8" w16cid:durableId="1268545402">
    <w:abstractNumId w:val="50"/>
  </w:num>
  <w:num w:numId="9" w16cid:durableId="1744058650">
    <w:abstractNumId w:val="55"/>
  </w:num>
  <w:num w:numId="10" w16cid:durableId="1616013083">
    <w:abstractNumId w:val="2"/>
  </w:num>
  <w:num w:numId="11" w16cid:durableId="1013646274">
    <w:abstractNumId w:val="38"/>
  </w:num>
  <w:num w:numId="12" w16cid:durableId="1713653637">
    <w:abstractNumId w:val="15"/>
  </w:num>
  <w:num w:numId="13" w16cid:durableId="211426955">
    <w:abstractNumId w:val="17"/>
  </w:num>
  <w:num w:numId="14" w16cid:durableId="1872718448">
    <w:abstractNumId w:val="13"/>
  </w:num>
  <w:num w:numId="15" w16cid:durableId="132992895">
    <w:abstractNumId w:val="27"/>
  </w:num>
  <w:num w:numId="16" w16cid:durableId="1942448801">
    <w:abstractNumId w:val="52"/>
  </w:num>
  <w:num w:numId="17" w16cid:durableId="1840656489">
    <w:abstractNumId w:val="11"/>
  </w:num>
  <w:num w:numId="18" w16cid:durableId="1965496977">
    <w:abstractNumId w:val="6"/>
  </w:num>
  <w:num w:numId="19" w16cid:durableId="1880707116">
    <w:abstractNumId w:val="18"/>
  </w:num>
  <w:num w:numId="20" w16cid:durableId="1961262961">
    <w:abstractNumId w:val="3"/>
  </w:num>
  <w:num w:numId="21" w16cid:durableId="1725563772">
    <w:abstractNumId w:val="5"/>
  </w:num>
  <w:num w:numId="22" w16cid:durableId="1432893564">
    <w:abstractNumId w:val="43"/>
  </w:num>
  <w:num w:numId="23" w16cid:durableId="572161963">
    <w:abstractNumId w:val="33"/>
  </w:num>
  <w:num w:numId="24" w16cid:durableId="632369650">
    <w:abstractNumId w:val="35"/>
  </w:num>
  <w:num w:numId="25" w16cid:durableId="1103575934">
    <w:abstractNumId w:val="51"/>
  </w:num>
  <w:num w:numId="26" w16cid:durableId="27532105">
    <w:abstractNumId w:val="1"/>
  </w:num>
  <w:num w:numId="27" w16cid:durableId="79647221">
    <w:abstractNumId w:val="25"/>
  </w:num>
  <w:num w:numId="28" w16cid:durableId="1774279991">
    <w:abstractNumId w:val="7"/>
  </w:num>
  <w:num w:numId="29" w16cid:durableId="1207067115">
    <w:abstractNumId w:val="31"/>
  </w:num>
  <w:num w:numId="30" w16cid:durableId="1278607948">
    <w:abstractNumId w:val="14"/>
  </w:num>
  <w:num w:numId="31" w16cid:durableId="1015502144">
    <w:abstractNumId w:val="39"/>
  </w:num>
  <w:num w:numId="32" w16cid:durableId="1016157437">
    <w:abstractNumId w:val="36"/>
  </w:num>
  <w:num w:numId="33" w16cid:durableId="643898027">
    <w:abstractNumId w:val="19"/>
  </w:num>
  <w:num w:numId="34" w16cid:durableId="1369451704">
    <w:abstractNumId w:val="10"/>
  </w:num>
  <w:num w:numId="35" w16cid:durableId="1384138691">
    <w:abstractNumId w:val="41"/>
  </w:num>
  <w:num w:numId="36" w16cid:durableId="1231771155">
    <w:abstractNumId w:val="47"/>
  </w:num>
  <w:num w:numId="37" w16cid:durableId="377777275">
    <w:abstractNumId w:val="20"/>
  </w:num>
  <w:num w:numId="38" w16cid:durableId="2001497640">
    <w:abstractNumId w:val="12"/>
  </w:num>
  <w:num w:numId="39" w16cid:durableId="1182741874">
    <w:abstractNumId w:val="16"/>
  </w:num>
  <w:num w:numId="40" w16cid:durableId="1348942868">
    <w:abstractNumId w:val="48"/>
  </w:num>
  <w:num w:numId="41" w16cid:durableId="619648355">
    <w:abstractNumId w:val="58"/>
  </w:num>
  <w:num w:numId="42" w16cid:durableId="576861072">
    <w:abstractNumId w:val="34"/>
  </w:num>
  <w:num w:numId="43" w16cid:durableId="345013254">
    <w:abstractNumId w:val="4"/>
  </w:num>
  <w:num w:numId="44" w16cid:durableId="486434221">
    <w:abstractNumId w:val="22"/>
  </w:num>
  <w:num w:numId="45" w16cid:durableId="2107269540">
    <w:abstractNumId w:val="40"/>
  </w:num>
  <w:num w:numId="46" w16cid:durableId="298387752">
    <w:abstractNumId w:val="26"/>
  </w:num>
  <w:num w:numId="47" w16cid:durableId="500464797">
    <w:abstractNumId w:val="9"/>
  </w:num>
  <w:num w:numId="48" w16cid:durableId="138111045">
    <w:abstractNumId w:val="8"/>
  </w:num>
  <w:num w:numId="49" w16cid:durableId="810168546">
    <w:abstractNumId w:val="44"/>
  </w:num>
  <w:num w:numId="50" w16cid:durableId="2049913596">
    <w:abstractNumId w:val="45"/>
  </w:num>
  <w:num w:numId="51" w16cid:durableId="1895500694">
    <w:abstractNumId w:val="53"/>
  </w:num>
  <w:num w:numId="52" w16cid:durableId="1744906478">
    <w:abstractNumId w:val="56"/>
  </w:num>
  <w:num w:numId="53" w16cid:durableId="2091999265">
    <w:abstractNumId w:val="37"/>
  </w:num>
  <w:num w:numId="54" w16cid:durableId="1553228160">
    <w:abstractNumId w:val="28"/>
  </w:num>
  <w:num w:numId="55" w16cid:durableId="19090323">
    <w:abstractNumId w:val="42"/>
  </w:num>
  <w:num w:numId="56" w16cid:durableId="1554584063">
    <w:abstractNumId w:val="57"/>
  </w:num>
  <w:num w:numId="57" w16cid:durableId="1625385600">
    <w:abstractNumId w:val="46"/>
  </w:num>
  <w:num w:numId="58" w16cid:durableId="510991849">
    <w:abstractNumId w:val="54"/>
  </w:num>
  <w:num w:numId="59" w16cid:durableId="7751786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doNotDisplayPageBoundarie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311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GI1NDcwOTZjYjkyZmRlNmIxMTY2MzgzYWQzNDA4ZmQifQ=="/>
  </w:docVars>
  <w:rsids>
    <w:rsidRoot w:val="00530AD4"/>
    <w:rsid w:val="000038E0"/>
    <w:rsid w:val="00005796"/>
    <w:rsid w:val="00013BB7"/>
    <w:rsid w:val="00014DD8"/>
    <w:rsid w:val="000157D9"/>
    <w:rsid w:val="00031779"/>
    <w:rsid w:val="00034D6E"/>
    <w:rsid w:val="00036280"/>
    <w:rsid w:val="00036BAE"/>
    <w:rsid w:val="00037C80"/>
    <w:rsid w:val="0004085E"/>
    <w:rsid w:val="0004577F"/>
    <w:rsid w:val="00051D77"/>
    <w:rsid w:val="0005790E"/>
    <w:rsid w:val="00057E38"/>
    <w:rsid w:val="0006172C"/>
    <w:rsid w:val="000635A3"/>
    <w:rsid w:val="00067AF5"/>
    <w:rsid w:val="0007657C"/>
    <w:rsid w:val="0007753A"/>
    <w:rsid w:val="00080902"/>
    <w:rsid w:val="000825E4"/>
    <w:rsid w:val="0008604E"/>
    <w:rsid w:val="00087D42"/>
    <w:rsid w:val="00090824"/>
    <w:rsid w:val="00091177"/>
    <w:rsid w:val="00091A5E"/>
    <w:rsid w:val="00093667"/>
    <w:rsid w:val="0009493F"/>
    <w:rsid w:val="00097933"/>
    <w:rsid w:val="000A1986"/>
    <w:rsid w:val="000C033C"/>
    <w:rsid w:val="000C14FF"/>
    <w:rsid w:val="000C1CC7"/>
    <w:rsid w:val="000E4821"/>
    <w:rsid w:val="000E532B"/>
    <w:rsid w:val="000E7763"/>
    <w:rsid w:val="000F4235"/>
    <w:rsid w:val="000F63A2"/>
    <w:rsid w:val="000F71DE"/>
    <w:rsid w:val="00100451"/>
    <w:rsid w:val="001017D5"/>
    <w:rsid w:val="001072DF"/>
    <w:rsid w:val="0011610D"/>
    <w:rsid w:val="0012068F"/>
    <w:rsid w:val="0012073F"/>
    <w:rsid w:val="001238E7"/>
    <w:rsid w:val="00127209"/>
    <w:rsid w:val="0012795E"/>
    <w:rsid w:val="00133091"/>
    <w:rsid w:val="00135A65"/>
    <w:rsid w:val="0013726C"/>
    <w:rsid w:val="00140E17"/>
    <w:rsid w:val="001447A4"/>
    <w:rsid w:val="00147106"/>
    <w:rsid w:val="00152E0E"/>
    <w:rsid w:val="00152E40"/>
    <w:rsid w:val="00152FD5"/>
    <w:rsid w:val="00155B14"/>
    <w:rsid w:val="001609CF"/>
    <w:rsid w:val="00160DE7"/>
    <w:rsid w:val="00161687"/>
    <w:rsid w:val="0016256E"/>
    <w:rsid w:val="00163204"/>
    <w:rsid w:val="0016322E"/>
    <w:rsid w:val="0016358E"/>
    <w:rsid w:val="00170BB5"/>
    <w:rsid w:val="0017663E"/>
    <w:rsid w:val="00176BAD"/>
    <w:rsid w:val="00177412"/>
    <w:rsid w:val="001820C0"/>
    <w:rsid w:val="001873CE"/>
    <w:rsid w:val="00191A3D"/>
    <w:rsid w:val="00197A3A"/>
    <w:rsid w:val="001A1213"/>
    <w:rsid w:val="001A3F1B"/>
    <w:rsid w:val="001B0F57"/>
    <w:rsid w:val="001B1C7D"/>
    <w:rsid w:val="001B1F94"/>
    <w:rsid w:val="001B27B3"/>
    <w:rsid w:val="001B3D62"/>
    <w:rsid w:val="001C0576"/>
    <w:rsid w:val="001C72D1"/>
    <w:rsid w:val="001D59A5"/>
    <w:rsid w:val="001E11FB"/>
    <w:rsid w:val="001E14AD"/>
    <w:rsid w:val="001E3C49"/>
    <w:rsid w:val="001E6B41"/>
    <w:rsid w:val="001F0352"/>
    <w:rsid w:val="001F30E3"/>
    <w:rsid w:val="001F443D"/>
    <w:rsid w:val="002000F2"/>
    <w:rsid w:val="00201E48"/>
    <w:rsid w:val="00206059"/>
    <w:rsid w:val="00207B8B"/>
    <w:rsid w:val="0021538E"/>
    <w:rsid w:val="00216A5F"/>
    <w:rsid w:val="00224E9D"/>
    <w:rsid w:val="00225039"/>
    <w:rsid w:val="00225752"/>
    <w:rsid w:val="00233B1F"/>
    <w:rsid w:val="0024045C"/>
    <w:rsid w:val="0024519D"/>
    <w:rsid w:val="002461A5"/>
    <w:rsid w:val="00257368"/>
    <w:rsid w:val="0026165E"/>
    <w:rsid w:val="0026492A"/>
    <w:rsid w:val="00267BD5"/>
    <w:rsid w:val="002719C3"/>
    <w:rsid w:val="0027685A"/>
    <w:rsid w:val="00284745"/>
    <w:rsid w:val="00284D74"/>
    <w:rsid w:val="00285C33"/>
    <w:rsid w:val="00291CB6"/>
    <w:rsid w:val="00297EFF"/>
    <w:rsid w:val="002A0915"/>
    <w:rsid w:val="002A13C3"/>
    <w:rsid w:val="002A43EF"/>
    <w:rsid w:val="002A76CF"/>
    <w:rsid w:val="002A7BEC"/>
    <w:rsid w:val="002B0880"/>
    <w:rsid w:val="002B131E"/>
    <w:rsid w:val="002B3261"/>
    <w:rsid w:val="002B4AB0"/>
    <w:rsid w:val="002B4BF3"/>
    <w:rsid w:val="002B4C3F"/>
    <w:rsid w:val="002B541F"/>
    <w:rsid w:val="002B59A0"/>
    <w:rsid w:val="002B5E70"/>
    <w:rsid w:val="002C1448"/>
    <w:rsid w:val="002C2DA9"/>
    <w:rsid w:val="002D0708"/>
    <w:rsid w:val="002D1133"/>
    <w:rsid w:val="002D1874"/>
    <w:rsid w:val="002D53A9"/>
    <w:rsid w:val="002E15CE"/>
    <w:rsid w:val="002E4892"/>
    <w:rsid w:val="002E4940"/>
    <w:rsid w:val="002E65EA"/>
    <w:rsid w:val="002E741B"/>
    <w:rsid w:val="002F1561"/>
    <w:rsid w:val="002F647D"/>
    <w:rsid w:val="002F65DD"/>
    <w:rsid w:val="003018C3"/>
    <w:rsid w:val="0030236E"/>
    <w:rsid w:val="00303A93"/>
    <w:rsid w:val="00304146"/>
    <w:rsid w:val="00304902"/>
    <w:rsid w:val="00311525"/>
    <w:rsid w:val="00315182"/>
    <w:rsid w:val="003163A8"/>
    <w:rsid w:val="00317281"/>
    <w:rsid w:val="00320B16"/>
    <w:rsid w:val="0032110B"/>
    <w:rsid w:val="00324AF1"/>
    <w:rsid w:val="00327616"/>
    <w:rsid w:val="00334370"/>
    <w:rsid w:val="00336CF5"/>
    <w:rsid w:val="00337CC2"/>
    <w:rsid w:val="00342CCE"/>
    <w:rsid w:val="003435E4"/>
    <w:rsid w:val="00344CA6"/>
    <w:rsid w:val="00351366"/>
    <w:rsid w:val="00353028"/>
    <w:rsid w:val="003549C0"/>
    <w:rsid w:val="00355D85"/>
    <w:rsid w:val="003622D6"/>
    <w:rsid w:val="0036386F"/>
    <w:rsid w:val="00371914"/>
    <w:rsid w:val="003728F1"/>
    <w:rsid w:val="00373565"/>
    <w:rsid w:val="00375BE1"/>
    <w:rsid w:val="00375FEA"/>
    <w:rsid w:val="00376568"/>
    <w:rsid w:val="00395CAF"/>
    <w:rsid w:val="003962EE"/>
    <w:rsid w:val="00396BF9"/>
    <w:rsid w:val="0039733C"/>
    <w:rsid w:val="003A2F96"/>
    <w:rsid w:val="003A370F"/>
    <w:rsid w:val="003A3CA1"/>
    <w:rsid w:val="003B3886"/>
    <w:rsid w:val="003B3C98"/>
    <w:rsid w:val="003B4AFE"/>
    <w:rsid w:val="003B4B36"/>
    <w:rsid w:val="003C3434"/>
    <w:rsid w:val="003C451D"/>
    <w:rsid w:val="003C4BA1"/>
    <w:rsid w:val="003C5096"/>
    <w:rsid w:val="003D45D0"/>
    <w:rsid w:val="003D6663"/>
    <w:rsid w:val="003E1AFF"/>
    <w:rsid w:val="003E47D5"/>
    <w:rsid w:val="003E7C6E"/>
    <w:rsid w:val="003F2BCC"/>
    <w:rsid w:val="003F6725"/>
    <w:rsid w:val="003F6EE9"/>
    <w:rsid w:val="003F78CC"/>
    <w:rsid w:val="004054CD"/>
    <w:rsid w:val="004108C9"/>
    <w:rsid w:val="00410D30"/>
    <w:rsid w:val="00412AC9"/>
    <w:rsid w:val="0041492D"/>
    <w:rsid w:val="004213D0"/>
    <w:rsid w:val="00421A67"/>
    <w:rsid w:val="00421E5B"/>
    <w:rsid w:val="004251F6"/>
    <w:rsid w:val="00432C1E"/>
    <w:rsid w:val="00433174"/>
    <w:rsid w:val="004378FD"/>
    <w:rsid w:val="0044000F"/>
    <w:rsid w:val="004450C5"/>
    <w:rsid w:val="00445288"/>
    <w:rsid w:val="00445314"/>
    <w:rsid w:val="00453E33"/>
    <w:rsid w:val="004552BA"/>
    <w:rsid w:val="00460E5A"/>
    <w:rsid w:val="004626CC"/>
    <w:rsid w:val="004648E4"/>
    <w:rsid w:val="0046621E"/>
    <w:rsid w:val="00472150"/>
    <w:rsid w:val="00473B8E"/>
    <w:rsid w:val="004850C5"/>
    <w:rsid w:val="00487475"/>
    <w:rsid w:val="004908A9"/>
    <w:rsid w:val="00490CF9"/>
    <w:rsid w:val="00491BE9"/>
    <w:rsid w:val="00494D35"/>
    <w:rsid w:val="004950D8"/>
    <w:rsid w:val="00496797"/>
    <w:rsid w:val="004A0288"/>
    <w:rsid w:val="004A794B"/>
    <w:rsid w:val="004B266F"/>
    <w:rsid w:val="004B72AC"/>
    <w:rsid w:val="004C1D91"/>
    <w:rsid w:val="004C3BEE"/>
    <w:rsid w:val="004C5CD9"/>
    <w:rsid w:val="004D0975"/>
    <w:rsid w:val="004D1AC8"/>
    <w:rsid w:val="004D38D8"/>
    <w:rsid w:val="004D48D5"/>
    <w:rsid w:val="004D52EE"/>
    <w:rsid w:val="004D5F66"/>
    <w:rsid w:val="004E1B95"/>
    <w:rsid w:val="004E2294"/>
    <w:rsid w:val="004F147E"/>
    <w:rsid w:val="004F3DC0"/>
    <w:rsid w:val="004F424C"/>
    <w:rsid w:val="004F49C0"/>
    <w:rsid w:val="004F62C7"/>
    <w:rsid w:val="005000B1"/>
    <w:rsid w:val="00500E95"/>
    <w:rsid w:val="00501717"/>
    <w:rsid w:val="00501AFA"/>
    <w:rsid w:val="00502810"/>
    <w:rsid w:val="005029A6"/>
    <w:rsid w:val="005033C9"/>
    <w:rsid w:val="00504161"/>
    <w:rsid w:val="00504176"/>
    <w:rsid w:val="00511B41"/>
    <w:rsid w:val="00512F3D"/>
    <w:rsid w:val="00514118"/>
    <w:rsid w:val="00514E62"/>
    <w:rsid w:val="005162A1"/>
    <w:rsid w:val="00523E15"/>
    <w:rsid w:val="00530485"/>
    <w:rsid w:val="00530613"/>
    <w:rsid w:val="00530AD4"/>
    <w:rsid w:val="00531D9A"/>
    <w:rsid w:val="00532648"/>
    <w:rsid w:val="0053546E"/>
    <w:rsid w:val="00535D6E"/>
    <w:rsid w:val="00537583"/>
    <w:rsid w:val="00537981"/>
    <w:rsid w:val="0055188E"/>
    <w:rsid w:val="00553F1D"/>
    <w:rsid w:val="005576A1"/>
    <w:rsid w:val="00560628"/>
    <w:rsid w:val="0056104C"/>
    <w:rsid w:val="00566D50"/>
    <w:rsid w:val="005708D1"/>
    <w:rsid w:val="0057103C"/>
    <w:rsid w:val="00573A3B"/>
    <w:rsid w:val="0057644F"/>
    <w:rsid w:val="0057791D"/>
    <w:rsid w:val="00577D90"/>
    <w:rsid w:val="00584F08"/>
    <w:rsid w:val="005852CC"/>
    <w:rsid w:val="00587838"/>
    <w:rsid w:val="00590561"/>
    <w:rsid w:val="0059261F"/>
    <w:rsid w:val="0059360C"/>
    <w:rsid w:val="00594093"/>
    <w:rsid w:val="0059468A"/>
    <w:rsid w:val="00595FD4"/>
    <w:rsid w:val="00596574"/>
    <w:rsid w:val="00596B0D"/>
    <w:rsid w:val="005A7DAC"/>
    <w:rsid w:val="005B36AF"/>
    <w:rsid w:val="005B5DFE"/>
    <w:rsid w:val="005B63DB"/>
    <w:rsid w:val="005C3F93"/>
    <w:rsid w:val="005C5BCA"/>
    <w:rsid w:val="005D0D53"/>
    <w:rsid w:val="005D2F70"/>
    <w:rsid w:val="005D4D01"/>
    <w:rsid w:val="005F1898"/>
    <w:rsid w:val="005F1F5A"/>
    <w:rsid w:val="005F563B"/>
    <w:rsid w:val="006027A1"/>
    <w:rsid w:val="00603E24"/>
    <w:rsid w:val="0060468D"/>
    <w:rsid w:val="00606798"/>
    <w:rsid w:val="00607791"/>
    <w:rsid w:val="00610A1B"/>
    <w:rsid w:val="00612336"/>
    <w:rsid w:val="006129FB"/>
    <w:rsid w:val="00613258"/>
    <w:rsid w:val="00614462"/>
    <w:rsid w:val="006204B4"/>
    <w:rsid w:val="00620757"/>
    <w:rsid w:val="00622A0F"/>
    <w:rsid w:val="00624892"/>
    <w:rsid w:val="0063336C"/>
    <w:rsid w:val="00636CF2"/>
    <w:rsid w:val="00647331"/>
    <w:rsid w:val="00647710"/>
    <w:rsid w:val="00650222"/>
    <w:rsid w:val="006515DD"/>
    <w:rsid w:val="006536B5"/>
    <w:rsid w:val="00655F50"/>
    <w:rsid w:val="00656E86"/>
    <w:rsid w:val="006608A7"/>
    <w:rsid w:val="00661321"/>
    <w:rsid w:val="00663678"/>
    <w:rsid w:val="006645D4"/>
    <w:rsid w:val="00665141"/>
    <w:rsid w:val="00670361"/>
    <w:rsid w:val="00673E9B"/>
    <w:rsid w:val="00682912"/>
    <w:rsid w:val="00683369"/>
    <w:rsid w:val="006850C0"/>
    <w:rsid w:val="00685F28"/>
    <w:rsid w:val="00693980"/>
    <w:rsid w:val="006943EB"/>
    <w:rsid w:val="0069483D"/>
    <w:rsid w:val="006951DF"/>
    <w:rsid w:val="00695AA4"/>
    <w:rsid w:val="006A4C2F"/>
    <w:rsid w:val="006A667B"/>
    <w:rsid w:val="006A6B52"/>
    <w:rsid w:val="006B4967"/>
    <w:rsid w:val="006B6DB3"/>
    <w:rsid w:val="006C15F4"/>
    <w:rsid w:val="006C1602"/>
    <w:rsid w:val="006C5B06"/>
    <w:rsid w:val="006D1010"/>
    <w:rsid w:val="006E090D"/>
    <w:rsid w:val="006E13B5"/>
    <w:rsid w:val="006E2025"/>
    <w:rsid w:val="006E7B82"/>
    <w:rsid w:val="006E7EC5"/>
    <w:rsid w:val="006F0F37"/>
    <w:rsid w:val="006F5B33"/>
    <w:rsid w:val="006F5E64"/>
    <w:rsid w:val="006F6ACF"/>
    <w:rsid w:val="007065A5"/>
    <w:rsid w:val="007164E8"/>
    <w:rsid w:val="0072016E"/>
    <w:rsid w:val="007229DC"/>
    <w:rsid w:val="00730693"/>
    <w:rsid w:val="00734E38"/>
    <w:rsid w:val="00745AE1"/>
    <w:rsid w:val="00747354"/>
    <w:rsid w:val="00750053"/>
    <w:rsid w:val="00751768"/>
    <w:rsid w:val="0075202B"/>
    <w:rsid w:val="00753C97"/>
    <w:rsid w:val="007549ED"/>
    <w:rsid w:val="007568E0"/>
    <w:rsid w:val="00756A13"/>
    <w:rsid w:val="00763054"/>
    <w:rsid w:val="0077552D"/>
    <w:rsid w:val="00777AC8"/>
    <w:rsid w:val="007802D8"/>
    <w:rsid w:val="00786508"/>
    <w:rsid w:val="007866DE"/>
    <w:rsid w:val="00787CDD"/>
    <w:rsid w:val="00796821"/>
    <w:rsid w:val="00796DE0"/>
    <w:rsid w:val="00796E87"/>
    <w:rsid w:val="00797871"/>
    <w:rsid w:val="007A369F"/>
    <w:rsid w:val="007B0C4D"/>
    <w:rsid w:val="007B3D82"/>
    <w:rsid w:val="007B55C0"/>
    <w:rsid w:val="007B6FD1"/>
    <w:rsid w:val="007C1EF0"/>
    <w:rsid w:val="007C3891"/>
    <w:rsid w:val="007C3A33"/>
    <w:rsid w:val="007C5489"/>
    <w:rsid w:val="007D1ED6"/>
    <w:rsid w:val="007D38A4"/>
    <w:rsid w:val="007D3CED"/>
    <w:rsid w:val="007D4C17"/>
    <w:rsid w:val="007D6A3A"/>
    <w:rsid w:val="007E6A88"/>
    <w:rsid w:val="007E6D19"/>
    <w:rsid w:val="007F444B"/>
    <w:rsid w:val="00801C49"/>
    <w:rsid w:val="008030CF"/>
    <w:rsid w:val="00803EE2"/>
    <w:rsid w:val="00805BCF"/>
    <w:rsid w:val="00810276"/>
    <w:rsid w:val="00813CED"/>
    <w:rsid w:val="00814FB4"/>
    <w:rsid w:val="0082159C"/>
    <w:rsid w:val="00824109"/>
    <w:rsid w:val="00827179"/>
    <w:rsid w:val="00827E6B"/>
    <w:rsid w:val="0083359D"/>
    <w:rsid w:val="00836B54"/>
    <w:rsid w:val="00836F5E"/>
    <w:rsid w:val="00836F7F"/>
    <w:rsid w:val="00840DCF"/>
    <w:rsid w:val="008411AE"/>
    <w:rsid w:val="00841872"/>
    <w:rsid w:val="00843983"/>
    <w:rsid w:val="00846008"/>
    <w:rsid w:val="008464DD"/>
    <w:rsid w:val="00850D17"/>
    <w:rsid w:val="00850FE3"/>
    <w:rsid w:val="008520BB"/>
    <w:rsid w:val="00852A01"/>
    <w:rsid w:val="00855EBF"/>
    <w:rsid w:val="00857829"/>
    <w:rsid w:val="0086048D"/>
    <w:rsid w:val="0086375D"/>
    <w:rsid w:val="008674AC"/>
    <w:rsid w:val="00871E2F"/>
    <w:rsid w:val="00876AD3"/>
    <w:rsid w:val="0087741C"/>
    <w:rsid w:val="00881905"/>
    <w:rsid w:val="00881FC9"/>
    <w:rsid w:val="00882807"/>
    <w:rsid w:val="00891AFB"/>
    <w:rsid w:val="008A48AB"/>
    <w:rsid w:val="008A48DE"/>
    <w:rsid w:val="008A731B"/>
    <w:rsid w:val="008B517C"/>
    <w:rsid w:val="008B5DBC"/>
    <w:rsid w:val="008B6B95"/>
    <w:rsid w:val="008B6E18"/>
    <w:rsid w:val="008D4AF3"/>
    <w:rsid w:val="008D6558"/>
    <w:rsid w:val="008D7813"/>
    <w:rsid w:val="008E0EAD"/>
    <w:rsid w:val="008E7345"/>
    <w:rsid w:val="008F0796"/>
    <w:rsid w:val="008F0EB9"/>
    <w:rsid w:val="008F1707"/>
    <w:rsid w:val="008F3050"/>
    <w:rsid w:val="008F3804"/>
    <w:rsid w:val="008F4741"/>
    <w:rsid w:val="008F6C4F"/>
    <w:rsid w:val="008F7A01"/>
    <w:rsid w:val="00902181"/>
    <w:rsid w:val="00903A00"/>
    <w:rsid w:val="00907FEA"/>
    <w:rsid w:val="0091359E"/>
    <w:rsid w:val="009135DC"/>
    <w:rsid w:val="00913650"/>
    <w:rsid w:val="009149D4"/>
    <w:rsid w:val="00915F27"/>
    <w:rsid w:val="00916D67"/>
    <w:rsid w:val="00916F96"/>
    <w:rsid w:val="00923A58"/>
    <w:rsid w:val="00924D79"/>
    <w:rsid w:val="00931C07"/>
    <w:rsid w:val="009341EF"/>
    <w:rsid w:val="0093536D"/>
    <w:rsid w:val="00935860"/>
    <w:rsid w:val="00941695"/>
    <w:rsid w:val="00942D70"/>
    <w:rsid w:val="00945F17"/>
    <w:rsid w:val="00951D65"/>
    <w:rsid w:val="00951DA2"/>
    <w:rsid w:val="00952D4C"/>
    <w:rsid w:val="00954D54"/>
    <w:rsid w:val="009572BB"/>
    <w:rsid w:val="00957FC8"/>
    <w:rsid w:val="0096008A"/>
    <w:rsid w:val="00964493"/>
    <w:rsid w:val="00964ACD"/>
    <w:rsid w:val="009659D0"/>
    <w:rsid w:val="009703E2"/>
    <w:rsid w:val="00971B65"/>
    <w:rsid w:val="00977CF1"/>
    <w:rsid w:val="0098260D"/>
    <w:rsid w:val="00982642"/>
    <w:rsid w:val="00982B4E"/>
    <w:rsid w:val="00987B58"/>
    <w:rsid w:val="00991E8B"/>
    <w:rsid w:val="00997EA1"/>
    <w:rsid w:val="009A0319"/>
    <w:rsid w:val="009A0871"/>
    <w:rsid w:val="009A14C8"/>
    <w:rsid w:val="009A5B2F"/>
    <w:rsid w:val="009A5CFE"/>
    <w:rsid w:val="009A6378"/>
    <w:rsid w:val="009B2D15"/>
    <w:rsid w:val="009B413B"/>
    <w:rsid w:val="009C0DDD"/>
    <w:rsid w:val="009C3022"/>
    <w:rsid w:val="009C4BA9"/>
    <w:rsid w:val="009C673D"/>
    <w:rsid w:val="009C713D"/>
    <w:rsid w:val="009D0A7F"/>
    <w:rsid w:val="009D1E3E"/>
    <w:rsid w:val="009D3D2D"/>
    <w:rsid w:val="009E04E7"/>
    <w:rsid w:val="009E0E1C"/>
    <w:rsid w:val="009E2A1F"/>
    <w:rsid w:val="009E344C"/>
    <w:rsid w:val="009E4BB0"/>
    <w:rsid w:val="009E5F2E"/>
    <w:rsid w:val="009F3C34"/>
    <w:rsid w:val="00A01D91"/>
    <w:rsid w:val="00A05A97"/>
    <w:rsid w:val="00A066B0"/>
    <w:rsid w:val="00A0799F"/>
    <w:rsid w:val="00A12514"/>
    <w:rsid w:val="00A16EF1"/>
    <w:rsid w:val="00A1711D"/>
    <w:rsid w:val="00A1789A"/>
    <w:rsid w:val="00A2372A"/>
    <w:rsid w:val="00A251D1"/>
    <w:rsid w:val="00A25AC0"/>
    <w:rsid w:val="00A26BC1"/>
    <w:rsid w:val="00A27339"/>
    <w:rsid w:val="00A341CA"/>
    <w:rsid w:val="00A47907"/>
    <w:rsid w:val="00A52C52"/>
    <w:rsid w:val="00A533CD"/>
    <w:rsid w:val="00A556BC"/>
    <w:rsid w:val="00A55F2F"/>
    <w:rsid w:val="00A62087"/>
    <w:rsid w:val="00A664A5"/>
    <w:rsid w:val="00A7477D"/>
    <w:rsid w:val="00A75093"/>
    <w:rsid w:val="00A75BF8"/>
    <w:rsid w:val="00A81D71"/>
    <w:rsid w:val="00A8463E"/>
    <w:rsid w:val="00A84A82"/>
    <w:rsid w:val="00A90D1B"/>
    <w:rsid w:val="00A91728"/>
    <w:rsid w:val="00A92CFD"/>
    <w:rsid w:val="00A94A61"/>
    <w:rsid w:val="00A96889"/>
    <w:rsid w:val="00AA0A7E"/>
    <w:rsid w:val="00AA1E8B"/>
    <w:rsid w:val="00AA1F47"/>
    <w:rsid w:val="00AA2709"/>
    <w:rsid w:val="00AA2D71"/>
    <w:rsid w:val="00AA4698"/>
    <w:rsid w:val="00AA7BAA"/>
    <w:rsid w:val="00AA7C8F"/>
    <w:rsid w:val="00AB1C61"/>
    <w:rsid w:val="00AB5B7F"/>
    <w:rsid w:val="00AB652E"/>
    <w:rsid w:val="00AC0A0B"/>
    <w:rsid w:val="00AC4EBC"/>
    <w:rsid w:val="00AC5E05"/>
    <w:rsid w:val="00AC605F"/>
    <w:rsid w:val="00AD54A0"/>
    <w:rsid w:val="00AD5B45"/>
    <w:rsid w:val="00AD5EB7"/>
    <w:rsid w:val="00AE52E0"/>
    <w:rsid w:val="00AF0627"/>
    <w:rsid w:val="00AF4E62"/>
    <w:rsid w:val="00AF59C9"/>
    <w:rsid w:val="00B02961"/>
    <w:rsid w:val="00B04620"/>
    <w:rsid w:val="00B0739D"/>
    <w:rsid w:val="00B07DB5"/>
    <w:rsid w:val="00B11D19"/>
    <w:rsid w:val="00B12CFE"/>
    <w:rsid w:val="00B17D49"/>
    <w:rsid w:val="00B27DB2"/>
    <w:rsid w:val="00B31FA9"/>
    <w:rsid w:val="00B378F2"/>
    <w:rsid w:val="00B42582"/>
    <w:rsid w:val="00B42695"/>
    <w:rsid w:val="00B4315A"/>
    <w:rsid w:val="00B4333C"/>
    <w:rsid w:val="00B52968"/>
    <w:rsid w:val="00B54AE0"/>
    <w:rsid w:val="00B56594"/>
    <w:rsid w:val="00B62158"/>
    <w:rsid w:val="00B62163"/>
    <w:rsid w:val="00B6336A"/>
    <w:rsid w:val="00B65EC4"/>
    <w:rsid w:val="00B67D21"/>
    <w:rsid w:val="00B7141A"/>
    <w:rsid w:val="00B83841"/>
    <w:rsid w:val="00B84F36"/>
    <w:rsid w:val="00B854FE"/>
    <w:rsid w:val="00B862A2"/>
    <w:rsid w:val="00B8712D"/>
    <w:rsid w:val="00B878E4"/>
    <w:rsid w:val="00B95982"/>
    <w:rsid w:val="00BA64CC"/>
    <w:rsid w:val="00BA7464"/>
    <w:rsid w:val="00BA7489"/>
    <w:rsid w:val="00BB68CE"/>
    <w:rsid w:val="00BC3F53"/>
    <w:rsid w:val="00BC4304"/>
    <w:rsid w:val="00BC5034"/>
    <w:rsid w:val="00BC651A"/>
    <w:rsid w:val="00BD07EF"/>
    <w:rsid w:val="00BD16A1"/>
    <w:rsid w:val="00BD32BA"/>
    <w:rsid w:val="00BD4847"/>
    <w:rsid w:val="00BD5E60"/>
    <w:rsid w:val="00BE122B"/>
    <w:rsid w:val="00BE5576"/>
    <w:rsid w:val="00BE6326"/>
    <w:rsid w:val="00BE66DC"/>
    <w:rsid w:val="00BE6B32"/>
    <w:rsid w:val="00BF3CE2"/>
    <w:rsid w:val="00BF4348"/>
    <w:rsid w:val="00BF6306"/>
    <w:rsid w:val="00BF7353"/>
    <w:rsid w:val="00C01570"/>
    <w:rsid w:val="00C02225"/>
    <w:rsid w:val="00C14282"/>
    <w:rsid w:val="00C16F03"/>
    <w:rsid w:val="00C16FBE"/>
    <w:rsid w:val="00C21BB3"/>
    <w:rsid w:val="00C25067"/>
    <w:rsid w:val="00C2609E"/>
    <w:rsid w:val="00C3059E"/>
    <w:rsid w:val="00C32336"/>
    <w:rsid w:val="00C365AE"/>
    <w:rsid w:val="00C413FC"/>
    <w:rsid w:val="00C4413A"/>
    <w:rsid w:val="00C47484"/>
    <w:rsid w:val="00C5422E"/>
    <w:rsid w:val="00C56DB7"/>
    <w:rsid w:val="00C630B0"/>
    <w:rsid w:val="00C63EC1"/>
    <w:rsid w:val="00C651BC"/>
    <w:rsid w:val="00C6729B"/>
    <w:rsid w:val="00C67F6A"/>
    <w:rsid w:val="00C71E6B"/>
    <w:rsid w:val="00C7592B"/>
    <w:rsid w:val="00C81D65"/>
    <w:rsid w:val="00C863BC"/>
    <w:rsid w:val="00C90E05"/>
    <w:rsid w:val="00C93B75"/>
    <w:rsid w:val="00CA0CA1"/>
    <w:rsid w:val="00CA0FB9"/>
    <w:rsid w:val="00CA684E"/>
    <w:rsid w:val="00CA735F"/>
    <w:rsid w:val="00CB102D"/>
    <w:rsid w:val="00CB2169"/>
    <w:rsid w:val="00CB2444"/>
    <w:rsid w:val="00CC0E7A"/>
    <w:rsid w:val="00CC6BE9"/>
    <w:rsid w:val="00CD2608"/>
    <w:rsid w:val="00CD3E8C"/>
    <w:rsid w:val="00CE47B1"/>
    <w:rsid w:val="00CE521D"/>
    <w:rsid w:val="00CE6255"/>
    <w:rsid w:val="00CF1DDE"/>
    <w:rsid w:val="00CF29A0"/>
    <w:rsid w:val="00CF4388"/>
    <w:rsid w:val="00CF4B8E"/>
    <w:rsid w:val="00CF58A9"/>
    <w:rsid w:val="00CF7862"/>
    <w:rsid w:val="00D01B83"/>
    <w:rsid w:val="00D02898"/>
    <w:rsid w:val="00D05545"/>
    <w:rsid w:val="00D138E2"/>
    <w:rsid w:val="00D15E69"/>
    <w:rsid w:val="00D24237"/>
    <w:rsid w:val="00D25B35"/>
    <w:rsid w:val="00D2732A"/>
    <w:rsid w:val="00D27FFB"/>
    <w:rsid w:val="00D3067C"/>
    <w:rsid w:val="00D36239"/>
    <w:rsid w:val="00D36D04"/>
    <w:rsid w:val="00D42490"/>
    <w:rsid w:val="00D44B16"/>
    <w:rsid w:val="00D47740"/>
    <w:rsid w:val="00D554EC"/>
    <w:rsid w:val="00D565A6"/>
    <w:rsid w:val="00D570D7"/>
    <w:rsid w:val="00D57281"/>
    <w:rsid w:val="00D628DA"/>
    <w:rsid w:val="00D66419"/>
    <w:rsid w:val="00D66FA5"/>
    <w:rsid w:val="00D70FF8"/>
    <w:rsid w:val="00D71DAF"/>
    <w:rsid w:val="00D73D26"/>
    <w:rsid w:val="00D747CD"/>
    <w:rsid w:val="00D771D7"/>
    <w:rsid w:val="00D90E14"/>
    <w:rsid w:val="00DA1DBC"/>
    <w:rsid w:val="00DA1E8D"/>
    <w:rsid w:val="00DA5253"/>
    <w:rsid w:val="00DA5993"/>
    <w:rsid w:val="00DA5E87"/>
    <w:rsid w:val="00DA7946"/>
    <w:rsid w:val="00DB2C75"/>
    <w:rsid w:val="00DB35F8"/>
    <w:rsid w:val="00DC2876"/>
    <w:rsid w:val="00DC2CA9"/>
    <w:rsid w:val="00DC5C17"/>
    <w:rsid w:val="00DC6548"/>
    <w:rsid w:val="00DD1C7D"/>
    <w:rsid w:val="00DD599D"/>
    <w:rsid w:val="00DD5C81"/>
    <w:rsid w:val="00DE7DAF"/>
    <w:rsid w:val="00DE7FEC"/>
    <w:rsid w:val="00DF1A9D"/>
    <w:rsid w:val="00DF7627"/>
    <w:rsid w:val="00DF7F51"/>
    <w:rsid w:val="00E018F2"/>
    <w:rsid w:val="00E0245F"/>
    <w:rsid w:val="00E0329C"/>
    <w:rsid w:val="00E06A8E"/>
    <w:rsid w:val="00E06DE4"/>
    <w:rsid w:val="00E10FA3"/>
    <w:rsid w:val="00E15464"/>
    <w:rsid w:val="00E21DCC"/>
    <w:rsid w:val="00E222C6"/>
    <w:rsid w:val="00E247B8"/>
    <w:rsid w:val="00E24F0B"/>
    <w:rsid w:val="00E26135"/>
    <w:rsid w:val="00E266C6"/>
    <w:rsid w:val="00E3196A"/>
    <w:rsid w:val="00E361D2"/>
    <w:rsid w:val="00E37D65"/>
    <w:rsid w:val="00E43D5E"/>
    <w:rsid w:val="00E45457"/>
    <w:rsid w:val="00E464B4"/>
    <w:rsid w:val="00E47D8B"/>
    <w:rsid w:val="00E5249C"/>
    <w:rsid w:val="00E537A8"/>
    <w:rsid w:val="00E55B72"/>
    <w:rsid w:val="00E56F00"/>
    <w:rsid w:val="00E57958"/>
    <w:rsid w:val="00E63EBD"/>
    <w:rsid w:val="00E6709C"/>
    <w:rsid w:val="00E75921"/>
    <w:rsid w:val="00E75936"/>
    <w:rsid w:val="00E76BFD"/>
    <w:rsid w:val="00E82494"/>
    <w:rsid w:val="00E875CC"/>
    <w:rsid w:val="00E94C85"/>
    <w:rsid w:val="00E96126"/>
    <w:rsid w:val="00EA01D5"/>
    <w:rsid w:val="00EA0525"/>
    <w:rsid w:val="00EA098A"/>
    <w:rsid w:val="00EA2418"/>
    <w:rsid w:val="00EA4FF6"/>
    <w:rsid w:val="00EA5C82"/>
    <w:rsid w:val="00EB5F2F"/>
    <w:rsid w:val="00EB72C1"/>
    <w:rsid w:val="00EC0766"/>
    <w:rsid w:val="00EC0B0F"/>
    <w:rsid w:val="00EC0E2F"/>
    <w:rsid w:val="00EC252F"/>
    <w:rsid w:val="00EC2625"/>
    <w:rsid w:val="00EC5238"/>
    <w:rsid w:val="00EC5670"/>
    <w:rsid w:val="00EC6C64"/>
    <w:rsid w:val="00EC7F5C"/>
    <w:rsid w:val="00ED2879"/>
    <w:rsid w:val="00ED2A7B"/>
    <w:rsid w:val="00ED4D1D"/>
    <w:rsid w:val="00ED5303"/>
    <w:rsid w:val="00EE2545"/>
    <w:rsid w:val="00EE307A"/>
    <w:rsid w:val="00EE51F9"/>
    <w:rsid w:val="00EE6D62"/>
    <w:rsid w:val="00EE7828"/>
    <w:rsid w:val="00EF3299"/>
    <w:rsid w:val="00EF6A17"/>
    <w:rsid w:val="00F00497"/>
    <w:rsid w:val="00F01311"/>
    <w:rsid w:val="00F038D7"/>
    <w:rsid w:val="00F10ED4"/>
    <w:rsid w:val="00F12A87"/>
    <w:rsid w:val="00F12E72"/>
    <w:rsid w:val="00F13DD8"/>
    <w:rsid w:val="00F20A75"/>
    <w:rsid w:val="00F2149D"/>
    <w:rsid w:val="00F22470"/>
    <w:rsid w:val="00F241B7"/>
    <w:rsid w:val="00F24472"/>
    <w:rsid w:val="00F25750"/>
    <w:rsid w:val="00F30EE9"/>
    <w:rsid w:val="00F34888"/>
    <w:rsid w:val="00F351EB"/>
    <w:rsid w:val="00F36440"/>
    <w:rsid w:val="00F53B43"/>
    <w:rsid w:val="00F56FB0"/>
    <w:rsid w:val="00F67CCC"/>
    <w:rsid w:val="00F72818"/>
    <w:rsid w:val="00F740DF"/>
    <w:rsid w:val="00F76415"/>
    <w:rsid w:val="00F76D58"/>
    <w:rsid w:val="00F8100B"/>
    <w:rsid w:val="00F826D6"/>
    <w:rsid w:val="00F828DC"/>
    <w:rsid w:val="00F86DD7"/>
    <w:rsid w:val="00F9129C"/>
    <w:rsid w:val="00F92085"/>
    <w:rsid w:val="00F92AE9"/>
    <w:rsid w:val="00F93698"/>
    <w:rsid w:val="00F96E22"/>
    <w:rsid w:val="00F97437"/>
    <w:rsid w:val="00FA5013"/>
    <w:rsid w:val="00FA6232"/>
    <w:rsid w:val="00FB0004"/>
    <w:rsid w:val="00FB094C"/>
    <w:rsid w:val="00FB192F"/>
    <w:rsid w:val="00FB40DF"/>
    <w:rsid w:val="00FB4C9D"/>
    <w:rsid w:val="00FB6656"/>
    <w:rsid w:val="00FB6FBB"/>
    <w:rsid w:val="00FC1C31"/>
    <w:rsid w:val="00FC2808"/>
    <w:rsid w:val="00FC6EF4"/>
    <w:rsid w:val="00FD19E5"/>
    <w:rsid w:val="00FD3F66"/>
    <w:rsid w:val="00FD7D35"/>
    <w:rsid w:val="00FD7F45"/>
    <w:rsid w:val="00FE2062"/>
    <w:rsid w:val="00FF23FA"/>
    <w:rsid w:val="00FF433F"/>
    <w:rsid w:val="00FF6626"/>
    <w:rsid w:val="06702D84"/>
    <w:rsid w:val="0AF8369D"/>
    <w:rsid w:val="15EF5CE8"/>
    <w:rsid w:val="42FF1EA0"/>
    <w:rsid w:val="451232E0"/>
    <w:rsid w:val="464004CF"/>
    <w:rsid w:val="472565E6"/>
    <w:rsid w:val="4CAF1A5D"/>
    <w:rsid w:val="5BCC4D81"/>
    <w:rsid w:val="60A42E1E"/>
    <w:rsid w:val="66BD0BCA"/>
    <w:rsid w:val="6C6450B0"/>
    <w:rsid w:val="705C05E6"/>
    <w:rsid w:val="76420087"/>
    <w:rsid w:val="792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4" fillcolor="white">
      <v:fill color="white"/>
    </o:shapedefaults>
    <o:shapelayout v:ext="edit">
      <o:idmap v:ext="edit" data="2"/>
    </o:shapelayout>
  </w:shapeDefaults>
  <w:decimalSymbol w:val="."/>
  <w:listSeparator w:val=","/>
  <w14:docId w14:val="2A5B3C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unhideWhenUsed="1"/>
    <w:lsdException w:name="macro" w:semiHidden="1" w:unhideWhenUsed="1"/>
    <w:lsdException w:name="toa heading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libri Light" w:hAnsi="Calibri Light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rPr>
      <w:rFonts w:ascii="Calibri Light" w:eastAsia="宋体" w:hAnsi="Calibri Light"/>
      <w:b/>
      <w:bCs/>
      <w:kern w:val="32"/>
      <w:sz w:val="32"/>
      <w:szCs w:val="32"/>
    </w:rPr>
  </w:style>
  <w:style w:type="character" w:customStyle="1" w:styleId="20">
    <w:name w:val="标题 2 字符"/>
    <w:link w:val="2"/>
    <w:uiPriority w:val="9"/>
    <w:rPr>
      <w:rFonts w:ascii="Calibri Light" w:eastAsia="宋体" w:hAnsi="Calibri Light"/>
      <w:b/>
      <w:bCs/>
      <w:i/>
      <w:iCs/>
      <w:sz w:val="28"/>
      <w:szCs w:val="28"/>
    </w:rPr>
  </w:style>
  <w:style w:type="character" w:customStyle="1" w:styleId="30">
    <w:name w:val="标题 3 字符"/>
    <w:link w:val="3"/>
    <w:uiPriority w:val="9"/>
    <w:rPr>
      <w:rFonts w:ascii="Calibri Light" w:eastAsia="宋体" w:hAnsi="Calibri Light"/>
      <w:b/>
      <w:bCs/>
      <w:sz w:val="26"/>
      <w:szCs w:val="26"/>
    </w:rPr>
  </w:style>
  <w:style w:type="character" w:customStyle="1" w:styleId="40">
    <w:name w:val="标题 4 字符"/>
    <w:link w:val="4"/>
    <w:uiPriority w:val="9"/>
    <w:semiHidden/>
    <w:rPr>
      <w:b/>
      <w:bCs/>
      <w:sz w:val="28"/>
      <w:szCs w:val="28"/>
    </w:rPr>
  </w:style>
  <w:style w:type="character" w:customStyle="1" w:styleId="50">
    <w:name w:val="标题 5 字符"/>
    <w:link w:val="5"/>
    <w:uiPriority w:val="9"/>
    <w:semiHidden/>
    <w:rPr>
      <w:b/>
      <w:bCs/>
      <w:i/>
      <w:iCs/>
      <w:sz w:val="26"/>
      <w:szCs w:val="26"/>
    </w:rPr>
  </w:style>
  <w:style w:type="character" w:customStyle="1" w:styleId="60">
    <w:name w:val="标题 6 字符"/>
    <w:link w:val="6"/>
    <w:uiPriority w:val="9"/>
    <w:semiHidden/>
    <w:rPr>
      <w:b/>
      <w:bCs/>
    </w:rPr>
  </w:style>
  <w:style w:type="character" w:customStyle="1" w:styleId="70">
    <w:name w:val="标题 7 字符"/>
    <w:link w:val="7"/>
    <w:uiPriority w:val="9"/>
    <w:semiHidden/>
    <w:rPr>
      <w:sz w:val="24"/>
      <w:szCs w:val="24"/>
    </w:rPr>
  </w:style>
  <w:style w:type="character" w:customStyle="1" w:styleId="80">
    <w:name w:val="标题 8 字符"/>
    <w:link w:val="8"/>
    <w:uiPriority w:val="9"/>
    <w:semiHidden/>
    <w:rPr>
      <w:i/>
      <w:iCs/>
      <w:sz w:val="24"/>
      <w:szCs w:val="24"/>
    </w:rPr>
  </w:style>
  <w:style w:type="character" w:customStyle="1" w:styleId="90">
    <w:name w:val="标题 9 字符"/>
    <w:link w:val="9"/>
    <w:uiPriority w:val="9"/>
    <w:semiHidden/>
    <w:rPr>
      <w:rFonts w:ascii="Calibri Light" w:eastAsia="宋体" w:hAnsi="Calibri Light"/>
    </w:rPr>
  </w:style>
  <w:style w:type="paragraph" w:styleId="a3">
    <w:name w:val="table of authorities"/>
    <w:basedOn w:val="a"/>
    <w:next w:val="a"/>
    <w:uiPriority w:val="99"/>
    <w:unhideWhenUsed/>
    <w:pPr>
      <w:ind w:left="240" w:hanging="240"/>
    </w:pPr>
    <w:rPr>
      <w:sz w:val="20"/>
      <w:szCs w:val="20"/>
    </w:rPr>
  </w:style>
  <w:style w:type="paragraph" w:styleId="a4">
    <w:name w:val="toa heading"/>
    <w:basedOn w:val="a"/>
    <w:next w:val="a"/>
    <w:uiPriority w:val="99"/>
    <w:unhideWhenUsed/>
    <w:pPr>
      <w:spacing w:before="240" w:after="120"/>
      <w:jc w:val="center"/>
    </w:pPr>
    <w:rPr>
      <w:rFonts w:cs="Arial"/>
      <w:smallCaps/>
      <w:sz w:val="22"/>
      <w:szCs w:val="22"/>
      <w:u w:val="single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paragraph" w:styleId="ab">
    <w:name w:val="Subtitle"/>
    <w:basedOn w:val="a"/>
    <w:next w:val="a"/>
    <w:link w:val="ac"/>
    <w:uiPriority w:val="11"/>
    <w:qFormat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c">
    <w:name w:val="副标题 字符"/>
    <w:link w:val="ab"/>
    <w:uiPriority w:val="11"/>
    <w:rPr>
      <w:rFonts w:ascii="Calibri Light" w:eastAsia="宋体" w:hAnsi="Calibri Light"/>
      <w:sz w:val="24"/>
      <w:szCs w:val="24"/>
    </w:rPr>
  </w:style>
  <w:style w:type="paragraph" w:styleId="ad">
    <w:name w:val="Normal (Web)"/>
    <w:basedOn w:val="a"/>
    <w:uiPriority w:val="99"/>
    <w:unhideWhenUsed/>
    <w:qFormat/>
    <w:rPr>
      <w:rFonts w:ascii="Times New Roman" w:hAnsi="Times New Roman"/>
    </w:rPr>
  </w:style>
  <w:style w:type="paragraph" w:styleId="ae">
    <w:name w:val="Title"/>
    <w:basedOn w:val="a"/>
    <w:next w:val="a"/>
    <w:link w:val="af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">
    <w:name w:val="标题 字符"/>
    <w:link w:val="ae"/>
    <w:uiPriority w:val="10"/>
    <w:rPr>
      <w:rFonts w:ascii="Calibri Light" w:eastAsia="宋体" w:hAnsi="Calibri Light"/>
      <w:b/>
      <w:bCs/>
      <w:kern w:val="28"/>
      <w:sz w:val="32"/>
      <w:szCs w:val="32"/>
    </w:rPr>
  </w:style>
  <w:style w:type="table" w:styleId="af0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uiPriority w:val="22"/>
    <w:qFormat/>
    <w:rPr>
      <w:b/>
      <w:bCs/>
    </w:rPr>
  </w:style>
  <w:style w:type="character" w:styleId="af2">
    <w:name w:val="page number"/>
    <w:uiPriority w:val="99"/>
    <w:unhideWhenUsed/>
  </w:style>
  <w:style w:type="character" w:styleId="af3">
    <w:name w:val="Emphasis"/>
    <w:uiPriority w:val="20"/>
    <w:qFormat/>
    <w:rPr>
      <w:rFonts w:ascii="Calibri" w:hAnsi="Calibri"/>
      <w:b/>
      <w:i/>
      <w:iCs/>
    </w:rPr>
  </w:style>
  <w:style w:type="character" w:styleId="af4">
    <w:name w:val="Hyperlink"/>
    <w:uiPriority w:val="99"/>
    <w:unhideWhenUsed/>
    <w:rPr>
      <w:color w:val="0563C1"/>
      <w:u w:val="single"/>
    </w:rPr>
  </w:style>
  <w:style w:type="paragraph" w:styleId="af5">
    <w:name w:val="No Spacing"/>
    <w:basedOn w:val="a"/>
    <w:uiPriority w:val="1"/>
    <w:qFormat/>
    <w:rPr>
      <w:szCs w:val="32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Quote"/>
    <w:basedOn w:val="a"/>
    <w:next w:val="a"/>
    <w:link w:val="af8"/>
    <w:uiPriority w:val="29"/>
    <w:qFormat/>
    <w:rPr>
      <w:i/>
    </w:rPr>
  </w:style>
  <w:style w:type="character" w:customStyle="1" w:styleId="af8">
    <w:name w:val="引用 字符"/>
    <w:link w:val="af7"/>
    <w:uiPriority w:val="29"/>
    <w:rPr>
      <w:i/>
      <w:sz w:val="24"/>
      <w:szCs w:val="24"/>
    </w:rPr>
  </w:style>
  <w:style w:type="paragraph" w:styleId="af9">
    <w:name w:val="Intense Quote"/>
    <w:basedOn w:val="a"/>
    <w:next w:val="a"/>
    <w:link w:val="afa"/>
    <w:uiPriority w:val="30"/>
    <w:qFormat/>
    <w:pPr>
      <w:ind w:left="720" w:right="720"/>
    </w:pPr>
    <w:rPr>
      <w:b/>
      <w:i/>
      <w:szCs w:val="20"/>
    </w:rPr>
  </w:style>
  <w:style w:type="character" w:customStyle="1" w:styleId="afa">
    <w:name w:val="明显引用 字符"/>
    <w:link w:val="af9"/>
    <w:uiPriority w:val="30"/>
    <w:rPr>
      <w:b/>
      <w:i/>
      <w:sz w:val="24"/>
    </w:rPr>
  </w:style>
  <w:style w:type="character" w:styleId="afb">
    <w:name w:val="Subtle Emphasis"/>
    <w:uiPriority w:val="19"/>
    <w:qFormat/>
    <w:rPr>
      <w:i/>
      <w:color w:val="5A5A5A"/>
    </w:rPr>
  </w:style>
  <w:style w:type="character" w:styleId="afc">
    <w:name w:val="Intense Emphasis"/>
    <w:uiPriority w:val="21"/>
    <w:qFormat/>
    <w:rPr>
      <w:b/>
      <w:i/>
      <w:sz w:val="24"/>
      <w:szCs w:val="24"/>
      <w:u w:val="single"/>
    </w:rPr>
  </w:style>
  <w:style w:type="character" w:styleId="afd">
    <w:name w:val="Subtle Reference"/>
    <w:uiPriority w:val="31"/>
    <w:qFormat/>
    <w:rPr>
      <w:sz w:val="24"/>
      <w:szCs w:val="24"/>
      <w:u w:val="single"/>
    </w:rPr>
  </w:style>
  <w:style w:type="character" w:styleId="afe">
    <w:name w:val="Intense Reference"/>
    <w:uiPriority w:val="32"/>
    <w:qFormat/>
    <w:rPr>
      <w:b/>
      <w:sz w:val="24"/>
      <w:u w:val="single"/>
    </w:rPr>
  </w:style>
  <w:style w:type="character" w:styleId="aff">
    <w:name w:val="Book Title"/>
    <w:uiPriority w:val="33"/>
    <w:qFormat/>
    <w:rPr>
      <w:rFonts w:ascii="Calibri Light" w:eastAsia="宋体" w:hAnsi="Calibri Light"/>
      <w:b/>
      <w:i/>
      <w:sz w:val="24"/>
      <w:szCs w:val="24"/>
    </w:rPr>
  </w:style>
  <w:style w:type="paragraph" w:styleId="TOC">
    <w:name w:val="TOC Heading"/>
    <w:basedOn w:val="1"/>
    <w:next w:val="a"/>
    <w:uiPriority w:val="39"/>
    <w:qFormat/>
    <w:pPr>
      <w:outlineLvl w:val="9"/>
    </w:pPr>
  </w:style>
  <w:style w:type="paragraph" w:customStyle="1" w:styleId="ztext-empty-paragraph">
    <w:name w:val="ztext-empty-paragraph"/>
    <w:basedOn w:val="a"/>
    <w:pPr>
      <w:spacing w:before="100" w:beforeAutospacing="1" w:after="100" w:afterAutospacing="1"/>
    </w:pPr>
    <w:rPr>
      <w:rFonts w:ascii="宋体" w:hAnsi="宋体" w:cs="宋体"/>
    </w:rPr>
  </w:style>
  <w:style w:type="character" w:customStyle="1" w:styleId="apple-converted-space">
    <w:name w:val="apple-converted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744</Words>
  <Characters>4246</Characters>
  <Application>Microsoft Office Word</Application>
  <DocSecurity>0</DocSecurity>
  <Lines>35</Lines>
  <Paragraphs>9</Paragraphs>
  <ScaleCrop>false</ScaleCrop>
  <Manager/>
  <Company/>
  <LinksUpToDate>false</LinksUpToDate>
  <CharactersWithSpaces>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2026-02-02T03:20:00Z</dcterms:created>
  <dcterms:modified xsi:type="dcterms:W3CDTF">2026-02-02T03:54:00Z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B9CB08E6B00A43DBBB72722AA7B5033C_13</vt:lpwstr>
  </property>
  <property fmtid="{D5CDD505-2E9C-101B-9397-08002B2CF9AE}" pid="4" name="KSOTemplateDocerSaveRecord">
    <vt:lpwstr>eyJoZGlkIjoiOGI1NDcwOTZjYjkyZmRlNmIxMTY2MzgzYWQzNDA4ZmQiLCJ1c2VySWQiOiIzMDg2MzkwNDYifQ==</vt:lpwstr>
  </property>
</Properties>
</file>