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30CFF" w14:textId="77777777" w:rsidR="00A36838" w:rsidRPr="00AC01FE" w:rsidRDefault="0010351B" w:rsidP="00AC01FE">
      <w:pPr>
        <w:spacing w:line="480" w:lineRule="exact"/>
        <w:jc w:val="center"/>
        <w:rPr>
          <w:rFonts w:ascii="宋体" w:hAnsi="宋体"/>
          <w:b/>
          <w:bCs/>
          <w:color w:val="1F4E79"/>
          <w:sz w:val="32"/>
          <w:szCs w:val="32"/>
        </w:rPr>
      </w:pPr>
      <w:r w:rsidRPr="00AC01FE">
        <w:rPr>
          <w:rFonts w:ascii="宋体" w:hAnsi="宋体" w:hint="eastAsia"/>
          <w:b/>
          <w:bCs/>
          <w:color w:val="1F4E79"/>
          <w:sz w:val="32"/>
          <w:szCs w:val="32"/>
        </w:rPr>
        <w:t>生产</w:t>
      </w:r>
      <w:r w:rsidR="00A36838" w:rsidRPr="00AC01FE">
        <w:rPr>
          <w:rFonts w:ascii="宋体" w:hAnsi="宋体" w:hint="eastAsia"/>
          <w:b/>
          <w:bCs/>
          <w:color w:val="1F4E79"/>
          <w:sz w:val="32"/>
          <w:szCs w:val="32"/>
        </w:rPr>
        <w:t>班组长6</w:t>
      </w:r>
      <w:r w:rsidRPr="00AC01FE">
        <w:rPr>
          <w:rFonts w:ascii="宋体" w:hAnsi="宋体" w:hint="eastAsia"/>
          <w:b/>
          <w:bCs/>
          <w:color w:val="1F4E79"/>
          <w:sz w:val="32"/>
          <w:szCs w:val="32"/>
        </w:rPr>
        <w:t>门</w:t>
      </w:r>
      <w:r w:rsidR="00A36838" w:rsidRPr="00AC01FE">
        <w:rPr>
          <w:rFonts w:ascii="宋体" w:hAnsi="宋体" w:hint="eastAsia"/>
          <w:b/>
          <w:bCs/>
          <w:color w:val="1F4E79"/>
          <w:sz w:val="32"/>
          <w:szCs w:val="32"/>
        </w:rPr>
        <w:t>必修课</w:t>
      </w:r>
    </w:p>
    <w:p w14:paraId="49B5DD6A" w14:textId="77777777" w:rsidR="00AC01FE" w:rsidRDefault="00AC01FE" w:rsidP="00AC01FE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</w:p>
    <w:p w14:paraId="73D673F7" w14:textId="260BB958" w:rsidR="002F371A" w:rsidRPr="00AC01FE" w:rsidRDefault="002F371A" w:rsidP="00AC01FE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课程背景</w:t>
      </w:r>
      <w:r w:rsidR="00AC01FE">
        <w:rPr>
          <w:rFonts w:ascii="宋体" w:hAnsi="宋体" w:hint="eastAsia"/>
          <w:b/>
          <w:bCs/>
          <w:color w:val="1F4E79"/>
          <w:sz w:val="24"/>
        </w:rPr>
        <w:t>：</w:t>
      </w:r>
    </w:p>
    <w:p w14:paraId="052BC910" w14:textId="77777777" w:rsidR="00F616A1" w:rsidRPr="00DE1C4B" w:rsidRDefault="00A36838" w:rsidP="00DE1C4B">
      <w:pPr>
        <w:spacing w:line="480" w:lineRule="exact"/>
        <w:ind w:firstLineChars="200" w:firstLine="480"/>
        <w:jc w:val="left"/>
        <w:rPr>
          <w:rFonts w:ascii="宋体" w:hAnsi="宋体"/>
          <w:color w:val="000000"/>
          <w:sz w:val="24"/>
        </w:rPr>
      </w:pPr>
      <w:r w:rsidRPr="00DE1C4B">
        <w:rPr>
          <w:rFonts w:ascii="宋体" w:hAnsi="宋体" w:hint="eastAsia"/>
          <w:color w:val="000000"/>
          <w:sz w:val="24"/>
        </w:rPr>
        <w:t>班组是企业</w:t>
      </w:r>
      <w:proofErr w:type="gramStart"/>
      <w:r w:rsidRPr="00DE1C4B">
        <w:rPr>
          <w:rFonts w:ascii="宋体" w:hAnsi="宋体" w:hint="eastAsia"/>
          <w:color w:val="000000"/>
          <w:sz w:val="24"/>
        </w:rPr>
        <w:t>最</w:t>
      </w:r>
      <w:proofErr w:type="gramEnd"/>
      <w:r w:rsidRPr="00DE1C4B">
        <w:rPr>
          <w:rFonts w:ascii="宋体" w:hAnsi="宋体" w:hint="eastAsia"/>
          <w:color w:val="000000"/>
          <w:sz w:val="24"/>
        </w:rPr>
        <w:t>基层的组织，却是企业最重要的一级组织。班组长素质的高低直接关系到企业效益的好坏，因为，企业的任何政策都要靠他们贯彻执行下去。</w:t>
      </w:r>
      <w:r w:rsidR="00A907A8" w:rsidRPr="00DE1C4B">
        <w:rPr>
          <w:rFonts w:ascii="宋体" w:hAnsi="宋体" w:hint="eastAsia"/>
          <w:color w:val="000000"/>
          <w:sz w:val="24"/>
        </w:rPr>
        <w:t>目前企业的班组长普遍存在管理能力弱的情况，很多班组长不敢管、不会管。</w:t>
      </w:r>
      <w:r w:rsidR="006F2D9A" w:rsidRPr="00DE1C4B">
        <w:rPr>
          <w:rFonts w:ascii="宋体" w:hAnsi="宋体" w:hint="eastAsia"/>
          <w:color w:val="000000"/>
          <w:sz w:val="24"/>
        </w:rPr>
        <w:t>很多</w:t>
      </w:r>
      <w:r w:rsidR="00C47F81" w:rsidRPr="00DE1C4B">
        <w:rPr>
          <w:rFonts w:ascii="宋体" w:hAnsi="宋体" w:hint="eastAsia"/>
          <w:color w:val="000000"/>
          <w:sz w:val="24"/>
        </w:rPr>
        <w:t>企业</w:t>
      </w:r>
      <w:r w:rsidR="006F2D9A" w:rsidRPr="00DE1C4B">
        <w:rPr>
          <w:rFonts w:ascii="宋体" w:hAnsi="宋体" w:hint="eastAsia"/>
          <w:color w:val="000000"/>
          <w:sz w:val="24"/>
        </w:rPr>
        <w:t>开始重视班组长培训，但普遍存在一些误区。一是重视班组长通用管理知识的培训，</w:t>
      </w:r>
      <w:r w:rsidR="00271302" w:rsidRPr="00DE1C4B">
        <w:rPr>
          <w:rFonts w:ascii="宋体" w:hAnsi="宋体" w:hint="eastAsia"/>
          <w:color w:val="000000"/>
          <w:sz w:val="24"/>
        </w:rPr>
        <w:t>讲一些领导艺术、沟通技巧，列举的案例都是一些高大上人物事迹</w:t>
      </w:r>
      <w:r w:rsidR="00F5759C" w:rsidRPr="00DE1C4B">
        <w:rPr>
          <w:rFonts w:ascii="宋体" w:hAnsi="宋体" w:hint="eastAsia"/>
          <w:color w:val="000000"/>
          <w:sz w:val="24"/>
        </w:rPr>
        <w:t>，如</w:t>
      </w:r>
      <w:r w:rsidR="003F1FC6" w:rsidRPr="00DE1C4B">
        <w:rPr>
          <w:rFonts w:ascii="宋体" w:hAnsi="宋体" w:hint="eastAsia"/>
          <w:color w:val="000000"/>
          <w:sz w:val="24"/>
        </w:rPr>
        <w:t>：</w:t>
      </w:r>
      <w:proofErr w:type="gramStart"/>
      <w:r w:rsidR="00F5759C" w:rsidRPr="00DE1C4B">
        <w:rPr>
          <w:rFonts w:ascii="宋体" w:hAnsi="宋体" w:hint="eastAsia"/>
          <w:color w:val="000000"/>
          <w:sz w:val="24"/>
        </w:rPr>
        <w:t>牛根生</w:t>
      </w:r>
      <w:proofErr w:type="gramEnd"/>
      <w:r w:rsidR="00F5759C" w:rsidRPr="00DE1C4B">
        <w:rPr>
          <w:rFonts w:ascii="宋体" w:hAnsi="宋体" w:hint="eastAsia"/>
          <w:color w:val="000000"/>
          <w:sz w:val="24"/>
        </w:rPr>
        <w:t>、任正非和马云等</w:t>
      </w:r>
      <w:r w:rsidR="00271302" w:rsidRPr="00DE1C4B">
        <w:rPr>
          <w:rFonts w:ascii="宋体" w:hAnsi="宋体" w:hint="eastAsia"/>
          <w:color w:val="000000"/>
          <w:sz w:val="24"/>
        </w:rPr>
        <w:t>；</w:t>
      </w:r>
      <w:r w:rsidR="00F5759C" w:rsidRPr="00DE1C4B">
        <w:rPr>
          <w:rFonts w:ascii="宋体" w:hAnsi="宋体" w:hint="eastAsia"/>
          <w:color w:val="000000"/>
          <w:sz w:val="24"/>
        </w:rPr>
        <w:t>二</w:t>
      </w:r>
      <w:r w:rsidR="00271302" w:rsidRPr="00DE1C4B">
        <w:rPr>
          <w:rFonts w:ascii="宋体" w:hAnsi="宋体" w:hint="eastAsia"/>
          <w:color w:val="000000"/>
          <w:sz w:val="24"/>
        </w:rPr>
        <w:t>是重视班组长</w:t>
      </w:r>
      <w:r w:rsidR="003F1FC6" w:rsidRPr="00DE1C4B">
        <w:rPr>
          <w:rFonts w:ascii="宋体" w:hAnsi="宋体" w:hint="eastAsia"/>
          <w:color w:val="000000"/>
          <w:sz w:val="24"/>
        </w:rPr>
        <w:t>专业生产管理技能的培训，如：精益生产、成本管理与控制、</w:t>
      </w:r>
      <w:r w:rsidR="007A7F1F" w:rsidRPr="00DE1C4B">
        <w:rPr>
          <w:rFonts w:ascii="宋体" w:hAnsi="宋体" w:hint="eastAsia"/>
          <w:color w:val="000000"/>
          <w:sz w:val="24"/>
        </w:rPr>
        <w:t>生产计划和</w:t>
      </w:r>
      <w:proofErr w:type="gramStart"/>
      <w:r w:rsidR="003F1FC6" w:rsidRPr="00DE1C4B">
        <w:rPr>
          <w:rFonts w:ascii="宋体" w:hAnsi="宋体" w:hint="eastAsia"/>
          <w:color w:val="000000"/>
          <w:sz w:val="24"/>
        </w:rPr>
        <w:t>六西格玛</w:t>
      </w:r>
      <w:proofErr w:type="gramEnd"/>
      <w:r w:rsidR="003F1FC6" w:rsidRPr="00DE1C4B">
        <w:rPr>
          <w:rFonts w:ascii="宋体" w:hAnsi="宋体" w:hint="eastAsia"/>
          <w:color w:val="000000"/>
          <w:sz w:val="24"/>
        </w:rPr>
        <w:t>等。</w:t>
      </w:r>
      <w:r w:rsidR="00C47F81" w:rsidRPr="00DE1C4B">
        <w:rPr>
          <w:rFonts w:ascii="宋体" w:hAnsi="宋体" w:hint="eastAsia"/>
          <w:color w:val="000000"/>
          <w:sz w:val="24"/>
        </w:rPr>
        <w:t>这些知识好不好，当然好。但是是不是适合班组长的需求呢？</w:t>
      </w:r>
    </w:p>
    <w:p w14:paraId="7BCD27E0" w14:textId="77777777" w:rsidR="00653393" w:rsidRPr="00DE1C4B" w:rsidRDefault="00653393" w:rsidP="00DE1C4B">
      <w:pPr>
        <w:spacing w:line="480" w:lineRule="exact"/>
        <w:ind w:firstLineChars="200" w:firstLine="480"/>
        <w:jc w:val="left"/>
        <w:rPr>
          <w:rFonts w:ascii="宋体" w:hAnsi="宋体"/>
          <w:color w:val="000000"/>
          <w:sz w:val="24"/>
        </w:rPr>
      </w:pPr>
      <w:r w:rsidRPr="00DE1C4B">
        <w:rPr>
          <w:rFonts w:ascii="宋体" w:hAnsi="宋体" w:hint="eastAsia"/>
          <w:color w:val="000000"/>
          <w:sz w:val="24"/>
        </w:rPr>
        <w:t>班组长其实就是一个普通的</w:t>
      </w:r>
      <w:r w:rsidR="004F6B57" w:rsidRPr="00DE1C4B">
        <w:rPr>
          <w:rFonts w:ascii="宋体" w:hAnsi="宋体" w:hint="eastAsia"/>
          <w:color w:val="000000"/>
          <w:sz w:val="24"/>
        </w:rPr>
        <w:t>比较优秀</w:t>
      </w:r>
      <w:r w:rsidRPr="00DE1C4B">
        <w:rPr>
          <w:rFonts w:ascii="宋体" w:hAnsi="宋体" w:hint="eastAsia"/>
          <w:color w:val="000000"/>
          <w:sz w:val="24"/>
        </w:rPr>
        <w:t>员工，</w:t>
      </w:r>
      <w:r w:rsidR="004F6B57" w:rsidRPr="00DE1C4B">
        <w:rPr>
          <w:rFonts w:ascii="宋体" w:hAnsi="宋体" w:hint="eastAsia"/>
          <w:color w:val="000000"/>
          <w:sz w:val="24"/>
        </w:rPr>
        <w:t>他们面对的是一群普通的员工。他们需要的不是一些高大上的领导艺术或高深专业管理知识，他们需要的是贴近实际工作而容易被普通员工接受的管理方法。</w:t>
      </w:r>
      <w:r w:rsidR="00FD6716" w:rsidRPr="00DE1C4B">
        <w:rPr>
          <w:rFonts w:ascii="宋体" w:hAnsi="宋体" w:hint="eastAsia"/>
          <w:color w:val="000000"/>
          <w:sz w:val="24"/>
        </w:rPr>
        <w:t>班组管理说穿了就是二件事，一是管人二是管事。管人就是怎么让员工相信你佩服你，从而服从你的领导</w:t>
      </w:r>
      <w:r w:rsidR="007A7F1F" w:rsidRPr="00DE1C4B">
        <w:rPr>
          <w:rFonts w:ascii="宋体" w:hAnsi="宋体" w:hint="eastAsia"/>
          <w:color w:val="000000"/>
          <w:sz w:val="24"/>
        </w:rPr>
        <w:t>。</w:t>
      </w:r>
      <w:r w:rsidR="004E3FA9" w:rsidRPr="00DE1C4B">
        <w:rPr>
          <w:rFonts w:ascii="宋体" w:hAnsi="宋体" w:hint="eastAsia"/>
          <w:color w:val="000000"/>
          <w:sz w:val="24"/>
        </w:rPr>
        <w:t>管事就是如何保证按时完成生产计划、确保产品质量的稳定。</w:t>
      </w:r>
    </w:p>
    <w:p w14:paraId="087FBE01" w14:textId="77777777" w:rsidR="00D94250" w:rsidRPr="00DE1C4B" w:rsidRDefault="00D94250" w:rsidP="00DE1C4B">
      <w:pPr>
        <w:spacing w:line="480" w:lineRule="exact"/>
        <w:ind w:firstLineChars="200" w:firstLine="480"/>
        <w:jc w:val="left"/>
        <w:rPr>
          <w:rFonts w:ascii="宋体" w:hAnsi="宋体"/>
          <w:color w:val="000000"/>
          <w:sz w:val="24"/>
        </w:rPr>
      </w:pPr>
      <w:r w:rsidRPr="00DE1C4B">
        <w:rPr>
          <w:rFonts w:ascii="宋体" w:hAnsi="宋体" w:hint="eastAsia"/>
          <w:color w:val="000000"/>
          <w:sz w:val="24"/>
        </w:rPr>
        <w:t>这6堂课程就是从</w:t>
      </w:r>
      <w:proofErr w:type="gramStart"/>
      <w:r w:rsidRPr="00DE1C4B">
        <w:rPr>
          <w:rFonts w:ascii="宋体" w:hAnsi="宋体" w:hint="eastAsia"/>
          <w:color w:val="000000"/>
          <w:sz w:val="24"/>
        </w:rPr>
        <w:t>最</w:t>
      </w:r>
      <w:proofErr w:type="gramEnd"/>
      <w:r w:rsidRPr="00DE1C4B">
        <w:rPr>
          <w:rFonts w:ascii="宋体" w:hAnsi="宋体" w:hint="eastAsia"/>
          <w:color w:val="000000"/>
          <w:sz w:val="24"/>
        </w:rPr>
        <w:t>基层的实际生产出发，为班组长量身打造的好学好用简单易懂，但又</w:t>
      </w:r>
      <w:r w:rsidR="00300F7F" w:rsidRPr="00DE1C4B">
        <w:rPr>
          <w:rFonts w:ascii="宋体" w:hAnsi="宋体" w:hint="eastAsia"/>
          <w:color w:val="000000"/>
          <w:sz w:val="24"/>
        </w:rPr>
        <w:t>具备</w:t>
      </w:r>
      <w:r w:rsidRPr="00DE1C4B">
        <w:rPr>
          <w:rFonts w:ascii="宋体" w:hAnsi="宋体" w:hint="eastAsia"/>
          <w:color w:val="000000"/>
          <w:sz w:val="24"/>
        </w:rPr>
        <w:t>与时俱进管理知识。</w:t>
      </w:r>
      <w:r w:rsidR="00764191" w:rsidRPr="00DE1C4B">
        <w:rPr>
          <w:rFonts w:ascii="宋体" w:hAnsi="宋体" w:hint="eastAsia"/>
          <w:color w:val="000000"/>
          <w:sz w:val="24"/>
        </w:rPr>
        <w:t>为班组长培训提供新的思路。</w:t>
      </w:r>
    </w:p>
    <w:p w14:paraId="3D413544" w14:textId="77777777" w:rsidR="00DE1C4B" w:rsidRDefault="00DE1C4B" w:rsidP="00DE1C4B">
      <w:pPr>
        <w:spacing w:line="480" w:lineRule="exact"/>
        <w:jc w:val="left"/>
        <w:rPr>
          <w:rFonts w:ascii="宋体" w:hAnsi="宋体"/>
          <w:b/>
          <w:bCs/>
          <w:color w:val="C00000"/>
          <w:sz w:val="24"/>
        </w:rPr>
      </w:pPr>
    </w:p>
    <w:p w14:paraId="27A8E922" w14:textId="5C2DDDD0" w:rsidR="002F371A" w:rsidRPr="00AC01FE" w:rsidRDefault="0019761B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课程收益</w:t>
      </w:r>
      <w:r w:rsidR="00DE1C4B" w:rsidRPr="00AC01FE">
        <w:rPr>
          <w:rFonts w:ascii="宋体" w:hAnsi="宋体" w:hint="eastAsia"/>
          <w:b/>
          <w:bCs/>
          <w:color w:val="1F4E79"/>
          <w:sz w:val="24"/>
        </w:rPr>
        <w:t>：</w:t>
      </w:r>
    </w:p>
    <w:p w14:paraId="16047CBE" w14:textId="24455D19" w:rsidR="0019761B" w:rsidRPr="00DE1C4B" w:rsidRDefault="00DE1C4B" w:rsidP="00DE1C4B">
      <w:pPr>
        <w:spacing w:line="480" w:lineRule="exact"/>
        <w:jc w:val="left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● </w:t>
      </w:r>
      <w:r w:rsidR="00B93768" w:rsidRPr="00DE1C4B">
        <w:rPr>
          <w:rFonts w:ascii="宋体" w:hAnsi="宋体" w:hint="eastAsia"/>
          <w:color w:val="000000"/>
          <w:sz w:val="24"/>
        </w:rPr>
        <w:t>价值1</w:t>
      </w:r>
      <w:r w:rsidR="002833C3" w:rsidRPr="00DE1C4B">
        <w:rPr>
          <w:rFonts w:ascii="宋体" w:hAnsi="宋体" w:hint="eastAsia"/>
          <w:color w:val="000000"/>
          <w:sz w:val="24"/>
        </w:rPr>
        <w:t>：</w:t>
      </w:r>
      <w:r w:rsidR="00EA0FE1" w:rsidRPr="00DE1C4B">
        <w:rPr>
          <w:rFonts w:ascii="宋体" w:hAnsi="宋体" w:hint="eastAsia"/>
          <w:color w:val="000000"/>
          <w:sz w:val="24"/>
        </w:rPr>
        <w:t>明确班组长的角色定位</w:t>
      </w:r>
      <w:r w:rsidR="00D3348B" w:rsidRPr="00DE1C4B">
        <w:rPr>
          <w:rFonts w:ascii="宋体" w:hAnsi="宋体" w:hint="eastAsia"/>
          <w:color w:val="000000"/>
          <w:sz w:val="24"/>
        </w:rPr>
        <w:t>----</w:t>
      </w:r>
      <w:r w:rsidR="00EA0FE1" w:rsidRPr="00DE1C4B">
        <w:rPr>
          <w:rFonts w:ascii="宋体" w:hAnsi="宋体" w:hint="eastAsia"/>
          <w:color w:val="000000"/>
          <w:sz w:val="24"/>
        </w:rPr>
        <w:t>-改变不正确的工作方法</w:t>
      </w:r>
    </w:p>
    <w:p w14:paraId="45325220" w14:textId="7CDBDAF4" w:rsidR="00D3348B" w:rsidRPr="00DE1C4B" w:rsidRDefault="00DE1C4B" w:rsidP="00DE1C4B">
      <w:pPr>
        <w:spacing w:line="480" w:lineRule="exact"/>
        <w:jc w:val="left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● </w:t>
      </w:r>
      <w:r w:rsidR="00D3348B" w:rsidRPr="00DE1C4B">
        <w:rPr>
          <w:rFonts w:ascii="宋体" w:hAnsi="宋体" w:hint="eastAsia"/>
          <w:color w:val="000000"/>
          <w:sz w:val="24"/>
        </w:rPr>
        <w:t>价值2：</w:t>
      </w:r>
      <w:r w:rsidR="00233232" w:rsidRPr="00DE1C4B">
        <w:rPr>
          <w:rFonts w:ascii="宋体" w:hAnsi="宋体" w:hint="eastAsia"/>
          <w:color w:val="000000"/>
          <w:sz w:val="24"/>
        </w:rPr>
        <w:t>掌握正确工作教导方法-</w:t>
      </w:r>
      <w:r w:rsidR="00D3348B" w:rsidRPr="00DE1C4B">
        <w:rPr>
          <w:rFonts w:ascii="宋体" w:hAnsi="宋体" w:hint="eastAsia"/>
          <w:color w:val="000000"/>
          <w:sz w:val="24"/>
        </w:rPr>
        <w:t>----</w:t>
      </w:r>
      <w:r w:rsidR="001C5EAC" w:rsidRPr="00DE1C4B">
        <w:rPr>
          <w:rFonts w:ascii="宋体" w:hAnsi="宋体" w:hint="eastAsia"/>
          <w:color w:val="000000"/>
          <w:sz w:val="24"/>
        </w:rPr>
        <w:t>员工迅速掌握生产技能</w:t>
      </w:r>
    </w:p>
    <w:p w14:paraId="36856BF1" w14:textId="54473F6D" w:rsidR="00170320" w:rsidRPr="00DE1C4B" w:rsidRDefault="00DE1C4B" w:rsidP="00DE1C4B">
      <w:pPr>
        <w:spacing w:line="480" w:lineRule="exact"/>
        <w:jc w:val="left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● </w:t>
      </w:r>
      <w:r w:rsidR="00170320" w:rsidRPr="00DE1C4B">
        <w:rPr>
          <w:rFonts w:ascii="宋体" w:hAnsi="宋体" w:hint="eastAsia"/>
          <w:color w:val="000000"/>
          <w:sz w:val="24"/>
        </w:rPr>
        <w:t>价值3：</w:t>
      </w:r>
      <w:r w:rsidR="00D91854" w:rsidRPr="00DE1C4B">
        <w:rPr>
          <w:rFonts w:ascii="宋体" w:hAnsi="宋体" w:hint="eastAsia"/>
          <w:color w:val="000000"/>
          <w:sz w:val="24"/>
        </w:rPr>
        <w:t>学会质量控制与攻关法-</w:t>
      </w:r>
      <w:r w:rsidR="00C23BF1" w:rsidRPr="00DE1C4B">
        <w:rPr>
          <w:rFonts w:ascii="宋体" w:hAnsi="宋体" w:hint="eastAsia"/>
          <w:color w:val="000000"/>
          <w:sz w:val="24"/>
        </w:rPr>
        <w:t>----</w:t>
      </w:r>
      <w:r w:rsidR="00D91854" w:rsidRPr="00DE1C4B">
        <w:rPr>
          <w:rFonts w:ascii="宋体" w:hAnsi="宋体" w:hint="eastAsia"/>
          <w:color w:val="000000"/>
          <w:sz w:val="24"/>
        </w:rPr>
        <w:t>让质量提升一个新台阶</w:t>
      </w:r>
    </w:p>
    <w:p w14:paraId="378ADFFB" w14:textId="0EEBD276" w:rsidR="00E32ABD" w:rsidRPr="00DE1C4B" w:rsidRDefault="00DE1C4B" w:rsidP="00DE1C4B">
      <w:pPr>
        <w:spacing w:line="480" w:lineRule="exact"/>
        <w:jc w:val="left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● </w:t>
      </w:r>
      <w:r w:rsidR="00181C2F" w:rsidRPr="00DE1C4B">
        <w:rPr>
          <w:rFonts w:ascii="宋体" w:hAnsi="宋体" w:hint="eastAsia"/>
          <w:color w:val="000000"/>
          <w:sz w:val="24"/>
        </w:rPr>
        <w:t>价值</w:t>
      </w:r>
      <w:r w:rsidR="00170320" w:rsidRPr="00DE1C4B">
        <w:rPr>
          <w:rFonts w:ascii="宋体" w:hAnsi="宋体" w:hint="eastAsia"/>
          <w:color w:val="000000"/>
          <w:sz w:val="24"/>
        </w:rPr>
        <w:t>4</w:t>
      </w:r>
      <w:r w:rsidR="00181C2F" w:rsidRPr="00DE1C4B">
        <w:rPr>
          <w:rFonts w:ascii="宋体" w:hAnsi="宋体" w:hint="eastAsia"/>
          <w:color w:val="000000"/>
          <w:sz w:val="24"/>
        </w:rPr>
        <w:t>：</w:t>
      </w:r>
      <w:r w:rsidR="00C943EA" w:rsidRPr="00DE1C4B">
        <w:rPr>
          <w:rFonts w:ascii="宋体" w:hAnsi="宋体" w:hint="eastAsia"/>
          <w:color w:val="000000"/>
          <w:sz w:val="24"/>
        </w:rPr>
        <w:t>产前产中产后控制技法</w:t>
      </w:r>
      <w:r w:rsidR="00E32ABD" w:rsidRPr="00DE1C4B">
        <w:rPr>
          <w:rFonts w:ascii="宋体" w:hAnsi="宋体" w:hint="eastAsia"/>
          <w:color w:val="000000"/>
          <w:sz w:val="24"/>
        </w:rPr>
        <w:t xml:space="preserve"> </w:t>
      </w:r>
      <w:r w:rsidR="00BA43B7" w:rsidRPr="00DE1C4B">
        <w:rPr>
          <w:rFonts w:ascii="宋体" w:hAnsi="宋体" w:hint="eastAsia"/>
          <w:color w:val="000000"/>
          <w:sz w:val="24"/>
        </w:rPr>
        <w:t>---</w:t>
      </w:r>
      <w:r w:rsidR="008F685D" w:rsidRPr="00DE1C4B">
        <w:rPr>
          <w:rFonts w:ascii="宋体" w:hAnsi="宋体" w:hint="eastAsia"/>
          <w:color w:val="000000"/>
          <w:sz w:val="24"/>
        </w:rPr>
        <w:t>-</w:t>
      </w:r>
      <w:r w:rsidR="00C943EA" w:rsidRPr="00DE1C4B">
        <w:rPr>
          <w:rFonts w:ascii="宋体" w:hAnsi="宋体" w:hint="eastAsia"/>
          <w:color w:val="000000"/>
          <w:sz w:val="24"/>
        </w:rPr>
        <w:t>计划落实交货期获保障</w:t>
      </w:r>
    </w:p>
    <w:p w14:paraId="65BF7B72" w14:textId="7523F1AF" w:rsidR="0064501D" w:rsidRPr="00DE1C4B" w:rsidRDefault="00DE1C4B" w:rsidP="00DE1C4B">
      <w:pPr>
        <w:spacing w:line="480" w:lineRule="exact"/>
        <w:jc w:val="left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● </w:t>
      </w:r>
      <w:r w:rsidR="0064501D" w:rsidRPr="00DE1C4B">
        <w:rPr>
          <w:rFonts w:ascii="宋体" w:hAnsi="宋体" w:hint="eastAsia"/>
          <w:color w:val="000000"/>
          <w:sz w:val="24"/>
        </w:rPr>
        <w:t>价值5：掌握5</w:t>
      </w:r>
      <w:r w:rsidR="0064501D" w:rsidRPr="00DE1C4B">
        <w:rPr>
          <w:rFonts w:ascii="宋体" w:hAnsi="宋体"/>
          <w:color w:val="000000"/>
          <w:sz w:val="24"/>
        </w:rPr>
        <w:t xml:space="preserve">S </w:t>
      </w:r>
      <w:r w:rsidR="0064501D" w:rsidRPr="00DE1C4B">
        <w:rPr>
          <w:rFonts w:ascii="宋体" w:hAnsi="宋体" w:hint="eastAsia"/>
          <w:color w:val="000000"/>
          <w:sz w:val="24"/>
        </w:rPr>
        <w:t>现场管理技巧----环境设备安全完全改善</w:t>
      </w:r>
    </w:p>
    <w:p w14:paraId="7DEFA764" w14:textId="19F1CA0B" w:rsidR="0064501D" w:rsidRPr="00DE1C4B" w:rsidRDefault="00DE1C4B" w:rsidP="00DE1C4B">
      <w:pPr>
        <w:spacing w:line="480" w:lineRule="exact"/>
        <w:jc w:val="left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● </w:t>
      </w:r>
      <w:r w:rsidR="0064501D" w:rsidRPr="00DE1C4B">
        <w:rPr>
          <w:rFonts w:ascii="宋体" w:hAnsi="宋体" w:hint="eastAsia"/>
          <w:color w:val="000000"/>
          <w:sz w:val="24"/>
        </w:rPr>
        <w:t>价值6：掌握工作关系处理方法----</w:t>
      </w:r>
      <w:r w:rsidR="00244FEE" w:rsidRPr="00DE1C4B">
        <w:rPr>
          <w:rFonts w:ascii="宋体" w:hAnsi="宋体" w:hint="eastAsia"/>
          <w:color w:val="000000"/>
          <w:sz w:val="24"/>
        </w:rPr>
        <w:t>班组团结人心齐泰山移</w:t>
      </w:r>
    </w:p>
    <w:p w14:paraId="5A405D54" w14:textId="77777777" w:rsidR="006E018A" w:rsidRDefault="006E018A" w:rsidP="006E018A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</w:p>
    <w:p w14:paraId="1E1F61AF" w14:textId="338A4330" w:rsidR="006E018A" w:rsidRPr="00DE1C4B" w:rsidRDefault="006E018A" w:rsidP="006E018A">
      <w:pPr>
        <w:spacing w:line="480" w:lineRule="exact"/>
        <w:jc w:val="left"/>
        <w:rPr>
          <w:rFonts w:ascii="宋体" w:hAnsi="宋体"/>
          <w:b/>
          <w:bCs/>
          <w:color w:val="C00000"/>
          <w:sz w:val="24"/>
        </w:rPr>
      </w:pPr>
      <w:r>
        <w:rPr>
          <w:rFonts w:ascii="宋体" w:hAnsi="宋体" w:hint="eastAsia"/>
          <w:b/>
          <w:bCs/>
          <w:color w:val="1F4E79"/>
          <w:sz w:val="24"/>
        </w:rPr>
        <w:t>课程</w:t>
      </w:r>
      <w:r w:rsidRPr="00AC01FE">
        <w:rPr>
          <w:rFonts w:ascii="宋体" w:hAnsi="宋体" w:hint="eastAsia"/>
          <w:b/>
          <w:bCs/>
          <w:color w:val="1F4E79"/>
          <w:sz w:val="24"/>
        </w:rPr>
        <w:t>时间：</w:t>
      </w:r>
      <w:r w:rsidRPr="00DE1C4B">
        <w:rPr>
          <w:rFonts w:ascii="宋体" w:hAnsi="宋体"/>
          <w:color w:val="000000" w:themeColor="text1"/>
          <w:sz w:val="24"/>
        </w:rPr>
        <w:t>5</w:t>
      </w:r>
      <w:r w:rsidRPr="00DE1C4B">
        <w:rPr>
          <w:rFonts w:ascii="宋体" w:hAnsi="宋体" w:hint="eastAsia"/>
          <w:color w:val="000000" w:themeColor="text1"/>
          <w:sz w:val="24"/>
        </w:rPr>
        <w:t>天，6小时/天</w:t>
      </w:r>
    </w:p>
    <w:p w14:paraId="34F325A1" w14:textId="77777777" w:rsidR="006E018A" w:rsidRPr="00DE1C4B" w:rsidRDefault="006E018A" w:rsidP="006E018A">
      <w:pPr>
        <w:spacing w:line="480" w:lineRule="exact"/>
        <w:jc w:val="left"/>
        <w:rPr>
          <w:rFonts w:ascii="宋体" w:hAnsi="宋体"/>
          <w:b/>
          <w:bCs/>
          <w:color w:val="C00000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课程对象：</w:t>
      </w:r>
      <w:r w:rsidRPr="00DE1C4B">
        <w:rPr>
          <w:rFonts w:ascii="宋体" w:hAnsi="宋体" w:hint="eastAsia"/>
          <w:sz w:val="24"/>
        </w:rPr>
        <w:t>制造业企业高中基层管理人员</w:t>
      </w:r>
    </w:p>
    <w:p w14:paraId="1E58757F" w14:textId="77777777" w:rsidR="006E018A" w:rsidRDefault="006E018A" w:rsidP="006E018A">
      <w:pPr>
        <w:spacing w:line="480" w:lineRule="exact"/>
        <w:rPr>
          <w:rFonts w:ascii="宋体" w:hAnsi="宋体"/>
          <w:b/>
          <w:bCs/>
          <w:color w:val="C00000"/>
          <w:sz w:val="24"/>
        </w:rPr>
      </w:pPr>
      <w:r>
        <w:rPr>
          <w:rFonts w:ascii="宋体" w:hAnsi="宋体" w:hint="eastAsia"/>
          <w:b/>
          <w:bCs/>
          <w:color w:val="1F4E79"/>
          <w:sz w:val="24"/>
        </w:rPr>
        <w:t>课程方式：</w:t>
      </w:r>
      <w:r>
        <w:rPr>
          <w:rFonts w:ascii="宋体" w:hAnsi="宋体" w:hint="eastAsia"/>
          <w:sz w:val="24"/>
        </w:rPr>
        <w:t>理论讲授(50%)+案例分析、小组研讨(30%)+实操练习(20%)</w:t>
      </w:r>
    </w:p>
    <w:p w14:paraId="6681C867" w14:textId="77777777" w:rsidR="006E018A" w:rsidRPr="006E018A" w:rsidRDefault="006E018A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</w:p>
    <w:p w14:paraId="6C997FA8" w14:textId="7E1DC3ED" w:rsidR="006A23D5" w:rsidRPr="006E018A" w:rsidRDefault="006A23D5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lastRenderedPageBreak/>
        <w:t>课程特色</w:t>
      </w:r>
      <w:r w:rsidR="00DE1C4B" w:rsidRPr="00AC01FE">
        <w:rPr>
          <w:rFonts w:ascii="宋体" w:hAnsi="宋体" w:hint="eastAsia"/>
          <w:b/>
          <w:bCs/>
          <w:color w:val="1F4E79"/>
          <w:sz w:val="24"/>
        </w:rPr>
        <w:t>：</w:t>
      </w:r>
      <w:r w:rsidR="00C84108" w:rsidRPr="00DE1C4B">
        <w:rPr>
          <w:rFonts w:ascii="宋体" w:hAnsi="宋体" w:hint="eastAsia"/>
          <w:sz w:val="24"/>
        </w:rPr>
        <w:t>课程</w:t>
      </w:r>
      <w:r w:rsidR="00B02440" w:rsidRPr="00DE1C4B">
        <w:rPr>
          <w:rFonts w:ascii="宋体" w:hAnsi="宋体" w:hint="eastAsia"/>
          <w:sz w:val="24"/>
        </w:rPr>
        <w:t>摒弃了过去班组长培训“散而乱”的现象，抛弃了盲目拔高的内容，结合班组长这个层级的特点，从实际工作出发，把班组长应该掌握的应知应会运用通俗易懂，但又具有前瞻性</w:t>
      </w:r>
      <w:r w:rsidR="003B76D5" w:rsidRPr="00DE1C4B">
        <w:rPr>
          <w:rFonts w:ascii="宋体" w:hAnsi="宋体" w:hint="eastAsia"/>
          <w:sz w:val="24"/>
        </w:rPr>
        <w:t>的</w:t>
      </w:r>
      <w:r w:rsidR="00B02440" w:rsidRPr="00DE1C4B">
        <w:rPr>
          <w:rFonts w:ascii="宋体" w:hAnsi="宋体" w:hint="eastAsia"/>
          <w:sz w:val="24"/>
        </w:rPr>
        <w:t>通用管理和生产管理知识汇编成六门课程。课程中巧妙地把《T</w:t>
      </w:r>
      <w:r w:rsidR="00B02440" w:rsidRPr="00DE1C4B">
        <w:rPr>
          <w:rFonts w:ascii="宋体" w:hAnsi="宋体"/>
          <w:sz w:val="24"/>
        </w:rPr>
        <w:t>WI</w:t>
      </w:r>
      <w:r w:rsidR="00B02440" w:rsidRPr="00DE1C4B">
        <w:rPr>
          <w:rFonts w:ascii="宋体" w:hAnsi="宋体" w:hint="eastAsia"/>
          <w:sz w:val="24"/>
        </w:rPr>
        <w:t>督导人员训练》</w:t>
      </w:r>
      <w:r w:rsidR="007702D8" w:rsidRPr="00DE1C4B">
        <w:rPr>
          <w:rFonts w:ascii="宋体" w:hAnsi="宋体" w:hint="eastAsia"/>
          <w:sz w:val="24"/>
        </w:rPr>
        <w:t>内容</w:t>
      </w:r>
      <w:r w:rsidR="00B02440" w:rsidRPr="00DE1C4B">
        <w:rPr>
          <w:rFonts w:ascii="宋体" w:hAnsi="宋体" w:hint="eastAsia"/>
          <w:sz w:val="24"/>
        </w:rPr>
        <w:t>融合在六门课程之中。</w:t>
      </w:r>
      <w:r w:rsidR="00083DC6" w:rsidRPr="00DE1C4B">
        <w:rPr>
          <w:rFonts w:ascii="宋体" w:hAnsi="宋体" w:hint="eastAsia"/>
          <w:sz w:val="24"/>
        </w:rPr>
        <w:t>使学员仿佛在听身边的“老班长”在讲管理故事。</w:t>
      </w:r>
    </w:p>
    <w:p w14:paraId="20D59459" w14:textId="77777777" w:rsidR="00DE1C4B" w:rsidRDefault="00DE1C4B" w:rsidP="00DE1C4B">
      <w:pPr>
        <w:spacing w:line="480" w:lineRule="exact"/>
        <w:jc w:val="left"/>
        <w:rPr>
          <w:rFonts w:ascii="宋体" w:hAnsi="宋体"/>
          <w:b/>
          <w:bCs/>
          <w:color w:val="C00000"/>
          <w:sz w:val="24"/>
        </w:rPr>
      </w:pPr>
    </w:p>
    <w:p w14:paraId="41B10DA5" w14:textId="57AA9599" w:rsidR="002C0500" w:rsidRPr="00AC01FE" w:rsidRDefault="00F6384A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课程模型</w:t>
      </w:r>
      <w:r w:rsidR="00DE1C4B" w:rsidRPr="00AC01FE">
        <w:rPr>
          <w:rFonts w:ascii="宋体" w:hAnsi="宋体" w:hint="eastAsia"/>
          <w:b/>
          <w:bCs/>
          <w:color w:val="1F4E79"/>
          <w:sz w:val="24"/>
        </w:rPr>
        <w:t>：</w:t>
      </w:r>
    </w:p>
    <w:p w14:paraId="40653E52" w14:textId="365FC710" w:rsidR="002C0500" w:rsidRPr="00DE1C4B" w:rsidRDefault="00DE1C4B" w:rsidP="00DE1C4B">
      <w:pPr>
        <w:jc w:val="left"/>
        <w:rPr>
          <w:rFonts w:ascii="宋体" w:hAnsi="宋体"/>
          <w:noProof/>
          <w:sz w:val="24"/>
        </w:rPr>
      </w:pPr>
      <w:r>
        <w:rPr>
          <w:noProof/>
        </w:rPr>
        <w:drawing>
          <wp:inline distT="0" distB="0" distL="0" distR="0" wp14:anchorId="136481AA" wp14:editId="11CF09DD">
            <wp:extent cx="5353050" cy="22479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49F4B" w14:textId="77777777" w:rsidR="002C0500" w:rsidRPr="00DE1C4B" w:rsidRDefault="002C0500" w:rsidP="00DE1C4B">
      <w:pPr>
        <w:spacing w:line="480" w:lineRule="exact"/>
        <w:jc w:val="left"/>
        <w:rPr>
          <w:rFonts w:ascii="宋体" w:hAnsi="宋体"/>
          <w:noProof/>
          <w:sz w:val="24"/>
        </w:rPr>
      </w:pPr>
    </w:p>
    <w:p w14:paraId="72D5A10A" w14:textId="1926D98A" w:rsidR="00091C4E" w:rsidRPr="00AC01FE" w:rsidRDefault="00B42B35" w:rsidP="00AC01FE">
      <w:pPr>
        <w:spacing w:line="480" w:lineRule="exact"/>
        <w:jc w:val="center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课程</w:t>
      </w:r>
      <w:r w:rsidR="00DE1C4B" w:rsidRPr="00AC01FE">
        <w:rPr>
          <w:rFonts w:ascii="宋体" w:hAnsi="宋体" w:hint="eastAsia"/>
          <w:b/>
          <w:bCs/>
          <w:color w:val="1F4E79"/>
          <w:sz w:val="24"/>
        </w:rPr>
        <w:t>大纲</w:t>
      </w:r>
    </w:p>
    <w:p w14:paraId="1971839A" w14:textId="579842C9" w:rsidR="00C87278" w:rsidRPr="00DE1C4B" w:rsidRDefault="004027DA" w:rsidP="00DE1C4B">
      <w:pPr>
        <w:spacing w:line="480" w:lineRule="exact"/>
        <w:jc w:val="left"/>
        <w:rPr>
          <w:rFonts w:ascii="宋体" w:hAnsi="宋体"/>
          <w:b/>
          <w:bCs/>
          <w:sz w:val="28"/>
          <w:szCs w:val="28"/>
        </w:rPr>
      </w:pPr>
      <w:r w:rsidRPr="00DE1C4B">
        <w:rPr>
          <w:rFonts w:ascii="宋体" w:hAnsi="宋体" w:hint="eastAsia"/>
          <w:b/>
          <w:bCs/>
          <w:sz w:val="28"/>
          <w:szCs w:val="28"/>
        </w:rPr>
        <w:t>第一</w:t>
      </w:r>
      <w:r w:rsidR="00DE1C4B" w:rsidRPr="00DE1C4B">
        <w:rPr>
          <w:rFonts w:ascii="宋体" w:hAnsi="宋体" w:hint="eastAsia"/>
          <w:b/>
          <w:bCs/>
          <w:sz w:val="28"/>
          <w:szCs w:val="28"/>
        </w:rPr>
        <w:t>课</w:t>
      </w:r>
      <w:r w:rsidRPr="00DE1C4B">
        <w:rPr>
          <w:rFonts w:ascii="宋体" w:hAnsi="宋体" w:hint="eastAsia"/>
          <w:b/>
          <w:bCs/>
          <w:sz w:val="28"/>
          <w:szCs w:val="28"/>
        </w:rPr>
        <w:t>：班组长的角色认知</w:t>
      </w:r>
    </w:p>
    <w:p w14:paraId="088FFA97" w14:textId="1A8A4761" w:rsidR="004027DA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第一讲：班组长的地位和使命</w:t>
      </w:r>
    </w:p>
    <w:p w14:paraId="168D335F" w14:textId="1564A813" w:rsidR="00B24E11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4027DA" w:rsidRPr="00DE1C4B">
        <w:rPr>
          <w:rFonts w:ascii="宋体" w:hAnsi="宋体" w:hint="eastAsia"/>
          <w:color w:val="000000" w:themeColor="text1"/>
          <w:sz w:val="24"/>
        </w:rPr>
        <w:t>班组长的地位和使命</w:t>
      </w:r>
    </w:p>
    <w:p w14:paraId="41F8860C" w14:textId="341D2D74" w:rsidR="004027DA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4027DA" w:rsidRPr="00DE1C4B">
        <w:rPr>
          <w:rFonts w:ascii="宋体" w:hAnsi="宋体" w:hint="eastAsia"/>
          <w:color w:val="000000" w:themeColor="text1"/>
          <w:sz w:val="24"/>
        </w:rPr>
        <w:t>班组管理的概念</w:t>
      </w:r>
    </w:p>
    <w:p w14:paraId="763B5F96" w14:textId="771D34DD" w:rsidR="004027DA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4027DA" w:rsidRPr="00DE1C4B">
        <w:rPr>
          <w:rFonts w:ascii="宋体" w:hAnsi="宋体" w:hint="eastAsia"/>
          <w:color w:val="000000" w:themeColor="text1"/>
          <w:sz w:val="24"/>
        </w:rPr>
        <w:t>班组长的使命</w:t>
      </w:r>
    </w:p>
    <w:p w14:paraId="5ECEE68A" w14:textId="3607D753" w:rsidR="004027DA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4027DA" w:rsidRPr="00DE1C4B">
        <w:rPr>
          <w:rFonts w:ascii="宋体" w:hAnsi="宋体" w:hint="eastAsia"/>
          <w:color w:val="000000" w:themeColor="text1"/>
          <w:sz w:val="24"/>
        </w:rPr>
        <w:t>班组长的地位</w:t>
      </w:r>
    </w:p>
    <w:p w14:paraId="3E7C1729" w14:textId="53E74CC3" w:rsidR="004027DA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5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4027DA" w:rsidRPr="00DE1C4B">
        <w:rPr>
          <w:rFonts w:ascii="宋体" w:hAnsi="宋体" w:hint="eastAsia"/>
          <w:color w:val="000000" w:themeColor="text1"/>
          <w:sz w:val="24"/>
        </w:rPr>
        <w:t>班组长的具体职责</w:t>
      </w:r>
    </w:p>
    <w:p w14:paraId="7E6267B5" w14:textId="77777777" w:rsidR="00DE1C4B" w:rsidRDefault="00DE1C4B" w:rsidP="00DE1C4B">
      <w:pPr>
        <w:spacing w:line="480" w:lineRule="exact"/>
        <w:jc w:val="left"/>
        <w:rPr>
          <w:rFonts w:ascii="宋体" w:hAnsi="宋体"/>
          <w:b/>
          <w:bCs/>
          <w:color w:val="000000" w:themeColor="text1"/>
          <w:sz w:val="24"/>
        </w:rPr>
      </w:pPr>
    </w:p>
    <w:p w14:paraId="39914534" w14:textId="39153A17" w:rsidR="003B0517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第二讲：</w:t>
      </w:r>
      <w:r w:rsidR="004027DA" w:rsidRPr="00AC01FE">
        <w:rPr>
          <w:rFonts w:ascii="宋体" w:hAnsi="宋体" w:hint="eastAsia"/>
          <w:b/>
          <w:bCs/>
          <w:color w:val="1F4E79"/>
          <w:sz w:val="24"/>
        </w:rPr>
        <w:t>班组长角色转换</w:t>
      </w:r>
    </w:p>
    <w:p w14:paraId="1518B668" w14:textId="11E5E2F6" w:rsidR="004027DA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4027DA" w:rsidRPr="00DE1C4B">
        <w:rPr>
          <w:rFonts w:ascii="宋体" w:hAnsi="宋体" w:hint="eastAsia"/>
          <w:color w:val="000000" w:themeColor="text1"/>
          <w:sz w:val="24"/>
        </w:rPr>
        <w:t>班组长管理水平现状</w:t>
      </w:r>
    </w:p>
    <w:p w14:paraId="701A7770" w14:textId="3B936A62" w:rsidR="004027DA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4027DA" w:rsidRPr="00DE1C4B">
        <w:rPr>
          <w:rFonts w:ascii="宋体" w:hAnsi="宋体" w:hint="eastAsia"/>
          <w:color w:val="000000" w:themeColor="text1"/>
          <w:sz w:val="24"/>
        </w:rPr>
        <w:t>优秀班组长与优秀员工的区别</w:t>
      </w:r>
    </w:p>
    <w:p w14:paraId="426504B7" w14:textId="39D41DFC" w:rsidR="004027DA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4027DA" w:rsidRPr="00DE1C4B">
        <w:rPr>
          <w:rFonts w:ascii="宋体" w:hAnsi="宋体" w:hint="eastAsia"/>
          <w:color w:val="000000" w:themeColor="text1"/>
          <w:sz w:val="24"/>
        </w:rPr>
        <w:t>班组长角色定位案例分享</w:t>
      </w:r>
    </w:p>
    <w:p w14:paraId="232C3B6E" w14:textId="24786D5D" w:rsidR="00E3336A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4027DA" w:rsidRPr="00DE1C4B">
        <w:rPr>
          <w:rFonts w:ascii="宋体" w:hAnsi="宋体" w:hint="eastAsia"/>
          <w:color w:val="000000" w:themeColor="text1"/>
          <w:sz w:val="24"/>
        </w:rPr>
        <w:t>角色认知的三个层面</w:t>
      </w:r>
    </w:p>
    <w:p w14:paraId="1DDAB680" w14:textId="77777777" w:rsidR="00DE1C4B" w:rsidRDefault="00DE1C4B" w:rsidP="00DE1C4B">
      <w:pPr>
        <w:spacing w:line="480" w:lineRule="exact"/>
        <w:jc w:val="left"/>
        <w:rPr>
          <w:rFonts w:ascii="宋体" w:hAnsi="宋体"/>
          <w:b/>
          <w:bCs/>
          <w:color w:val="000000" w:themeColor="text1"/>
          <w:sz w:val="24"/>
        </w:rPr>
      </w:pPr>
    </w:p>
    <w:p w14:paraId="72F0B510" w14:textId="37169FA7" w:rsidR="00E3336A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lastRenderedPageBreak/>
        <w:t>第</w:t>
      </w:r>
      <w:r w:rsidR="00DE1C4B" w:rsidRPr="00AC01FE">
        <w:rPr>
          <w:rFonts w:ascii="宋体" w:hAnsi="宋体" w:hint="eastAsia"/>
          <w:b/>
          <w:bCs/>
          <w:color w:val="1F4E79"/>
          <w:sz w:val="24"/>
        </w:rPr>
        <w:t>三</w:t>
      </w:r>
      <w:r w:rsidRPr="00AC01FE">
        <w:rPr>
          <w:rFonts w:ascii="宋体" w:hAnsi="宋体" w:hint="eastAsia"/>
          <w:b/>
          <w:bCs/>
          <w:color w:val="1F4E79"/>
          <w:sz w:val="24"/>
        </w:rPr>
        <w:t>讲：</w:t>
      </w:r>
      <w:r w:rsidR="00643CFE" w:rsidRPr="00AC01FE">
        <w:rPr>
          <w:rFonts w:ascii="宋体" w:hAnsi="宋体" w:hint="eastAsia"/>
          <w:b/>
          <w:bCs/>
          <w:color w:val="1F4E79"/>
          <w:sz w:val="24"/>
        </w:rPr>
        <w:t>班组长</w:t>
      </w:r>
      <w:r w:rsidR="006E018A">
        <w:rPr>
          <w:rFonts w:ascii="宋体" w:hAnsi="宋体" w:hint="eastAsia"/>
          <w:b/>
          <w:bCs/>
          <w:color w:val="1F4E79"/>
          <w:sz w:val="24"/>
        </w:rPr>
        <w:t>九</w:t>
      </w:r>
      <w:r w:rsidR="00643CFE" w:rsidRPr="00AC01FE">
        <w:rPr>
          <w:rFonts w:ascii="宋体" w:hAnsi="宋体" w:hint="eastAsia"/>
          <w:b/>
          <w:bCs/>
          <w:color w:val="1F4E79"/>
          <w:sz w:val="24"/>
        </w:rPr>
        <w:t>大素质</w:t>
      </w:r>
    </w:p>
    <w:p w14:paraId="175F194E" w14:textId="46A36083" w:rsidR="00643CFE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643CFE" w:rsidRPr="00DE1C4B">
        <w:rPr>
          <w:rFonts w:ascii="宋体" w:hAnsi="宋体" w:hint="eastAsia"/>
          <w:color w:val="000000" w:themeColor="text1"/>
          <w:sz w:val="24"/>
        </w:rPr>
        <w:t>正能量的思想素质</w:t>
      </w:r>
    </w:p>
    <w:p w14:paraId="365A8DCB" w14:textId="7AEDECAA" w:rsidR="00643CFE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643CFE" w:rsidRPr="00DE1C4B">
        <w:rPr>
          <w:rFonts w:ascii="宋体" w:hAnsi="宋体" w:hint="eastAsia"/>
          <w:color w:val="000000" w:themeColor="text1"/>
          <w:sz w:val="24"/>
        </w:rPr>
        <w:t>过硬的专业知识</w:t>
      </w:r>
    </w:p>
    <w:p w14:paraId="4AFE7106" w14:textId="6FF21BAE" w:rsidR="00643CFE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643CFE" w:rsidRPr="00DE1C4B">
        <w:rPr>
          <w:rFonts w:ascii="宋体" w:hAnsi="宋体" w:hint="eastAsia"/>
          <w:color w:val="000000" w:themeColor="text1"/>
          <w:sz w:val="24"/>
        </w:rPr>
        <w:t>强烈的责任心</w:t>
      </w:r>
    </w:p>
    <w:p w14:paraId="1E42C993" w14:textId="08896356" w:rsidR="00643CFE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643CFE" w:rsidRPr="00DE1C4B">
        <w:rPr>
          <w:rFonts w:ascii="宋体" w:hAnsi="宋体" w:hint="eastAsia"/>
          <w:color w:val="000000" w:themeColor="text1"/>
          <w:sz w:val="24"/>
        </w:rPr>
        <w:t>敢于担当的故事</w:t>
      </w:r>
    </w:p>
    <w:p w14:paraId="033BD071" w14:textId="3F79B455" w:rsidR="00643CFE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5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643CFE" w:rsidRPr="00DE1C4B">
        <w:rPr>
          <w:rFonts w:ascii="宋体" w:hAnsi="宋体" w:hint="eastAsia"/>
          <w:color w:val="000000" w:themeColor="text1"/>
          <w:sz w:val="24"/>
        </w:rPr>
        <w:t>认真的工作作风</w:t>
      </w:r>
    </w:p>
    <w:p w14:paraId="28B82FD5" w14:textId="3E3DFE97" w:rsidR="00643CFE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6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643CFE" w:rsidRPr="00DE1C4B">
        <w:rPr>
          <w:rFonts w:ascii="宋体" w:hAnsi="宋体" w:hint="eastAsia"/>
          <w:color w:val="000000" w:themeColor="text1"/>
          <w:sz w:val="24"/>
        </w:rPr>
        <w:t>宽大的胸怀</w:t>
      </w:r>
    </w:p>
    <w:p w14:paraId="3D0FBB60" w14:textId="6102D6B4" w:rsidR="00643CFE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7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643CFE" w:rsidRPr="00DE1C4B">
        <w:rPr>
          <w:rFonts w:ascii="宋体" w:hAnsi="宋体" w:hint="eastAsia"/>
          <w:color w:val="000000" w:themeColor="text1"/>
          <w:sz w:val="24"/>
        </w:rPr>
        <w:t>敢于碰硬的勇气</w:t>
      </w:r>
    </w:p>
    <w:p w14:paraId="1F9416D0" w14:textId="52D76AE9" w:rsidR="00643CFE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8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643CFE" w:rsidRPr="00DE1C4B">
        <w:rPr>
          <w:rFonts w:ascii="宋体" w:hAnsi="宋体" w:hint="eastAsia"/>
          <w:color w:val="000000" w:themeColor="text1"/>
          <w:sz w:val="24"/>
        </w:rPr>
        <w:t>谦虚谨慎为人处世</w:t>
      </w:r>
    </w:p>
    <w:p w14:paraId="0F3BE13D" w14:textId="3D96CD7A" w:rsidR="004E46F2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9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643CFE" w:rsidRPr="00DE1C4B">
        <w:rPr>
          <w:rFonts w:ascii="宋体" w:hAnsi="宋体" w:hint="eastAsia"/>
          <w:color w:val="000000" w:themeColor="text1"/>
          <w:sz w:val="24"/>
        </w:rPr>
        <w:t>良好的身体素质</w:t>
      </w:r>
    </w:p>
    <w:p w14:paraId="253FD3AB" w14:textId="77777777" w:rsidR="00DE1C4B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</w:p>
    <w:p w14:paraId="073C9311" w14:textId="6DAED31B" w:rsidR="00E3336A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</w:t>
      </w:r>
      <w:r w:rsidR="00DE1C4B" w:rsidRPr="00AC01FE">
        <w:rPr>
          <w:rFonts w:ascii="宋体" w:hAnsi="宋体" w:hint="eastAsia"/>
          <w:b/>
          <w:bCs/>
          <w:color w:val="1F4E79"/>
          <w:sz w:val="24"/>
        </w:rPr>
        <w:t>四</w:t>
      </w:r>
      <w:r w:rsidRPr="00AC01FE">
        <w:rPr>
          <w:rFonts w:ascii="宋体" w:hAnsi="宋体" w:hint="eastAsia"/>
          <w:b/>
          <w:bCs/>
          <w:color w:val="1F4E79"/>
          <w:sz w:val="24"/>
        </w:rPr>
        <w:t>讲：</w:t>
      </w:r>
      <w:r w:rsidR="00643CFE" w:rsidRPr="00AC01FE">
        <w:rPr>
          <w:rFonts w:ascii="宋体" w:hAnsi="宋体" w:hint="eastAsia"/>
          <w:b/>
          <w:bCs/>
          <w:color w:val="1F4E79"/>
          <w:sz w:val="24"/>
        </w:rPr>
        <w:t>班组长工作方法</w:t>
      </w:r>
    </w:p>
    <w:p w14:paraId="39E2A59A" w14:textId="38060761" w:rsidR="00643CFE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643CFE" w:rsidRPr="00DE1C4B">
        <w:rPr>
          <w:rFonts w:ascii="宋体" w:hAnsi="宋体" w:hint="eastAsia"/>
          <w:color w:val="000000" w:themeColor="text1"/>
          <w:sz w:val="24"/>
        </w:rPr>
        <w:t>天天坚持做工作计划</w:t>
      </w:r>
    </w:p>
    <w:p w14:paraId="46F7E826" w14:textId="2AAFE890" w:rsidR="00643CFE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643CFE" w:rsidRPr="00DE1C4B">
        <w:rPr>
          <w:rFonts w:ascii="宋体" w:hAnsi="宋体" w:hint="eastAsia"/>
          <w:color w:val="000000" w:themeColor="text1"/>
          <w:sz w:val="24"/>
        </w:rPr>
        <w:t>制定计划的五步曲</w:t>
      </w:r>
    </w:p>
    <w:p w14:paraId="2F91E687" w14:textId="0CD50D46" w:rsidR="00643CFE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643CFE" w:rsidRPr="00DE1C4B">
        <w:rPr>
          <w:rFonts w:ascii="宋体" w:hAnsi="宋体" w:hint="eastAsia"/>
          <w:color w:val="000000" w:themeColor="text1"/>
          <w:sz w:val="24"/>
        </w:rPr>
        <w:t>如何拟定计划</w:t>
      </w:r>
    </w:p>
    <w:p w14:paraId="0B459207" w14:textId="777C19D8" w:rsidR="00643CFE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643CFE" w:rsidRPr="00DE1C4B">
        <w:rPr>
          <w:rFonts w:ascii="宋体" w:hAnsi="宋体" w:hint="eastAsia"/>
          <w:color w:val="000000" w:themeColor="text1"/>
          <w:sz w:val="24"/>
        </w:rPr>
        <w:t>计划实施的浴盆曲线规律</w:t>
      </w:r>
    </w:p>
    <w:p w14:paraId="06FFC6E0" w14:textId="4989411D" w:rsidR="00643CFE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5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643CFE" w:rsidRPr="00DE1C4B">
        <w:rPr>
          <w:rFonts w:ascii="宋体" w:hAnsi="宋体" w:hint="eastAsia"/>
          <w:color w:val="000000" w:themeColor="text1"/>
          <w:sz w:val="24"/>
        </w:rPr>
        <w:t>时间管理矩阵</w:t>
      </w:r>
    </w:p>
    <w:p w14:paraId="1D7D38EC" w14:textId="403A1AB5" w:rsidR="00643CFE" w:rsidRPr="00DE1C4B" w:rsidRDefault="00002643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002643">
        <w:rPr>
          <w:rFonts w:ascii="宋体" w:hAnsi="宋体" w:hint="eastAsia"/>
          <w:b/>
          <w:bCs/>
          <w:color w:val="000000" w:themeColor="text1"/>
          <w:sz w:val="24"/>
        </w:rPr>
        <w:t>案例分享</w:t>
      </w:r>
      <w:r w:rsidRPr="00002643">
        <w:rPr>
          <w:rFonts w:ascii="宋体" w:hAnsi="宋体" w:hint="eastAsia"/>
          <w:b/>
          <w:bCs/>
          <w:color w:val="000000" w:themeColor="text1"/>
          <w:sz w:val="24"/>
        </w:rPr>
        <w:t>：</w:t>
      </w:r>
      <w:r w:rsidR="00643CFE" w:rsidRPr="00DE1C4B">
        <w:rPr>
          <w:rFonts w:ascii="宋体" w:hAnsi="宋体" w:hint="eastAsia"/>
          <w:color w:val="000000" w:themeColor="text1"/>
          <w:sz w:val="24"/>
        </w:rPr>
        <w:t>时间管理</w:t>
      </w:r>
    </w:p>
    <w:p w14:paraId="67FD7C64" w14:textId="1F306640" w:rsidR="00643CFE" w:rsidRPr="00DE1C4B" w:rsidRDefault="00002643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/>
          <w:color w:val="000000" w:themeColor="text1"/>
          <w:sz w:val="24"/>
        </w:rPr>
        <w:t>6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643CFE" w:rsidRPr="00DE1C4B">
        <w:rPr>
          <w:rFonts w:ascii="宋体" w:hAnsi="宋体" w:hint="eastAsia"/>
          <w:color w:val="000000" w:themeColor="text1"/>
          <w:sz w:val="24"/>
        </w:rPr>
        <w:t>走动管理</w:t>
      </w:r>
    </w:p>
    <w:p w14:paraId="0299ED30" w14:textId="130A4F11" w:rsidR="00AE4F90" w:rsidRPr="00DE1C4B" w:rsidRDefault="00002643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/>
          <w:color w:val="000000" w:themeColor="text1"/>
          <w:sz w:val="24"/>
        </w:rPr>
        <w:t>7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643CFE" w:rsidRPr="00DE1C4B">
        <w:rPr>
          <w:rFonts w:ascii="宋体" w:hAnsi="宋体" w:hint="eastAsia"/>
          <w:color w:val="000000" w:themeColor="text1"/>
          <w:sz w:val="24"/>
        </w:rPr>
        <w:t>不断反省工作方法</w:t>
      </w:r>
    </w:p>
    <w:p w14:paraId="2ED9B8A8" w14:textId="77777777" w:rsidR="00DE1C4B" w:rsidRDefault="00DE1C4B" w:rsidP="00DE1C4B">
      <w:pPr>
        <w:spacing w:line="480" w:lineRule="exact"/>
        <w:jc w:val="left"/>
        <w:rPr>
          <w:rFonts w:ascii="宋体" w:hAnsi="宋体"/>
          <w:b/>
          <w:bCs/>
          <w:color w:val="000000" w:themeColor="text1"/>
          <w:sz w:val="24"/>
        </w:rPr>
      </w:pPr>
    </w:p>
    <w:p w14:paraId="662CEA48" w14:textId="6B18BB63" w:rsidR="007223C3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第六讲：</w:t>
      </w:r>
      <w:r w:rsidR="00643CFE" w:rsidRPr="00AC01FE">
        <w:rPr>
          <w:rFonts w:ascii="宋体" w:hAnsi="宋体" w:hint="eastAsia"/>
          <w:b/>
          <w:bCs/>
          <w:color w:val="1F4E79"/>
          <w:sz w:val="24"/>
        </w:rPr>
        <w:t>如何处理班组与部门的关系</w:t>
      </w:r>
    </w:p>
    <w:p w14:paraId="6424AD90" w14:textId="17FA3DE7" w:rsidR="00643CFE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643CFE" w:rsidRPr="00DE1C4B">
        <w:rPr>
          <w:rFonts w:ascii="宋体" w:hAnsi="宋体" w:hint="eastAsia"/>
          <w:color w:val="000000" w:themeColor="text1"/>
          <w:sz w:val="24"/>
        </w:rPr>
        <w:t>以全局的观点看问题</w:t>
      </w:r>
    </w:p>
    <w:p w14:paraId="6E23633F" w14:textId="16E96576" w:rsidR="00643CFE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643CFE" w:rsidRPr="00DE1C4B">
        <w:rPr>
          <w:rFonts w:ascii="宋体" w:hAnsi="宋体" w:hint="eastAsia"/>
          <w:color w:val="000000" w:themeColor="text1"/>
          <w:sz w:val="24"/>
        </w:rPr>
        <w:t>站在他人的立场看问题</w:t>
      </w:r>
    </w:p>
    <w:p w14:paraId="5EA36457" w14:textId="20DF98DD" w:rsidR="00643CFE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/>
          <w:color w:val="000000" w:themeColor="text1"/>
          <w:sz w:val="24"/>
        </w:rPr>
        <w:t>3</w:t>
      </w:r>
      <w:r w:rsidR="0093582D">
        <w:rPr>
          <w:rFonts w:ascii="宋体" w:hAnsi="宋体" w:hint="eastAsia"/>
          <w:color w:val="000000" w:themeColor="text1"/>
          <w:sz w:val="24"/>
        </w:rPr>
        <w:t xml:space="preserve">. </w:t>
      </w:r>
      <w:r w:rsidR="00643CFE" w:rsidRPr="00DE1C4B">
        <w:rPr>
          <w:rFonts w:ascii="宋体" w:hAnsi="宋体" w:hint="eastAsia"/>
          <w:color w:val="000000" w:themeColor="text1"/>
          <w:sz w:val="24"/>
        </w:rPr>
        <w:t>从重视个别效率到重视整体目标</w:t>
      </w:r>
    </w:p>
    <w:p w14:paraId="3D4D5292" w14:textId="17AE950F" w:rsidR="00643CFE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643CFE" w:rsidRPr="00DE1C4B">
        <w:rPr>
          <w:rFonts w:ascii="宋体" w:hAnsi="宋体" w:hint="eastAsia"/>
          <w:color w:val="000000" w:themeColor="text1"/>
          <w:sz w:val="24"/>
        </w:rPr>
        <w:t>树立下道工序即客户的概念</w:t>
      </w:r>
    </w:p>
    <w:p w14:paraId="5A657345" w14:textId="77777777" w:rsidR="002B0AD2" w:rsidRPr="00DE1C4B" w:rsidRDefault="002B0AD2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b/>
          <w:bCs/>
          <w:color w:val="000000" w:themeColor="text1"/>
          <w:sz w:val="24"/>
        </w:rPr>
        <w:t>课后作业：</w:t>
      </w:r>
      <w:r w:rsidR="008D4082" w:rsidRPr="00DE1C4B">
        <w:rPr>
          <w:rFonts w:ascii="宋体" w:hAnsi="宋体" w:hint="eastAsia"/>
          <w:color w:val="000000" w:themeColor="text1"/>
          <w:sz w:val="24"/>
        </w:rPr>
        <w:t>运用时间管理矩阵安排一天工作计划</w:t>
      </w:r>
    </w:p>
    <w:p w14:paraId="0103FBCE" w14:textId="77777777" w:rsidR="001D161F" w:rsidRPr="00DE1C4B" w:rsidRDefault="001D161F" w:rsidP="00DE1C4B">
      <w:pPr>
        <w:spacing w:line="480" w:lineRule="exact"/>
        <w:jc w:val="left"/>
        <w:rPr>
          <w:rFonts w:ascii="宋体" w:hAnsi="宋体"/>
          <w:b/>
          <w:bCs/>
          <w:color w:val="000000" w:themeColor="text1"/>
          <w:sz w:val="24"/>
        </w:rPr>
      </w:pPr>
    </w:p>
    <w:p w14:paraId="745DFC58" w14:textId="50AAEC18" w:rsidR="00D552AE" w:rsidRPr="00DE1C4B" w:rsidRDefault="001D161F" w:rsidP="00DE1C4B">
      <w:pPr>
        <w:spacing w:line="480" w:lineRule="exact"/>
        <w:jc w:val="left"/>
        <w:rPr>
          <w:rFonts w:ascii="宋体" w:hAnsi="宋体"/>
          <w:b/>
          <w:bCs/>
          <w:sz w:val="28"/>
          <w:szCs w:val="28"/>
        </w:rPr>
      </w:pPr>
      <w:r w:rsidRPr="00DE1C4B">
        <w:rPr>
          <w:rFonts w:ascii="宋体" w:hAnsi="宋体" w:hint="eastAsia"/>
          <w:b/>
          <w:bCs/>
          <w:sz w:val="28"/>
          <w:szCs w:val="28"/>
        </w:rPr>
        <w:t>第二课：班组长如何</w:t>
      </w:r>
      <w:r w:rsidR="005623A2" w:rsidRPr="00DE1C4B">
        <w:rPr>
          <w:rFonts w:ascii="宋体" w:hAnsi="宋体" w:hint="eastAsia"/>
          <w:b/>
          <w:bCs/>
          <w:sz w:val="28"/>
          <w:szCs w:val="28"/>
        </w:rPr>
        <w:t>抓员工</w:t>
      </w:r>
      <w:r w:rsidRPr="00DE1C4B">
        <w:rPr>
          <w:rFonts w:ascii="宋体" w:hAnsi="宋体" w:hint="eastAsia"/>
          <w:b/>
          <w:bCs/>
          <w:sz w:val="28"/>
          <w:szCs w:val="28"/>
        </w:rPr>
        <w:t>培训</w:t>
      </w:r>
    </w:p>
    <w:p w14:paraId="54A6A92D" w14:textId="492934EC" w:rsidR="005B4BC2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第一讲：</w:t>
      </w:r>
      <w:r w:rsidR="005B4BC2" w:rsidRPr="00AC01FE">
        <w:rPr>
          <w:rFonts w:ascii="宋体" w:hAnsi="宋体" w:hint="eastAsia"/>
          <w:b/>
          <w:bCs/>
          <w:color w:val="1F4E79"/>
          <w:sz w:val="24"/>
        </w:rPr>
        <w:t>培训内容</w:t>
      </w:r>
    </w:p>
    <w:p w14:paraId="18B5067B" w14:textId="511C600F" w:rsidR="005B4BC2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lastRenderedPageBreak/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5B4BC2" w:rsidRPr="00DE1C4B">
        <w:rPr>
          <w:rFonts w:ascii="宋体" w:hAnsi="宋体" w:hint="eastAsia"/>
          <w:color w:val="000000" w:themeColor="text1"/>
          <w:sz w:val="24"/>
        </w:rPr>
        <w:t>新进员工生产工艺培训八大内容</w:t>
      </w:r>
    </w:p>
    <w:p w14:paraId="73C65C12" w14:textId="7040543E" w:rsidR="005B4BC2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5B4BC2" w:rsidRPr="00DE1C4B">
        <w:rPr>
          <w:rFonts w:ascii="宋体" w:hAnsi="宋体" w:hint="eastAsia"/>
          <w:color w:val="000000" w:themeColor="text1"/>
          <w:sz w:val="24"/>
        </w:rPr>
        <w:t>新进员工岗前操作的8项应知应会</w:t>
      </w:r>
    </w:p>
    <w:p w14:paraId="1BC71202" w14:textId="097978B9" w:rsidR="005B4BC2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5B4BC2" w:rsidRPr="00DE1C4B">
        <w:rPr>
          <w:rFonts w:ascii="宋体" w:hAnsi="宋体" w:hint="eastAsia"/>
          <w:color w:val="000000" w:themeColor="text1"/>
          <w:sz w:val="24"/>
        </w:rPr>
        <w:t>新进员工实际操作培训重点</w:t>
      </w:r>
    </w:p>
    <w:p w14:paraId="3F0A86C2" w14:textId="2006318A" w:rsidR="005B4BC2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5B4BC2" w:rsidRPr="00DE1C4B">
        <w:rPr>
          <w:rFonts w:ascii="宋体" w:hAnsi="宋体" w:hint="eastAsia"/>
          <w:color w:val="000000" w:themeColor="text1"/>
          <w:sz w:val="24"/>
        </w:rPr>
        <w:t>新进员工安全培训八项内容</w:t>
      </w:r>
    </w:p>
    <w:p w14:paraId="11E08484" w14:textId="34294083" w:rsidR="005B4BC2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5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5B4BC2" w:rsidRPr="00DE1C4B">
        <w:rPr>
          <w:rFonts w:ascii="宋体" w:hAnsi="宋体" w:hint="eastAsia"/>
          <w:color w:val="000000" w:themeColor="text1"/>
          <w:sz w:val="24"/>
        </w:rPr>
        <w:t>老员工培训五项内容</w:t>
      </w:r>
    </w:p>
    <w:p w14:paraId="2DEC7F0F" w14:textId="77777777" w:rsidR="00DE1C4B" w:rsidRDefault="00DE1C4B" w:rsidP="00DE1C4B">
      <w:pPr>
        <w:spacing w:line="480" w:lineRule="exact"/>
        <w:jc w:val="left"/>
        <w:rPr>
          <w:rFonts w:ascii="宋体" w:hAnsi="宋体"/>
          <w:b/>
          <w:bCs/>
          <w:color w:val="000000" w:themeColor="text1"/>
          <w:sz w:val="24"/>
        </w:rPr>
      </w:pPr>
    </w:p>
    <w:p w14:paraId="6D486CBB" w14:textId="13C5FFA1" w:rsidR="005B4BC2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第二讲：</w:t>
      </w:r>
      <w:r w:rsidR="005B4BC2" w:rsidRPr="00AC01FE">
        <w:rPr>
          <w:rFonts w:ascii="宋体" w:hAnsi="宋体" w:hint="eastAsia"/>
          <w:b/>
          <w:bCs/>
          <w:color w:val="1F4E79"/>
          <w:sz w:val="24"/>
        </w:rPr>
        <w:t>培训组织</w:t>
      </w:r>
    </w:p>
    <w:p w14:paraId="0E80254B" w14:textId="703F8319" w:rsidR="005B4BC2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5B4BC2" w:rsidRPr="00DE1C4B">
        <w:rPr>
          <w:rFonts w:ascii="宋体" w:hAnsi="宋体" w:hint="eastAsia"/>
          <w:color w:val="000000" w:themeColor="text1"/>
          <w:sz w:val="24"/>
        </w:rPr>
        <w:t>明确培训三大目的</w:t>
      </w:r>
    </w:p>
    <w:p w14:paraId="65235C53" w14:textId="2B6D2AB0" w:rsidR="005B4BC2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5B4BC2" w:rsidRPr="00DE1C4B">
        <w:rPr>
          <w:rFonts w:ascii="宋体" w:hAnsi="宋体" w:hint="eastAsia"/>
          <w:color w:val="000000" w:themeColor="text1"/>
          <w:sz w:val="24"/>
        </w:rPr>
        <w:t>收集培训需求方法</w:t>
      </w:r>
    </w:p>
    <w:p w14:paraId="1899D131" w14:textId="4E2B9A69" w:rsidR="005B4BC2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5B4BC2" w:rsidRPr="00DE1C4B">
        <w:rPr>
          <w:rFonts w:ascii="宋体" w:hAnsi="宋体" w:hint="eastAsia"/>
          <w:color w:val="000000" w:themeColor="text1"/>
          <w:sz w:val="24"/>
        </w:rPr>
        <w:t>制定培训计划</w:t>
      </w:r>
    </w:p>
    <w:p w14:paraId="5FFB1400" w14:textId="283390A5" w:rsidR="005B4BC2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5B4BC2" w:rsidRPr="00DE1C4B">
        <w:rPr>
          <w:rFonts w:ascii="宋体" w:hAnsi="宋体" w:hint="eastAsia"/>
          <w:color w:val="000000" w:themeColor="text1"/>
          <w:sz w:val="24"/>
        </w:rPr>
        <w:t>培训绩效考核</w:t>
      </w:r>
    </w:p>
    <w:p w14:paraId="3CCF8291" w14:textId="77777777" w:rsidR="00DE1C4B" w:rsidRDefault="00DE1C4B" w:rsidP="00DE1C4B">
      <w:pPr>
        <w:spacing w:line="480" w:lineRule="exact"/>
        <w:jc w:val="left"/>
        <w:rPr>
          <w:rFonts w:ascii="宋体" w:hAnsi="宋体"/>
          <w:b/>
          <w:bCs/>
          <w:color w:val="000000" w:themeColor="text1"/>
          <w:sz w:val="24"/>
        </w:rPr>
      </w:pPr>
    </w:p>
    <w:p w14:paraId="3E3B1D9D" w14:textId="3F18FDDB" w:rsidR="005B4BC2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第三讲：</w:t>
      </w:r>
      <w:r w:rsidR="005B4BC2" w:rsidRPr="00AC01FE">
        <w:rPr>
          <w:rFonts w:ascii="宋体" w:hAnsi="宋体" w:hint="eastAsia"/>
          <w:b/>
          <w:bCs/>
          <w:color w:val="1F4E79"/>
          <w:sz w:val="24"/>
        </w:rPr>
        <w:t>培训形式</w:t>
      </w:r>
    </w:p>
    <w:p w14:paraId="7CEBF329" w14:textId="1B52D9A5" w:rsidR="005B4BC2" w:rsidRPr="00DE1C4B" w:rsidRDefault="00DE1C4B" w:rsidP="00DE1C4B">
      <w:pPr>
        <w:pStyle w:val="a8"/>
        <w:spacing w:line="480" w:lineRule="exact"/>
        <w:ind w:firstLineChars="0" w:firstLine="0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5B4BC2" w:rsidRPr="00DE1C4B">
        <w:rPr>
          <w:rFonts w:ascii="宋体" w:hAnsi="宋体" w:hint="eastAsia"/>
          <w:color w:val="000000" w:themeColor="text1"/>
          <w:sz w:val="24"/>
        </w:rPr>
        <w:t>在岗培训</w:t>
      </w:r>
    </w:p>
    <w:p w14:paraId="02DC7804" w14:textId="0C330864" w:rsidR="005B4BC2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5B4BC2" w:rsidRPr="00DE1C4B">
        <w:rPr>
          <w:rFonts w:ascii="宋体" w:hAnsi="宋体" w:hint="eastAsia"/>
          <w:color w:val="000000" w:themeColor="text1"/>
          <w:sz w:val="24"/>
        </w:rPr>
        <w:t>脱岗培训</w:t>
      </w:r>
    </w:p>
    <w:p w14:paraId="5EF4D857" w14:textId="488C92C0" w:rsidR="005B4BC2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5B4BC2" w:rsidRPr="00DE1C4B">
        <w:rPr>
          <w:rFonts w:ascii="宋体" w:hAnsi="宋体" w:hint="eastAsia"/>
          <w:color w:val="000000" w:themeColor="text1"/>
          <w:sz w:val="24"/>
        </w:rPr>
        <w:t>班会培训</w:t>
      </w:r>
    </w:p>
    <w:p w14:paraId="721C65DC" w14:textId="530A9745" w:rsidR="00D552AE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5B4BC2" w:rsidRPr="00DE1C4B">
        <w:rPr>
          <w:rFonts w:ascii="宋体" w:hAnsi="宋体" w:hint="eastAsia"/>
          <w:color w:val="000000" w:themeColor="text1"/>
          <w:sz w:val="24"/>
        </w:rPr>
        <w:t>一事一例</w:t>
      </w:r>
    </w:p>
    <w:p w14:paraId="4D6D0AD7" w14:textId="77777777" w:rsidR="00DE1C4B" w:rsidRDefault="00DE1C4B" w:rsidP="00DE1C4B">
      <w:pPr>
        <w:spacing w:line="480" w:lineRule="exact"/>
        <w:jc w:val="left"/>
        <w:rPr>
          <w:rFonts w:ascii="宋体" w:hAnsi="宋体"/>
          <w:b/>
          <w:bCs/>
          <w:color w:val="000000" w:themeColor="text1"/>
          <w:sz w:val="24"/>
        </w:rPr>
      </w:pPr>
    </w:p>
    <w:p w14:paraId="467C9B1D" w14:textId="55843EE0" w:rsidR="005B4BC2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第四讲：</w:t>
      </w:r>
      <w:r w:rsidR="005B4BC2" w:rsidRPr="00AC01FE">
        <w:rPr>
          <w:rFonts w:ascii="宋体" w:hAnsi="宋体" w:hint="eastAsia"/>
          <w:b/>
          <w:bCs/>
          <w:color w:val="1F4E79"/>
          <w:sz w:val="24"/>
        </w:rPr>
        <w:t>工作教导</w:t>
      </w:r>
    </w:p>
    <w:p w14:paraId="35577A7B" w14:textId="103A23F5" w:rsidR="005B4BC2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5B4BC2" w:rsidRPr="00DE1C4B">
        <w:rPr>
          <w:rFonts w:ascii="宋体" w:hAnsi="宋体" w:hint="eastAsia"/>
          <w:color w:val="000000" w:themeColor="text1"/>
          <w:sz w:val="24"/>
        </w:rPr>
        <w:t>工作教导的错误方法</w:t>
      </w:r>
    </w:p>
    <w:p w14:paraId="78029D71" w14:textId="1AE05F9D" w:rsidR="005B4BC2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5B4BC2" w:rsidRPr="00DE1C4B">
        <w:rPr>
          <w:rFonts w:ascii="宋体" w:hAnsi="宋体" w:hint="eastAsia"/>
          <w:color w:val="000000" w:themeColor="text1"/>
          <w:sz w:val="24"/>
        </w:rPr>
        <w:t>教导部属的五</w:t>
      </w:r>
      <w:r w:rsidR="009C0C83" w:rsidRPr="00DE1C4B">
        <w:rPr>
          <w:rFonts w:ascii="宋体" w:hAnsi="宋体" w:hint="eastAsia"/>
          <w:color w:val="000000" w:themeColor="text1"/>
          <w:sz w:val="24"/>
        </w:rPr>
        <w:t>步曲</w:t>
      </w:r>
    </w:p>
    <w:p w14:paraId="175EF350" w14:textId="7AD109A3" w:rsidR="009C0C83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9C0C83" w:rsidRPr="00DE1C4B">
        <w:rPr>
          <w:rFonts w:ascii="宋体" w:hAnsi="宋体" w:hint="eastAsia"/>
          <w:color w:val="000000" w:themeColor="text1"/>
          <w:sz w:val="24"/>
        </w:rPr>
        <w:t>培养部属的四大技巧</w:t>
      </w:r>
    </w:p>
    <w:p w14:paraId="30A8EFE6" w14:textId="7BE5646E" w:rsidR="009C0C83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9C0C83" w:rsidRPr="00DE1C4B">
        <w:rPr>
          <w:rFonts w:ascii="宋体" w:hAnsi="宋体" w:hint="eastAsia"/>
          <w:color w:val="000000" w:themeColor="text1"/>
          <w:sz w:val="24"/>
        </w:rPr>
        <w:t>预测员工潜力模型</w:t>
      </w:r>
    </w:p>
    <w:p w14:paraId="5C0807FF" w14:textId="10CDA7B4" w:rsidR="009C0C83" w:rsidRPr="002A032A" w:rsidRDefault="00DE1C4B" w:rsidP="00DE1C4B">
      <w:pPr>
        <w:spacing w:line="480" w:lineRule="exact"/>
        <w:jc w:val="left"/>
        <w:rPr>
          <w:rFonts w:ascii="宋体" w:hAnsi="宋体"/>
          <w:b/>
          <w:bCs/>
          <w:color w:val="000000" w:themeColor="text1"/>
          <w:sz w:val="24"/>
        </w:rPr>
      </w:pPr>
      <w:r w:rsidRPr="002A032A">
        <w:rPr>
          <w:rFonts w:ascii="宋体" w:hAnsi="宋体" w:hint="eastAsia"/>
          <w:b/>
          <w:bCs/>
          <w:color w:val="000000" w:themeColor="text1"/>
          <w:sz w:val="24"/>
        </w:rPr>
        <w:t>5</w:t>
      </w:r>
      <w:r w:rsidR="0093582D">
        <w:rPr>
          <w:rFonts w:ascii="宋体" w:hAnsi="宋体"/>
          <w:b/>
          <w:bCs/>
          <w:color w:val="000000" w:themeColor="text1"/>
          <w:sz w:val="24"/>
        </w:rPr>
        <w:t xml:space="preserve">. </w:t>
      </w:r>
      <w:r w:rsidR="009C0C83" w:rsidRPr="002A032A">
        <w:rPr>
          <w:rFonts w:ascii="宋体" w:hAnsi="宋体" w:hint="eastAsia"/>
          <w:b/>
          <w:bCs/>
          <w:color w:val="000000" w:themeColor="text1"/>
          <w:sz w:val="24"/>
        </w:rPr>
        <w:t>工作教导的四大步骤</w:t>
      </w:r>
    </w:p>
    <w:p w14:paraId="3B279961" w14:textId="0DDEDEC9" w:rsidR="009C0C83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1）</w:t>
      </w:r>
      <w:r w:rsidR="009C0C83" w:rsidRPr="00DE1C4B">
        <w:rPr>
          <w:rFonts w:ascii="宋体" w:hAnsi="宋体" w:hint="eastAsia"/>
          <w:color w:val="000000" w:themeColor="text1"/>
          <w:sz w:val="24"/>
        </w:rPr>
        <w:t>第一</w:t>
      </w:r>
      <w:r w:rsidR="00CD3981" w:rsidRPr="00DE1C4B">
        <w:rPr>
          <w:rFonts w:ascii="宋体" w:hAnsi="宋体" w:hint="eastAsia"/>
          <w:color w:val="000000" w:themeColor="text1"/>
          <w:sz w:val="24"/>
        </w:rPr>
        <w:t>步</w:t>
      </w:r>
      <w:r w:rsidR="009C0C83" w:rsidRPr="00DE1C4B">
        <w:rPr>
          <w:rFonts w:ascii="宋体" w:hAnsi="宋体" w:hint="eastAsia"/>
          <w:color w:val="000000" w:themeColor="text1"/>
          <w:sz w:val="24"/>
        </w:rPr>
        <w:t>：学习准备</w:t>
      </w:r>
    </w:p>
    <w:p w14:paraId="178E1218" w14:textId="60437D94" w:rsidR="009C0C83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b/>
          <w:color w:val="000000" w:themeColor="text1"/>
          <w:sz w:val="24"/>
        </w:rPr>
        <w:t>案例分享：</w:t>
      </w:r>
      <w:r w:rsidR="009C0C83" w:rsidRPr="00DE1C4B">
        <w:rPr>
          <w:rFonts w:ascii="宋体" w:hAnsi="宋体" w:hint="eastAsia"/>
          <w:color w:val="000000" w:themeColor="text1"/>
          <w:sz w:val="24"/>
        </w:rPr>
        <w:t>制作更换水龙头工作分解表</w:t>
      </w:r>
    </w:p>
    <w:p w14:paraId="4058CEB4" w14:textId="6A853FE0" w:rsidR="009C0C83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b/>
          <w:color w:val="000000" w:themeColor="text1"/>
          <w:sz w:val="24"/>
        </w:rPr>
        <w:t>案例分享：</w:t>
      </w:r>
      <w:r w:rsidR="009C0C83" w:rsidRPr="00DE1C4B">
        <w:rPr>
          <w:rFonts w:ascii="宋体" w:hAnsi="宋体" w:hint="eastAsia"/>
          <w:color w:val="000000" w:themeColor="text1"/>
          <w:sz w:val="24"/>
        </w:rPr>
        <w:t>制作更换轮胎工作分解表</w:t>
      </w:r>
    </w:p>
    <w:p w14:paraId="29FE9AC5" w14:textId="1AE3BC6F" w:rsidR="009C0C83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2）</w:t>
      </w:r>
      <w:r w:rsidR="009C0C83" w:rsidRPr="00DE1C4B">
        <w:rPr>
          <w:rFonts w:ascii="宋体" w:hAnsi="宋体" w:hint="eastAsia"/>
          <w:color w:val="000000" w:themeColor="text1"/>
          <w:sz w:val="24"/>
        </w:rPr>
        <w:t>第二</w:t>
      </w:r>
      <w:r w:rsidR="00CD3981" w:rsidRPr="00DE1C4B">
        <w:rPr>
          <w:rFonts w:ascii="宋体" w:hAnsi="宋体" w:hint="eastAsia"/>
          <w:color w:val="000000" w:themeColor="text1"/>
          <w:sz w:val="24"/>
        </w:rPr>
        <w:t>步</w:t>
      </w:r>
      <w:r w:rsidR="009C0C83" w:rsidRPr="00DE1C4B">
        <w:rPr>
          <w:rFonts w:ascii="宋体" w:hAnsi="宋体" w:hint="eastAsia"/>
          <w:color w:val="000000" w:themeColor="text1"/>
          <w:sz w:val="24"/>
        </w:rPr>
        <w:t>：作业说明</w:t>
      </w:r>
    </w:p>
    <w:p w14:paraId="27844711" w14:textId="77777777" w:rsidR="009C0C83" w:rsidRPr="00DE1C4B" w:rsidRDefault="009C0C83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color w:val="000000" w:themeColor="text1"/>
          <w:sz w:val="24"/>
        </w:rPr>
        <w:t>如何观察受训者真正了解所学内容</w:t>
      </w:r>
    </w:p>
    <w:p w14:paraId="18A7264E" w14:textId="78D9D820" w:rsidR="009C0C83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3）</w:t>
      </w:r>
      <w:r w:rsidR="009C0C83" w:rsidRPr="00DE1C4B">
        <w:rPr>
          <w:rFonts w:ascii="宋体" w:hAnsi="宋体" w:hint="eastAsia"/>
          <w:color w:val="000000" w:themeColor="text1"/>
          <w:sz w:val="24"/>
        </w:rPr>
        <w:t>第三</w:t>
      </w:r>
      <w:r w:rsidR="00CD3981" w:rsidRPr="00DE1C4B">
        <w:rPr>
          <w:rFonts w:ascii="宋体" w:hAnsi="宋体" w:hint="eastAsia"/>
          <w:color w:val="000000" w:themeColor="text1"/>
          <w:sz w:val="24"/>
        </w:rPr>
        <w:t>步</w:t>
      </w:r>
      <w:r w:rsidR="009C0C83" w:rsidRPr="00DE1C4B">
        <w:rPr>
          <w:rFonts w:ascii="宋体" w:hAnsi="宋体" w:hint="eastAsia"/>
          <w:color w:val="000000" w:themeColor="text1"/>
          <w:sz w:val="24"/>
        </w:rPr>
        <w:t>：实际试做</w:t>
      </w:r>
    </w:p>
    <w:p w14:paraId="2E6783AF" w14:textId="06385CAF" w:rsidR="009C0C83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lastRenderedPageBreak/>
        <w:t>4）</w:t>
      </w:r>
      <w:r w:rsidR="009C0C83" w:rsidRPr="00DE1C4B">
        <w:rPr>
          <w:rFonts w:ascii="宋体" w:hAnsi="宋体" w:hint="eastAsia"/>
          <w:color w:val="000000" w:themeColor="text1"/>
          <w:sz w:val="24"/>
        </w:rPr>
        <w:t>第四</w:t>
      </w:r>
      <w:r w:rsidR="00CD3981" w:rsidRPr="00DE1C4B">
        <w:rPr>
          <w:rFonts w:ascii="宋体" w:hAnsi="宋体" w:hint="eastAsia"/>
          <w:color w:val="000000" w:themeColor="text1"/>
          <w:sz w:val="24"/>
        </w:rPr>
        <w:t>步</w:t>
      </w:r>
      <w:r w:rsidR="009C0C83" w:rsidRPr="00DE1C4B">
        <w:rPr>
          <w:rFonts w:ascii="宋体" w:hAnsi="宋体" w:hint="eastAsia"/>
          <w:color w:val="000000" w:themeColor="text1"/>
          <w:sz w:val="24"/>
        </w:rPr>
        <w:t>：上线考核</w:t>
      </w:r>
      <w:r w:rsidR="006E018A">
        <w:rPr>
          <w:rFonts w:ascii="宋体" w:hAnsi="宋体" w:hint="eastAsia"/>
          <w:color w:val="000000" w:themeColor="text1"/>
          <w:sz w:val="24"/>
        </w:rPr>
        <w:t>——</w:t>
      </w:r>
      <w:r w:rsidR="009C0C83" w:rsidRPr="00DE1C4B">
        <w:rPr>
          <w:rFonts w:ascii="宋体" w:hAnsi="宋体" w:hint="eastAsia"/>
          <w:color w:val="000000" w:themeColor="text1"/>
          <w:sz w:val="24"/>
        </w:rPr>
        <w:t>冗长工作教导法</w:t>
      </w:r>
      <w:r w:rsidR="006E018A">
        <w:rPr>
          <w:rFonts w:ascii="宋体" w:hAnsi="宋体" w:hint="eastAsia"/>
          <w:color w:val="000000" w:themeColor="text1"/>
          <w:sz w:val="24"/>
        </w:rPr>
        <w:t>；</w:t>
      </w:r>
      <w:r w:rsidR="009C0C83" w:rsidRPr="00DE1C4B">
        <w:rPr>
          <w:rFonts w:ascii="宋体" w:hAnsi="宋体" w:hint="eastAsia"/>
          <w:color w:val="000000" w:themeColor="text1"/>
          <w:sz w:val="24"/>
        </w:rPr>
        <w:t>嘈杂环境教导法</w:t>
      </w:r>
    </w:p>
    <w:p w14:paraId="5BBBE616" w14:textId="77777777" w:rsidR="005B4BC2" w:rsidRPr="00DE1C4B" w:rsidRDefault="005B4BC2" w:rsidP="00DE1C4B">
      <w:pPr>
        <w:spacing w:line="480" w:lineRule="exact"/>
        <w:jc w:val="left"/>
        <w:rPr>
          <w:rFonts w:ascii="宋体" w:hAnsi="宋体"/>
          <w:b/>
          <w:bCs/>
          <w:color w:val="C00000"/>
          <w:sz w:val="24"/>
        </w:rPr>
      </w:pPr>
    </w:p>
    <w:p w14:paraId="5276BB8C" w14:textId="185F9C54" w:rsidR="009B5126" w:rsidRPr="00DE1C4B" w:rsidRDefault="00863233" w:rsidP="00DE1C4B">
      <w:pPr>
        <w:spacing w:line="480" w:lineRule="exact"/>
        <w:jc w:val="left"/>
        <w:rPr>
          <w:rFonts w:ascii="宋体" w:hAnsi="宋体"/>
          <w:b/>
          <w:bCs/>
          <w:sz w:val="28"/>
          <w:szCs w:val="28"/>
        </w:rPr>
      </w:pPr>
      <w:r w:rsidRPr="00DE1C4B">
        <w:rPr>
          <w:rFonts w:ascii="宋体" w:hAnsi="宋体" w:hint="eastAsia"/>
          <w:b/>
          <w:bCs/>
          <w:sz w:val="28"/>
          <w:szCs w:val="28"/>
        </w:rPr>
        <w:t>第三课：</w:t>
      </w:r>
      <w:r w:rsidR="00DA0BDB" w:rsidRPr="00DE1C4B">
        <w:rPr>
          <w:rFonts w:ascii="宋体" w:hAnsi="宋体" w:hint="eastAsia"/>
          <w:b/>
          <w:bCs/>
          <w:sz w:val="28"/>
          <w:szCs w:val="28"/>
        </w:rPr>
        <w:t>班组长如何抓质量</w:t>
      </w:r>
    </w:p>
    <w:p w14:paraId="3005D6BB" w14:textId="3807C7A5" w:rsidR="00ED4A5A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第一讲：</w:t>
      </w:r>
      <w:r w:rsidR="00867D87" w:rsidRPr="00AC01FE">
        <w:rPr>
          <w:rFonts w:ascii="宋体" w:hAnsi="宋体" w:hint="eastAsia"/>
          <w:b/>
          <w:bCs/>
          <w:color w:val="1F4E79"/>
          <w:sz w:val="24"/>
        </w:rPr>
        <w:t>树立质量意识</w:t>
      </w:r>
    </w:p>
    <w:p w14:paraId="6B0B9AD9" w14:textId="7C2D4272" w:rsidR="00867D87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867D87" w:rsidRPr="00DE1C4B">
        <w:rPr>
          <w:rFonts w:ascii="宋体" w:hAnsi="宋体" w:hint="eastAsia"/>
          <w:color w:val="000000" w:themeColor="text1"/>
          <w:sz w:val="24"/>
        </w:rPr>
        <w:t>端正对质量缺陷“零容忍”的态度</w:t>
      </w:r>
    </w:p>
    <w:p w14:paraId="37406BA5" w14:textId="2E4D7C85" w:rsidR="00867D87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867D87" w:rsidRPr="00DE1C4B">
        <w:rPr>
          <w:rFonts w:ascii="宋体" w:hAnsi="宋体" w:hint="eastAsia"/>
          <w:color w:val="000000" w:themeColor="text1"/>
          <w:sz w:val="24"/>
        </w:rPr>
        <w:t>把99%提高到99</w:t>
      </w:r>
      <w:r w:rsidR="0093582D">
        <w:rPr>
          <w:rFonts w:ascii="宋体" w:hAnsi="宋体" w:hint="eastAsia"/>
          <w:color w:val="000000" w:themeColor="text1"/>
          <w:sz w:val="24"/>
        </w:rPr>
        <w:t>.</w:t>
      </w:r>
      <w:r w:rsidR="00867D87" w:rsidRPr="00DE1C4B">
        <w:rPr>
          <w:rFonts w:ascii="宋体" w:hAnsi="宋体" w:hint="eastAsia"/>
          <w:color w:val="000000" w:themeColor="text1"/>
          <w:sz w:val="24"/>
        </w:rPr>
        <w:t>99%</w:t>
      </w:r>
    </w:p>
    <w:p w14:paraId="3D6E79AD" w14:textId="301EE2FA" w:rsidR="00867D87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867D87" w:rsidRPr="00DE1C4B">
        <w:rPr>
          <w:rFonts w:ascii="宋体" w:hAnsi="宋体" w:hint="eastAsia"/>
          <w:color w:val="000000" w:themeColor="text1"/>
          <w:sz w:val="24"/>
        </w:rPr>
        <w:t>不要轻易放过任何质量细小问题</w:t>
      </w:r>
    </w:p>
    <w:p w14:paraId="523EA86E" w14:textId="272D29A8" w:rsidR="00867D87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867D87" w:rsidRPr="00DE1C4B">
        <w:rPr>
          <w:rFonts w:ascii="宋体" w:hAnsi="宋体" w:hint="eastAsia"/>
          <w:color w:val="000000" w:themeColor="text1"/>
          <w:sz w:val="24"/>
        </w:rPr>
        <w:t>追求同行业无法匹敌的卓越</w:t>
      </w:r>
    </w:p>
    <w:p w14:paraId="48D061D9" w14:textId="48A614D8" w:rsidR="00867D87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5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867D87" w:rsidRPr="00DE1C4B">
        <w:rPr>
          <w:rFonts w:ascii="宋体" w:hAnsi="宋体" w:hint="eastAsia"/>
          <w:color w:val="000000" w:themeColor="text1"/>
          <w:sz w:val="24"/>
        </w:rPr>
        <w:t>用“笨功夫”练就“真本事”</w:t>
      </w:r>
    </w:p>
    <w:p w14:paraId="7D468C28" w14:textId="46B19555" w:rsidR="00867D87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6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867D87" w:rsidRPr="00DE1C4B">
        <w:rPr>
          <w:rFonts w:ascii="宋体" w:hAnsi="宋体" w:hint="eastAsia"/>
          <w:color w:val="000000" w:themeColor="text1"/>
          <w:sz w:val="24"/>
        </w:rPr>
        <w:t>打牢一根筋思想</w:t>
      </w:r>
    </w:p>
    <w:p w14:paraId="0B6B5843" w14:textId="77777777" w:rsidR="00DE1C4B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</w:p>
    <w:p w14:paraId="167BE1EE" w14:textId="66162D48" w:rsidR="00867D87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第二讲：</w:t>
      </w:r>
      <w:r w:rsidR="00867D87" w:rsidRPr="00AC01FE">
        <w:rPr>
          <w:rFonts w:ascii="宋体" w:hAnsi="宋体" w:hint="eastAsia"/>
          <w:b/>
          <w:bCs/>
          <w:color w:val="1F4E79"/>
          <w:sz w:val="24"/>
        </w:rPr>
        <w:t>把好全过程质量控制关</w:t>
      </w:r>
    </w:p>
    <w:p w14:paraId="299723A1" w14:textId="085791D0" w:rsidR="00867D87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867D87" w:rsidRPr="00DE1C4B">
        <w:rPr>
          <w:rFonts w:ascii="宋体" w:hAnsi="宋体" w:hint="eastAsia"/>
          <w:color w:val="000000" w:themeColor="text1"/>
          <w:sz w:val="24"/>
        </w:rPr>
        <w:t>把住原材料或半成品三大入口关</w:t>
      </w:r>
    </w:p>
    <w:p w14:paraId="263EABDC" w14:textId="5C9BC7B0" w:rsidR="00867D87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867D87" w:rsidRPr="00DE1C4B">
        <w:rPr>
          <w:rFonts w:ascii="宋体" w:hAnsi="宋体" w:hint="eastAsia"/>
          <w:color w:val="000000" w:themeColor="text1"/>
          <w:sz w:val="24"/>
        </w:rPr>
        <w:t>把住设备（工装）开工前六大点检关</w:t>
      </w:r>
    </w:p>
    <w:p w14:paraId="4D53DEA1" w14:textId="7B8ADE6E" w:rsidR="00867D87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867D87" w:rsidRPr="00DE1C4B">
        <w:rPr>
          <w:rFonts w:ascii="宋体" w:hAnsi="宋体" w:hint="eastAsia"/>
          <w:color w:val="000000" w:themeColor="text1"/>
          <w:sz w:val="24"/>
        </w:rPr>
        <w:t>把住各工序自检互检三大关</w:t>
      </w:r>
    </w:p>
    <w:p w14:paraId="259099CF" w14:textId="7970A16C" w:rsidR="009B5126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867D87" w:rsidRPr="00DE1C4B">
        <w:rPr>
          <w:rFonts w:ascii="宋体" w:hAnsi="宋体" w:hint="eastAsia"/>
          <w:color w:val="000000" w:themeColor="text1"/>
          <w:sz w:val="24"/>
        </w:rPr>
        <w:t>虚心接受专检意见的三大理由</w:t>
      </w:r>
    </w:p>
    <w:p w14:paraId="71AAA260" w14:textId="77777777" w:rsidR="00DE1C4B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</w:p>
    <w:p w14:paraId="37697371" w14:textId="0DDE4347" w:rsidR="00867D87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第三讲：</w:t>
      </w:r>
      <w:r w:rsidR="00867D87" w:rsidRPr="00AC01FE">
        <w:rPr>
          <w:rFonts w:ascii="宋体" w:hAnsi="宋体" w:hint="eastAsia"/>
          <w:b/>
          <w:bCs/>
          <w:color w:val="1F4E79"/>
          <w:sz w:val="24"/>
        </w:rPr>
        <w:t>现场质量管理的九大任务</w:t>
      </w:r>
    </w:p>
    <w:p w14:paraId="637E7656" w14:textId="77777777" w:rsidR="00867D87" w:rsidRPr="00DE1C4B" w:rsidRDefault="00867D87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color w:val="000000" w:themeColor="text1"/>
          <w:sz w:val="24"/>
        </w:rPr>
        <w:t>任务</w:t>
      </w:r>
      <w:proofErr w:type="gramStart"/>
      <w:r w:rsidRPr="00DE1C4B">
        <w:rPr>
          <w:rFonts w:ascii="宋体" w:hAnsi="宋体" w:hint="eastAsia"/>
          <w:color w:val="000000" w:themeColor="text1"/>
          <w:sz w:val="24"/>
        </w:rPr>
        <w:t>一</w:t>
      </w:r>
      <w:proofErr w:type="gramEnd"/>
      <w:r w:rsidRPr="00DE1C4B">
        <w:rPr>
          <w:rFonts w:ascii="宋体" w:hAnsi="宋体" w:hint="eastAsia"/>
          <w:color w:val="000000" w:themeColor="text1"/>
          <w:sz w:val="24"/>
        </w:rPr>
        <w:t>：全数检验</w:t>
      </w:r>
    </w:p>
    <w:p w14:paraId="058EBB9B" w14:textId="77777777" w:rsidR="00867D87" w:rsidRPr="00DE1C4B" w:rsidRDefault="00867D87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color w:val="000000" w:themeColor="text1"/>
          <w:sz w:val="24"/>
        </w:rPr>
        <w:t>任务二：在工序内检验</w:t>
      </w:r>
    </w:p>
    <w:p w14:paraId="4FBFCE2C" w14:textId="77777777" w:rsidR="00867D87" w:rsidRPr="00DE1C4B" w:rsidRDefault="00867D87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color w:val="000000" w:themeColor="text1"/>
          <w:sz w:val="24"/>
        </w:rPr>
        <w:t>任务三：不良品实行目视化</w:t>
      </w:r>
    </w:p>
    <w:p w14:paraId="0C5555EA" w14:textId="77777777" w:rsidR="00867D87" w:rsidRPr="00DE1C4B" w:rsidRDefault="00867D87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color w:val="000000" w:themeColor="text1"/>
          <w:sz w:val="24"/>
        </w:rPr>
        <w:t>任务四：追究责任不放松</w:t>
      </w:r>
    </w:p>
    <w:p w14:paraId="40CDA303" w14:textId="77777777" w:rsidR="00867D87" w:rsidRPr="00DE1C4B" w:rsidRDefault="00867D87" w:rsidP="00DE1C4B">
      <w:pPr>
        <w:pStyle w:val="a8"/>
        <w:spacing w:line="480" w:lineRule="exact"/>
        <w:ind w:firstLineChars="0" w:firstLine="0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color w:val="000000" w:themeColor="text1"/>
          <w:sz w:val="24"/>
        </w:rPr>
        <w:t>任务五：贯彻“五现主义”</w:t>
      </w:r>
    </w:p>
    <w:p w14:paraId="2BF37BFD" w14:textId="77777777" w:rsidR="00867D87" w:rsidRPr="00DE1C4B" w:rsidRDefault="00867D87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color w:val="000000" w:themeColor="text1"/>
          <w:sz w:val="24"/>
        </w:rPr>
        <w:t>任务六：彻底实施标准化</w:t>
      </w:r>
    </w:p>
    <w:p w14:paraId="36E860D8" w14:textId="77777777" w:rsidR="00867D87" w:rsidRPr="00DE1C4B" w:rsidRDefault="00867D87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color w:val="000000" w:themeColor="text1"/>
          <w:sz w:val="24"/>
        </w:rPr>
        <w:t>任务七：强化岗位检查</w:t>
      </w:r>
    </w:p>
    <w:p w14:paraId="0BD80056" w14:textId="77777777" w:rsidR="00867D87" w:rsidRPr="00DE1C4B" w:rsidRDefault="00867D87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color w:val="000000" w:themeColor="text1"/>
          <w:sz w:val="24"/>
        </w:rPr>
        <w:t>任务八：找原因</w:t>
      </w:r>
      <w:proofErr w:type="gramStart"/>
      <w:r w:rsidRPr="00DE1C4B">
        <w:rPr>
          <w:rFonts w:ascii="宋体" w:hAnsi="宋体" w:hint="eastAsia"/>
          <w:color w:val="000000" w:themeColor="text1"/>
          <w:sz w:val="24"/>
        </w:rPr>
        <w:t>不</w:t>
      </w:r>
      <w:proofErr w:type="gramEnd"/>
      <w:r w:rsidRPr="00DE1C4B">
        <w:rPr>
          <w:rFonts w:ascii="宋体" w:hAnsi="宋体" w:hint="eastAsia"/>
          <w:color w:val="000000" w:themeColor="text1"/>
          <w:sz w:val="24"/>
        </w:rPr>
        <w:t>找借口</w:t>
      </w:r>
    </w:p>
    <w:p w14:paraId="789189C1" w14:textId="3D604635" w:rsidR="009B5126" w:rsidRDefault="00867D87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color w:val="000000" w:themeColor="text1"/>
          <w:sz w:val="24"/>
        </w:rPr>
        <w:t>任务九：开工</w:t>
      </w:r>
      <w:proofErr w:type="gramStart"/>
      <w:r w:rsidRPr="00DE1C4B">
        <w:rPr>
          <w:rFonts w:ascii="宋体" w:hAnsi="宋体" w:hint="eastAsia"/>
          <w:color w:val="000000" w:themeColor="text1"/>
          <w:sz w:val="24"/>
        </w:rPr>
        <w:t>前任务</w:t>
      </w:r>
      <w:proofErr w:type="gramEnd"/>
      <w:r w:rsidRPr="00DE1C4B">
        <w:rPr>
          <w:rFonts w:ascii="宋体" w:hAnsi="宋体" w:hint="eastAsia"/>
          <w:color w:val="000000" w:themeColor="text1"/>
          <w:sz w:val="24"/>
        </w:rPr>
        <w:t>明确</w:t>
      </w:r>
    </w:p>
    <w:p w14:paraId="317223F7" w14:textId="77777777" w:rsidR="00DE1C4B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</w:p>
    <w:p w14:paraId="025E98E5" w14:textId="1901C725" w:rsidR="00867D87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第四讲：</w:t>
      </w:r>
      <w:r w:rsidR="00867D87" w:rsidRPr="00AC01FE">
        <w:rPr>
          <w:rFonts w:ascii="宋体" w:hAnsi="宋体" w:hint="eastAsia"/>
          <w:b/>
          <w:bCs/>
          <w:color w:val="1F4E79"/>
          <w:sz w:val="24"/>
        </w:rPr>
        <w:t>质量攻关实用五大手法</w:t>
      </w:r>
    </w:p>
    <w:p w14:paraId="021C2C56" w14:textId="77777777" w:rsidR="00867D87" w:rsidRPr="002A032A" w:rsidRDefault="000A1D7F" w:rsidP="00DE1C4B">
      <w:pPr>
        <w:spacing w:line="480" w:lineRule="exact"/>
        <w:jc w:val="left"/>
        <w:rPr>
          <w:rFonts w:ascii="宋体" w:hAnsi="宋体"/>
          <w:b/>
          <w:bCs/>
          <w:color w:val="C45911"/>
          <w:sz w:val="24"/>
        </w:rPr>
      </w:pPr>
      <w:r w:rsidRPr="002A032A">
        <w:rPr>
          <w:rFonts w:ascii="宋体" w:hAnsi="宋体" w:hint="eastAsia"/>
          <w:b/>
          <w:bCs/>
          <w:color w:val="C45911"/>
          <w:sz w:val="24"/>
        </w:rPr>
        <w:t>手法</w:t>
      </w:r>
      <w:proofErr w:type="gramStart"/>
      <w:r w:rsidRPr="002A032A">
        <w:rPr>
          <w:rFonts w:ascii="宋体" w:hAnsi="宋体" w:hint="eastAsia"/>
          <w:b/>
          <w:bCs/>
          <w:color w:val="C45911"/>
          <w:sz w:val="24"/>
        </w:rPr>
        <w:t>一</w:t>
      </w:r>
      <w:proofErr w:type="gramEnd"/>
      <w:r w:rsidRPr="002A032A">
        <w:rPr>
          <w:rFonts w:ascii="宋体" w:hAnsi="宋体" w:hint="eastAsia"/>
          <w:b/>
          <w:bCs/>
          <w:color w:val="C45911"/>
          <w:sz w:val="24"/>
        </w:rPr>
        <w:t>：</w:t>
      </w:r>
      <w:proofErr w:type="gramStart"/>
      <w:r w:rsidRPr="002A032A">
        <w:rPr>
          <w:rFonts w:ascii="宋体" w:hAnsi="宋体" w:hint="eastAsia"/>
          <w:b/>
          <w:bCs/>
          <w:color w:val="C45911"/>
          <w:sz w:val="24"/>
        </w:rPr>
        <w:t>层别法</w:t>
      </w:r>
      <w:proofErr w:type="gramEnd"/>
    </w:p>
    <w:p w14:paraId="0DDD99FE" w14:textId="65905DF4" w:rsidR="000A1D7F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lastRenderedPageBreak/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proofErr w:type="gramStart"/>
      <w:r w:rsidR="000A1D7F" w:rsidRPr="00DE1C4B">
        <w:rPr>
          <w:rFonts w:ascii="宋体" w:hAnsi="宋体" w:hint="eastAsia"/>
          <w:color w:val="000000" w:themeColor="text1"/>
          <w:sz w:val="24"/>
        </w:rPr>
        <w:t>层别法</w:t>
      </w:r>
      <w:proofErr w:type="gramEnd"/>
      <w:r w:rsidR="000A1D7F" w:rsidRPr="00DE1C4B">
        <w:rPr>
          <w:rFonts w:ascii="宋体" w:hAnsi="宋体" w:hint="eastAsia"/>
          <w:color w:val="000000" w:themeColor="text1"/>
          <w:sz w:val="24"/>
        </w:rPr>
        <w:t>实施步骤</w:t>
      </w:r>
    </w:p>
    <w:p w14:paraId="096958F9" w14:textId="087D3F9A" w:rsidR="000A1D7F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A1D7F" w:rsidRPr="00DE1C4B">
        <w:rPr>
          <w:rFonts w:ascii="宋体" w:hAnsi="宋体" w:hint="eastAsia"/>
          <w:color w:val="000000" w:themeColor="text1"/>
          <w:sz w:val="24"/>
        </w:rPr>
        <w:t>分层方法</w:t>
      </w:r>
    </w:p>
    <w:p w14:paraId="2987010C" w14:textId="66E4E0E8" w:rsidR="000A1D7F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proofErr w:type="gramStart"/>
      <w:r w:rsidR="000A1D7F" w:rsidRPr="00DE1C4B">
        <w:rPr>
          <w:rFonts w:ascii="宋体" w:hAnsi="宋体" w:hint="eastAsia"/>
          <w:color w:val="000000" w:themeColor="text1"/>
          <w:sz w:val="24"/>
        </w:rPr>
        <w:t>层别法注意</w:t>
      </w:r>
      <w:proofErr w:type="gramEnd"/>
      <w:r w:rsidR="000A1D7F" w:rsidRPr="00DE1C4B">
        <w:rPr>
          <w:rFonts w:ascii="宋体" w:hAnsi="宋体" w:hint="eastAsia"/>
          <w:color w:val="000000" w:themeColor="text1"/>
          <w:sz w:val="24"/>
        </w:rPr>
        <w:t>事项</w:t>
      </w:r>
    </w:p>
    <w:p w14:paraId="3B4000AC" w14:textId="1E65C033" w:rsidR="000A1D7F" w:rsidRPr="00DE1C4B" w:rsidRDefault="000A1D7F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b/>
          <w:color w:val="000000" w:themeColor="text1"/>
          <w:sz w:val="24"/>
        </w:rPr>
        <w:t>案例分享：</w:t>
      </w:r>
      <w:r w:rsidRPr="00DE1C4B">
        <w:rPr>
          <w:rFonts w:ascii="宋体" w:hAnsi="宋体" w:hint="eastAsia"/>
          <w:color w:val="000000" w:themeColor="text1"/>
          <w:sz w:val="24"/>
        </w:rPr>
        <w:t>按班组分层</w:t>
      </w:r>
    </w:p>
    <w:p w14:paraId="2166898C" w14:textId="77777777" w:rsidR="000A1D7F" w:rsidRPr="00DE1C4B" w:rsidRDefault="00CD3981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b/>
          <w:color w:val="000000" w:themeColor="text1"/>
          <w:sz w:val="24"/>
        </w:rPr>
        <w:t>案例分享</w:t>
      </w:r>
      <w:r w:rsidR="000A1D7F" w:rsidRPr="00DE1C4B">
        <w:rPr>
          <w:rFonts w:ascii="宋体" w:hAnsi="宋体" w:hint="eastAsia"/>
          <w:b/>
          <w:color w:val="000000" w:themeColor="text1"/>
          <w:sz w:val="24"/>
        </w:rPr>
        <w:t>：</w:t>
      </w:r>
      <w:r w:rsidR="000A1D7F" w:rsidRPr="00DE1C4B">
        <w:rPr>
          <w:rFonts w:ascii="宋体" w:hAnsi="宋体" w:hint="eastAsia"/>
          <w:color w:val="000000" w:themeColor="text1"/>
          <w:sz w:val="24"/>
        </w:rPr>
        <w:t>根据某公司产量问题质量进行分层</w:t>
      </w:r>
    </w:p>
    <w:p w14:paraId="75B78923" w14:textId="77777777" w:rsidR="000A1D7F" w:rsidRPr="002A032A" w:rsidRDefault="000A1D7F" w:rsidP="00DE1C4B">
      <w:pPr>
        <w:spacing w:line="480" w:lineRule="exact"/>
        <w:jc w:val="left"/>
        <w:rPr>
          <w:rFonts w:ascii="宋体" w:hAnsi="宋体"/>
          <w:b/>
          <w:bCs/>
          <w:color w:val="C45911"/>
          <w:sz w:val="24"/>
        </w:rPr>
      </w:pPr>
      <w:r w:rsidRPr="002A032A">
        <w:rPr>
          <w:rFonts w:ascii="宋体" w:hAnsi="宋体" w:hint="eastAsia"/>
          <w:b/>
          <w:bCs/>
          <w:color w:val="C45911"/>
          <w:sz w:val="24"/>
        </w:rPr>
        <w:t>手法二：检查表</w:t>
      </w:r>
    </w:p>
    <w:p w14:paraId="1D14F648" w14:textId="752140AA" w:rsidR="000A1D7F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A1D7F" w:rsidRPr="00DE1C4B">
        <w:rPr>
          <w:rFonts w:ascii="宋体" w:hAnsi="宋体" w:hint="eastAsia"/>
          <w:color w:val="000000" w:themeColor="text1"/>
          <w:sz w:val="24"/>
        </w:rPr>
        <w:t>记录用检查表制作方法</w:t>
      </w:r>
    </w:p>
    <w:p w14:paraId="4838F7A8" w14:textId="711568C4" w:rsidR="000A1D7F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A1D7F" w:rsidRPr="00DE1C4B">
        <w:rPr>
          <w:rFonts w:ascii="宋体" w:hAnsi="宋体" w:hint="eastAsia"/>
          <w:color w:val="000000" w:themeColor="text1"/>
          <w:sz w:val="24"/>
        </w:rPr>
        <w:t>调查不合格品记录用检查表</w:t>
      </w:r>
    </w:p>
    <w:p w14:paraId="4C81B728" w14:textId="73683025" w:rsidR="000A1D7F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A1D7F" w:rsidRPr="00DE1C4B">
        <w:rPr>
          <w:rFonts w:ascii="宋体" w:hAnsi="宋体" w:hint="eastAsia"/>
          <w:color w:val="000000" w:themeColor="text1"/>
          <w:sz w:val="24"/>
        </w:rPr>
        <w:t>调查缺陷位置记录用检查表</w:t>
      </w:r>
    </w:p>
    <w:p w14:paraId="275C4C2E" w14:textId="77777777" w:rsidR="000A1D7F" w:rsidRPr="00DE1C4B" w:rsidRDefault="000A1D7F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b/>
          <w:color w:val="000000" w:themeColor="text1"/>
          <w:sz w:val="24"/>
        </w:rPr>
        <w:t>案例分享：</w:t>
      </w:r>
      <w:r w:rsidRPr="00DE1C4B">
        <w:rPr>
          <w:rFonts w:ascii="宋体" w:hAnsi="宋体" w:hint="eastAsia"/>
          <w:color w:val="000000" w:themeColor="text1"/>
          <w:sz w:val="24"/>
        </w:rPr>
        <w:t>某公司记录用检查表</w:t>
      </w:r>
    </w:p>
    <w:p w14:paraId="1AE3419A" w14:textId="77777777" w:rsidR="000A1D7F" w:rsidRPr="00DE1C4B" w:rsidRDefault="000A1D7F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b/>
          <w:color w:val="000000" w:themeColor="text1"/>
          <w:sz w:val="24"/>
        </w:rPr>
        <w:t>案例分享：</w:t>
      </w:r>
      <w:r w:rsidRPr="00DE1C4B">
        <w:rPr>
          <w:rFonts w:ascii="宋体" w:hAnsi="宋体" w:hint="eastAsia"/>
          <w:color w:val="000000" w:themeColor="text1"/>
          <w:sz w:val="24"/>
        </w:rPr>
        <w:t>某公司记录用检查表</w:t>
      </w:r>
    </w:p>
    <w:p w14:paraId="1B586FF6" w14:textId="05CB086B" w:rsidR="000A1D7F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A1D7F" w:rsidRPr="00DE1C4B">
        <w:rPr>
          <w:rFonts w:ascii="宋体" w:hAnsi="宋体" w:hint="eastAsia"/>
          <w:color w:val="000000" w:themeColor="text1"/>
          <w:sz w:val="24"/>
        </w:rPr>
        <w:t>点检用检查表制作技巧</w:t>
      </w:r>
    </w:p>
    <w:p w14:paraId="2ACC00FE" w14:textId="77777777" w:rsidR="000A1D7F" w:rsidRPr="00DE1C4B" w:rsidRDefault="000A1D7F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b/>
          <w:color w:val="000000" w:themeColor="text1"/>
          <w:sz w:val="24"/>
        </w:rPr>
        <w:t>案例分享：</w:t>
      </w:r>
      <w:r w:rsidRPr="00DE1C4B">
        <w:rPr>
          <w:rFonts w:ascii="宋体" w:hAnsi="宋体" w:hint="eastAsia"/>
          <w:color w:val="000000" w:themeColor="text1"/>
          <w:sz w:val="24"/>
        </w:rPr>
        <w:t>点检用检查表</w:t>
      </w:r>
    </w:p>
    <w:p w14:paraId="6F4ED4D5" w14:textId="77777777" w:rsidR="009B5126" w:rsidRPr="00DE1C4B" w:rsidRDefault="00CD3981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b/>
          <w:color w:val="000000" w:themeColor="text1"/>
          <w:sz w:val="24"/>
        </w:rPr>
        <w:t>案例分享</w:t>
      </w:r>
      <w:r w:rsidR="000A1D7F" w:rsidRPr="00DE1C4B">
        <w:rPr>
          <w:rFonts w:ascii="宋体" w:hAnsi="宋体" w:hint="eastAsia"/>
          <w:b/>
          <w:color w:val="000000" w:themeColor="text1"/>
          <w:sz w:val="24"/>
        </w:rPr>
        <w:t>：</w:t>
      </w:r>
      <w:r w:rsidR="000A1D7F" w:rsidRPr="00DE1C4B">
        <w:rPr>
          <w:rFonts w:ascii="宋体" w:hAnsi="宋体" w:hint="eastAsia"/>
          <w:color w:val="000000" w:themeColor="text1"/>
          <w:sz w:val="24"/>
        </w:rPr>
        <w:t>设计生产线记录用检查表</w:t>
      </w:r>
    </w:p>
    <w:p w14:paraId="3E47D0F0" w14:textId="77777777" w:rsidR="000A1D7F" w:rsidRPr="002A032A" w:rsidRDefault="000A1D7F" w:rsidP="00DE1C4B">
      <w:pPr>
        <w:spacing w:line="480" w:lineRule="exact"/>
        <w:jc w:val="left"/>
        <w:rPr>
          <w:rFonts w:ascii="宋体" w:hAnsi="宋体"/>
          <w:b/>
          <w:bCs/>
          <w:color w:val="C45911"/>
          <w:sz w:val="24"/>
        </w:rPr>
      </w:pPr>
      <w:r w:rsidRPr="002A032A">
        <w:rPr>
          <w:rFonts w:ascii="宋体" w:hAnsi="宋体" w:hint="eastAsia"/>
          <w:b/>
          <w:bCs/>
          <w:color w:val="C45911"/>
          <w:sz w:val="24"/>
        </w:rPr>
        <w:t>手法三：柏拉图</w:t>
      </w:r>
    </w:p>
    <w:p w14:paraId="64274DD8" w14:textId="235629E6" w:rsidR="000A1D7F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A1D7F" w:rsidRPr="00DE1C4B">
        <w:rPr>
          <w:rFonts w:ascii="宋体" w:hAnsi="宋体" w:hint="eastAsia"/>
          <w:color w:val="000000" w:themeColor="text1"/>
          <w:sz w:val="24"/>
        </w:rPr>
        <w:t>柏拉图制作方法</w:t>
      </w:r>
    </w:p>
    <w:p w14:paraId="52E23C52" w14:textId="72F2D5B9" w:rsidR="000A1D7F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A1D7F" w:rsidRPr="00DE1C4B">
        <w:rPr>
          <w:rFonts w:ascii="宋体" w:hAnsi="宋体" w:hint="eastAsia"/>
          <w:color w:val="000000" w:themeColor="text1"/>
          <w:sz w:val="24"/>
        </w:rPr>
        <w:t>柏拉图制作注意事项</w:t>
      </w:r>
    </w:p>
    <w:p w14:paraId="4C31025C" w14:textId="76060E5F" w:rsidR="000A1D7F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A1D7F" w:rsidRPr="00DE1C4B">
        <w:rPr>
          <w:rFonts w:ascii="宋体" w:hAnsi="宋体" w:hint="eastAsia"/>
          <w:color w:val="000000" w:themeColor="text1"/>
          <w:sz w:val="24"/>
        </w:rPr>
        <w:t>柏拉图使用时机</w:t>
      </w:r>
    </w:p>
    <w:p w14:paraId="0F3464D5" w14:textId="15341AFC" w:rsidR="000A1D7F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A1D7F" w:rsidRPr="00DE1C4B">
        <w:rPr>
          <w:rFonts w:ascii="宋体" w:hAnsi="宋体" w:hint="eastAsia"/>
          <w:color w:val="000000" w:themeColor="text1"/>
          <w:sz w:val="24"/>
        </w:rPr>
        <w:t>柏拉图适应对象</w:t>
      </w:r>
    </w:p>
    <w:p w14:paraId="680CF7F3" w14:textId="77777777" w:rsidR="000A1D7F" w:rsidRPr="00DE1C4B" w:rsidRDefault="000A1D7F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b/>
          <w:color w:val="000000" w:themeColor="text1"/>
          <w:sz w:val="24"/>
        </w:rPr>
        <w:t>案例分享：</w:t>
      </w:r>
      <w:r w:rsidRPr="00DE1C4B">
        <w:rPr>
          <w:rFonts w:ascii="宋体" w:hAnsi="宋体" w:hint="eastAsia"/>
          <w:color w:val="000000" w:themeColor="text1"/>
          <w:sz w:val="24"/>
        </w:rPr>
        <w:t>某公司分析质量问题柏拉图</w:t>
      </w:r>
    </w:p>
    <w:p w14:paraId="5491046F" w14:textId="77777777" w:rsidR="000A1D7F" w:rsidRPr="00DE1C4B" w:rsidRDefault="00CD3981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b/>
          <w:color w:val="000000" w:themeColor="text1"/>
          <w:sz w:val="24"/>
        </w:rPr>
        <w:t>案例分享</w:t>
      </w:r>
      <w:r w:rsidR="000A1D7F" w:rsidRPr="00DE1C4B">
        <w:rPr>
          <w:rFonts w:ascii="宋体" w:hAnsi="宋体" w:hint="eastAsia"/>
          <w:b/>
          <w:color w:val="000000" w:themeColor="text1"/>
          <w:sz w:val="24"/>
        </w:rPr>
        <w:t>：</w:t>
      </w:r>
      <w:r w:rsidR="000A1D7F" w:rsidRPr="00DE1C4B">
        <w:rPr>
          <w:rFonts w:ascii="宋体" w:hAnsi="宋体" w:hint="eastAsia"/>
          <w:color w:val="000000" w:themeColor="text1"/>
          <w:sz w:val="24"/>
        </w:rPr>
        <w:t>根据某食品公司已知数据制作柏拉图</w:t>
      </w:r>
    </w:p>
    <w:p w14:paraId="5A640A63" w14:textId="77777777" w:rsidR="009B5126" w:rsidRPr="00DE1C4B" w:rsidRDefault="00CD3981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b/>
          <w:color w:val="000000" w:themeColor="text1"/>
          <w:sz w:val="24"/>
        </w:rPr>
        <w:t>案例分享</w:t>
      </w:r>
      <w:r w:rsidR="000A1D7F" w:rsidRPr="00DE1C4B">
        <w:rPr>
          <w:rFonts w:ascii="宋体" w:hAnsi="宋体" w:hint="eastAsia"/>
          <w:b/>
          <w:color w:val="000000" w:themeColor="text1"/>
          <w:sz w:val="24"/>
        </w:rPr>
        <w:t>：</w:t>
      </w:r>
      <w:r w:rsidR="000A1D7F" w:rsidRPr="00DE1C4B">
        <w:rPr>
          <w:rFonts w:ascii="宋体" w:hAnsi="宋体" w:hint="eastAsia"/>
          <w:color w:val="000000" w:themeColor="text1"/>
          <w:sz w:val="24"/>
        </w:rPr>
        <w:t>根据某内衣公司已知数据制作柏拉图</w:t>
      </w:r>
    </w:p>
    <w:p w14:paraId="4AEF5FAA" w14:textId="77777777" w:rsidR="000A1D7F" w:rsidRPr="002A032A" w:rsidRDefault="000A1D7F" w:rsidP="00DE1C4B">
      <w:pPr>
        <w:spacing w:line="480" w:lineRule="exact"/>
        <w:jc w:val="left"/>
        <w:rPr>
          <w:rFonts w:ascii="宋体" w:hAnsi="宋体"/>
          <w:b/>
          <w:bCs/>
          <w:color w:val="C45911"/>
          <w:sz w:val="24"/>
        </w:rPr>
      </w:pPr>
      <w:r w:rsidRPr="002A032A">
        <w:rPr>
          <w:rFonts w:ascii="宋体" w:hAnsi="宋体" w:hint="eastAsia"/>
          <w:b/>
          <w:bCs/>
          <w:color w:val="C45911"/>
          <w:sz w:val="24"/>
        </w:rPr>
        <w:t>手法四：因果图定义和特点</w:t>
      </w:r>
    </w:p>
    <w:p w14:paraId="5C35E595" w14:textId="7ECDE9D6" w:rsidR="000A1D7F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A1D7F" w:rsidRPr="00DE1C4B">
        <w:rPr>
          <w:rFonts w:ascii="宋体" w:hAnsi="宋体" w:hint="eastAsia"/>
          <w:color w:val="000000" w:themeColor="text1"/>
          <w:sz w:val="24"/>
        </w:rPr>
        <w:t>因果图制作方法</w:t>
      </w:r>
    </w:p>
    <w:p w14:paraId="1AB56364" w14:textId="17E98687" w:rsidR="000A1D7F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A1D7F" w:rsidRPr="00DE1C4B">
        <w:rPr>
          <w:rFonts w:ascii="宋体" w:hAnsi="宋体" w:hint="eastAsia"/>
          <w:color w:val="000000" w:themeColor="text1"/>
          <w:sz w:val="24"/>
        </w:rPr>
        <w:t>头脑风暴使用四原则</w:t>
      </w:r>
    </w:p>
    <w:p w14:paraId="3BB2BA23" w14:textId="027F82CF" w:rsidR="000A1D7F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A1D7F" w:rsidRPr="00DE1C4B">
        <w:rPr>
          <w:rFonts w:ascii="宋体" w:hAnsi="宋体" w:hint="eastAsia"/>
          <w:color w:val="000000" w:themeColor="text1"/>
          <w:sz w:val="24"/>
        </w:rPr>
        <w:t>头脑风暴主持人六大注意事项</w:t>
      </w:r>
    </w:p>
    <w:p w14:paraId="529B9D24" w14:textId="10865078" w:rsidR="00317592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317592" w:rsidRPr="00DE1C4B">
        <w:rPr>
          <w:rFonts w:ascii="宋体" w:hAnsi="宋体" w:hint="eastAsia"/>
          <w:color w:val="000000" w:themeColor="text1"/>
          <w:sz w:val="24"/>
        </w:rPr>
        <w:t>5W的使用技巧</w:t>
      </w:r>
    </w:p>
    <w:p w14:paraId="36E85268" w14:textId="5934BEDC" w:rsidR="00317592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5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317592" w:rsidRPr="00DE1C4B">
        <w:rPr>
          <w:rFonts w:ascii="宋体" w:hAnsi="宋体" w:hint="eastAsia"/>
          <w:color w:val="000000" w:themeColor="text1"/>
          <w:sz w:val="24"/>
        </w:rPr>
        <w:t>如何使用因果分析图</w:t>
      </w:r>
    </w:p>
    <w:p w14:paraId="09AE41F1" w14:textId="77777777" w:rsidR="00317592" w:rsidRPr="00DE1C4B" w:rsidRDefault="00317592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b/>
          <w:color w:val="000000" w:themeColor="text1"/>
          <w:sz w:val="24"/>
        </w:rPr>
        <w:t>案例分享：</w:t>
      </w:r>
      <w:r w:rsidRPr="00DE1C4B">
        <w:rPr>
          <w:rFonts w:ascii="宋体" w:hAnsi="宋体" w:hint="eastAsia"/>
          <w:color w:val="000000" w:themeColor="text1"/>
          <w:sz w:val="24"/>
        </w:rPr>
        <w:t>瓶子为什么爆炸</w:t>
      </w:r>
    </w:p>
    <w:p w14:paraId="7D246C13" w14:textId="77777777" w:rsidR="00317592" w:rsidRPr="00DE1C4B" w:rsidRDefault="00CD3981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b/>
          <w:color w:val="000000" w:themeColor="text1"/>
          <w:sz w:val="24"/>
        </w:rPr>
        <w:t>案例分享</w:t>
      </w:r>
      <w:r w:rsidR="00317592" w:rsidRPr="00DE1C4B">
        <w:rPr>
          <w:rFonts w:ascii="宋体" w:hAnsi="宋体" w:hint="eastAsia"/>
          <w:b/>
          <w:color w:val="000000" w:themeColor="text1"/>
          <w:sz w:val="24"/>
        </w:rPr>
        <w:t>：</w:t>
      </w:r>
      <w:r w:rsidR="00317592" w:rsidRPr="00DE1C4B">
        <w:rPr>
          <w:rFonts w:ascii="宋体" w:hAnsi="宋体" w:hint="eastAsia"/>
          <w:color w:val="000000" w:themeColor="text1"/>
          <w:sz w:val="24"/>
        </w:rPr>
        <w:t>复印机复印不清楚进行因果分析</w:t>
      </w:r>
    </w:p>
    <w:p w14:paraId="79531793" w14:textId="77777777" w:rsidR="00317592" w:rsidRPr="002A032A" w:rsidRDefault="00317592" w:rsidP="00DE1C4B">
      <w:pPr>
        <w:spacing w:line="480" w:lineRule="exact"/>
        <w:jc w:val="left"/>
        <w:rPr>
          <w:rFonts w:ascii="宋体" w:hAnsi="宋体"/>
          <w:b/>
          <w:bCs/>
          <w:color w:val="C45911"/>
          <w:sz w:val="24"/>
        </w:rPr>
      </w:pPr>
      <w:r w:rsidRPr="002A032A">
        <w:rPr>
          <w:rFonts w:ascii="宋体" w:hAnsi="宋体" w:hint="eastAsia"/>
          <w:b/>
          <w:bCs/>
          <w:color w:val="C45911"/>
          <w:sz w:val="24"/>
        </w:rPr>
        <w:lastRenderedPageBreak/>
        <w:t>手法五：散点图</w:t>
      </w:r>
    </w:p>
    <w:p w14:paraId="03BC5A37" w14:textId="073BC638" w:rsidR="00317592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317592" w:rsidRPr="00DE1C4B">
        <w:rPr>
          <w:rFonts w:ascii="宋体" w:hAnsi="宋体" w:hint="eastAsia"/>
          <w:color w:val="000000" w:themeColor="text1"/>
          <w:sz w:val="24"/>
        </w:rPr>
        <w:t>散点图制作方法</w:t>
      </w:r>
    </w:p>
    <w:p w14:paraId="6BDDB48A" w14:textId="1C509B7B" w:rsidR="00317592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317592" w:rsidRPr="00DE1C4B">
        <w:rPr>
          <w:rFonts w:ascii="宋体" w:hAnsi="宋体" w:hint="eastAsia"/>
          <w:color w:val="000000" w:themeColor="text1"/>
          <w:sz w:val="24"/>
        </w:rPr>
        <w:t>散点图相关性判断</w:t>
      </w:r>
    </w:p>
    <w:p w14:paraId="3363F3B1" w14:textId="798E27E3" w:rsidR="00317592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317592" w:rsidRPr="00DE1C4B">
        <w:rPr>
          <w:rFonts w:ascii="宋体" w:hAnsi="宋体" w:hint="eastAsia"/>
          <w:color w:val="000000" w:themeColor="text1"/>
          <w:sz w:val="24"/>
        </w:rPr>
        <w:t>散点图异常点判断</w:t>
      </w:r>
    </w:p>
    <w:p w14:paraId="1C8893F6" w14:textId="723A84DD" w:rsidR="00317592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317592" w:rsidRPr="00DE1C4B">
        <w:rPr>
          <w:rFonts w:ascii="宋体" w:hAnsi="宋体" w:hint="eastAsia"/>
          <w:color w:val="000000" w:themeColor="text1"/>
          <w:sz w:val="24"/>
        </w:rPr>
        <w:t>散点图分层判断</w:t>
      </w:r>
    </w:p>
    <w:p w14:paraId="3EA102DC" w14:textId="77777777" w:rsidR="00317592" w:rsidRPr="00DE1C4B" w:rsidRDefault="00317592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b/>
          <w:bCs/>
          <w:color w:val="000000" w:themeColor="text1"/>
          <w:sz w:val="24"/>
        </w:rPr>
        <w:t>课后作业：</w:t>
      </w:r>
      <w:r w:rsidRPr="00DE1C4B">
        <w:rPr>
          <w:rFonts w:ascii="宋体" w:hAnsi="宋体" w:hint="eastAsia"/>
          <w:color w:val="000000" w:themeColor="text1"/>
          <w:sz w:val="24"/>
        </w:rPr>
        <w:t>针对本部门质量问题进行因果分析</w:t>
      </w:r>
    </w:p>
    <w:p w14:paraId="41F77821" w14:textId="77777777" w:rsidR="00ED4A5A" w:rsidRPr="00DE1C4B" w:rsidRDefault="00ED4A5A" w:rsidP="00DE1C4B">
      <w:pPr>
        <w:spacing w:line="480" w:lineRule="exact"/>
        <w:jc w:val="left"/>
        <w:rPr>
          <w:rFonts w:ascii="宋体" w:hAnsi="宋体"/>
          <w:b/>
          <w:bCs/>
          <w:color w:val="000000" w:themeColor="text1"/>
          <w:sz w:val="24"/>
        </w:rPr>
      </w:pPr>
    </w:p>
    <w:p w14:paraId="4DC86B65" w14:textId="2ACA4F35" w:rsidR="00C37E1F" w:rsidRPr="00DE1C4B" w:rsidRDefault="00C37E1F" w:rsidP="00DE1C4B">
      <w:pPr>
        <w:spacing w:line="480" w:lineRule="exact"/>
        <w:jc w:val="left"/>
        <w:rPr>
          <w:rFonts w:ascii="宋体" w:hAnsi="宋体"/>
          <w:b/>
          <w:bCs/>
          <w:sz w:val="28"/>
          <w:szCs w:val="28"/>
        </w:rPr>
      </w:pPr>
      <w:r w:rsidRPr="00DE1C4B">
        <w:rPr>
          <w:rFonts w:ascii="宋体" w:hAnsi="宋体" w:hint="eastAsia"/>
          <w:b/>
          <w:bCs/>
          <w:sz w:val="28"/>
          <w:szCs w:val="28"/>
        </w:rPr>
        <w:t>第四课：班组</w:t>
      </w:r>
      <w:r w:rsidR="004B36A1" w:rsidRPr="00DE1C4B">
        <w:rPr>
          <w:rFonts w:ascii="宋体" w:hAnsi="宋体" w:hint="eastAsia"/>
          <w:b/>
          <w:bCs/>
          <w:sz w:val="28"/>
          <w:szCs w:val="28"/>
        </w:rPr>
        <w:t>长如何抓生产</w:t>
      </w:r>
    </w:p>
    <w:p w14:paraId="1CCCE0A1" w14:textId="0B02CDBB" w:rsidR="004B36A1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第一讲：</w:t>
      </w:r>
      <w:r w:rsidR="004B36A1" w:rsidRPr="00AC01FE">
        <w:rPr>
          <w:rFonts w:ascii="宋体" w:hAnsi="宋体" w:hint="eastAsia"/>
          <w:b/>
          <w:bCs/>
          <w:color w:val="1F4E79"/>
          <w:sz w:val="24"/>
        </w:rPr>
        <w:t>开好早会是成功的一半</w:t>
      </w:r>
    </w:p>
    <w:p w14:paraId="7AD23948" w14:textId="33B42BFB" w:rsidR="004B36A1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4B36A1" w:rsidRPr="00DE1C4B">
        <w:rPr>
          <w:rFonts w:ascii="宋体" w:hAnsi="宋体" w:hint="eastAsia"/>
          <w:color w:val="000000" w:themeColor="text1"/>
          <w:sz w:val="24"/>
        </w:rPr>
        <w:t>早会目前存在的六大问题</w:t>
      </w:r>
    </w:p>
    <w:p w14:paraId="6DEC7338" w14:textId="2B4A5577" w:rsidR="004B36A1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4B36A1" w:rsidRPr="00DE1C4B">
        <w:rPr>
          <w:rFonts w:ascii="宋体" w:hAnsi="宋体" w:hint="eastAsia"/>
          <w:color w:val="000000" w:themeColor="text1"/>
          <w:sz w:val="24"/>
        </w:rPr>
        <w:t>早会正确流程</w:t>
      </w:r>
    </w:p>
    <w:p w14:paraId="00D28A69" w14:textId="77777777" w:rsidR="00DE1C4B" w:rsidRDefault="00DE1C4B" w:rsidP="00DE1C4B">
      <w:pPr>
        <w:spacing w:line="480" w:lineRule="exact"/>
        <w:jc w:val="left"/>
        <w:rPr>
          <w:rFonts w:ascii="宋体" w:hAnsi="宋体"/>
          <w:b/>
          <w:bCs/>
          <w:color w:val="000000" w:themeColor="text1"/>
          <w:sz w:val="24"/>
        </w:rPr>
      </w:pPr>
    </w:p>
    <w:p w14:paraId="230D131F" w14:textId="77367FD2" w:rsidR="004B36A1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第二讲：</w:t>
      </w:r>
      <w:r w:rsidR="004B36A1" w:rsidRPr="00AC01FE">
        <w:rPr>
          <w:rFonts w:ascii="宋体" w:hAnsi="宋体" w:hint="eastAsia"/>
          <w:b/>
          <w:bCs/>
          <w:color w:val="1F4E79"/>
          <w:sz w:val="24"/>
        </w:rPr>
        <w:t>落实生产计划确保交货期</w:t>
      </w:r>
    </w:p>
    <w:p w14:paraId="47A355C4" w14:textId="4A614A53" w:rsidR="004B36A1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4B36A1" w:rsidRPr="00DE1C4B">
        <w:rPr>
          <w:rFonts w:ascii="宋体" w:hAnsi="宋体" w:hint="eastAsia"/>
          <w:color w:val="000000" w:themeColor="text1"/>
          <w:sz w:val="24"/>
        </w:rPr>
        <w:t>产前的八</w:t>
      </w:r>
      <w:proofErr w:type="gramStart"/>
      <w:r w:rsidR="004B36A1" w:rsidRPr="00DE1C4B">
        <w:rPr>
          <w:rFonts w:ascii="宋体" w:hAnsi="宋体" w:hint="eastAsia"/>
          <w:color w:val="000000" w:themeColor="text1"/>
          <w:sz w:val="24"/>
        </w:rPr>
        <w:t>大准备</w:t>
      </w:r>
      <w:proofErr w:type="gramEnd"/>
      <w:r w:rsidR="004B36A1" w:rsidRPr="00DE1C4B">
        <w:rPr>
          <w:rFonts w:ascii="宋体" w:hAnsi="宋体" w:hint="eastAsia"/>
          <w:color w:val="000000" w:themeColor="text1"/>
          <w:sz w:val="24"/>
        </w:rPr>
        <w:t>工作</w:t>
      </w:r>
    </w:p>
    <w:p w14:paraId="601E214F" w14:textId="264B8948" w:rsidR="004B36A1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4B36A1" w:rsidRPr="00DE1C4B">
        <w:rPr>
          <w:rFonts w:ascii="宋体" w:hAnsi="宋体" w:hint="eastAsia"/>
          <w:color w:val="000000" w:themeColor="text1"/>
          <w:sz w:val="24"/>
        </w:rPr>
        <w:t>单一产品的生产节拍计算方法</w:t>
      </w:r>
    </w:p>
    <w:p w14:paraId="7EF0BD1F" w14:textId="7D94DCAA" w:rsidR="004B36A1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4B36A1" w:rsidRPr="00DE1C4B">
        <w:rPr>
          <w:rFonts w:ascii="宋体" w:hAnsi="宋体" w:hint="eastAsia"/>
          <w:color w:val="000000" w:themeColor="text1"/>
          <w:sz w:val="24"/>
        </w:rPr>
        <w:t>多品种生产节拍计算方法</w:t>
      </w:r>
    </w:p>
    <w:p w14:paraId="74943DE7" w14:textId="517A0B2E" w:rsidR="004B36A1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4B36A1" w:rsidRPr="00DE1C4B">
        <w:rPr>
          <w:rFonts w:ascii="宋体" w:hAnsi="宋体" w:hint="eastAsia"/>
          <w:color w:val="000000" w:themeColor="text1"/>
          <w:sz w:val="24"/>
        </w:rPr>
        <w:t>多品种生产如何确定换线时间</w:t>
      </w:r>
    </w:p>
    <w:p w14:paraId="7617B9A1" w14:textId="2A399BF4" w:rsidR="004B36A1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5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4B36A1" w:rsidRPr="00DE1C4B">
        <w:rPr>
          <w:rFonts w:ascii="宋体" w:hAnsi="宋体" w:hint="eastAsia"/>
          <w:color w:val="000000" w:themeColor="text1"/>
          <w:sz w:val="24"/>
        </w:rPr>
        <w:t>如何给各工序安排生产任务</w:t>
      </w:r>
    </w:p>
    <w:p w14:paraId="0739594A" w14:textId="77777777" w:rsidR="004B36A1" w:rsidRPr="00DE1C4B" w:rsidRDefault="004B36A1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DE1C4B">
        <w:rPr>
          <w:rFonts w:ascii="宋体" w:hAnsi="宋体" w:hint="eastAsia"/>
          <w:b/>
          <w:bCs/>
          <w:color w:val="000000" w:themeColor="text1"/>
          <w:sz w:val="24"/>
        </w:rPr>
        <w:t>案例分享：</w:t>
      </w:r>
      <w:r w:rsidRPr="00DE1C4B">
        <w:rPr>
          <w:rFonts w:ascii="宋体" w:hAnsi="宋体" w:hint="eastAsia"/>
          <w:color w:val="000000" w:themeColor="text1"/>
          <w:sz w:val="24"/>
        </w:rPr>
        <w:t>科学安排生产任务</w:t>
      </w:r>
    </w:p>
    <w:p w14:paraId="3E2332D7" w14:textId="22567971" w:rsidR="004B36A1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6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4B36A1" w:rsidRPr="00DE1C4B">
        <w:rPr>
          <w:rFonts w:ascii="宋体" w:hAnsi="宋体" w:hint="eastAsia"/>
          <w:color w:val="000000" w:themeColor="text1"/>
          <w:sz w:val="24"/>
        </w:rPr>
        <w:t>避免工序内返工二大方法</w:t>
      </w:r>
    </w:p>
    <w:p w14:paraId="67623C78" w14:textId="6EF16A4C" w:rsidR="004B36A1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7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4B36A1" w:rsidRPr="00DE1C4B">
        <w:rPr>
          <w:rFonts w:ascii="宋体" w:hAnsi="宋体" w:hint="eastAsia"/>
          <w:color w:val="000000" w:themeColor="text1"/>
          <w:sz w:val="24"/>
        </w:rPr>
        <w:t>计划变更的二大处置方法</w:t>
      </w:r>
    </w:p>
    <w:p w14:paraId="3EB6A3AE" w14:textId="7F516541" w:rsidR="004B36A1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8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4B36A1" w:rsidRPr="00DE1C4B">
        <w:rPr>
          <w:rFonts w:ascii="宋体" w:hAnsi="宋体" w:hint="eastAsia"/>
          <w:color w:val="000000" w:themeColor="text1"/>
          <w:sz w:val="24"/>
        </w:rPr>
        <w:t>做好产品的扫尾三大工作</w:t>
      </w:r>
    </w:p>
    <w:p w14:paraId="60A67E6F" w14:textId="77777777" w:rsidR="00DE1C4B" w:rsidRDefault="00DE1C4B" w:rsidP="00DE1C4B">
      <w:pPr>
        <w:spacing w:line="480" w:lineRule="exact"/>
        <w:jc w:val="left"/>
        <w:rPr>
          <w:rFonts w:ascii="宋体" w:hAnsi="宋体"/>
          <w:b/>
          <w:bCs/>
          <w:color w:val="000000" w:themeColor="text1"/>
          <w:sz w:val="24"/>
        </w:rPr>
      </w:pPr>
    </w:p>
    <w:p w14:paraId="7FB22D1D" w14:textId="7287D941" w:rsidR="004B36A1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第三讲：</w:t>
      </w:r>
      <w:r w:rsidR="004B36A1" w:rsidRPr="00AC01FE">
        <w:rPr>
          <w:rFonts w:ascii="宋体" w:hAnsi="宋体" w:hint="eastAsia"/>
          <w:b/>
          <w:bCs/>
          <w:color w:val="1F4E79"/>
          <w:sz w:val="24"/>
        </w:rPr>
        <w:t>提高</w:t>
      </w:r>
      <w:r w:rsidR="000157C1" w:rsidRPr="00AC01FE">
        <w:rPr>
          <w:rFonts w:ascii="宋体" w:hAnsi="宋体" w:hint="eastAsia"/>
          <w:b/>
          <w:bCs/>
          <w:color w:val="1F4E79"/>
          <w:sz w:val="24"/>
        </w:rPr>
        <w:t>生产</w:t>
      </w:r>
      <w:r w:rsidR="004B36A1" w:rsidRPr="00AC01FE">
        <w:rPr>
          <w:rFonts w:ascii="宋体" w:hAnsi="宋体" w:hint="eastAsia"/>
          <w:b/>
          <w:bCs/>
          <w:color w:val="1F4E79"/>
          <w:sz w:val="24"/>
        </w:rPr>
        <w:t>效率降低生产成本</w:t>
      </w:r>
    </w:p>
    <w:p w14:paraId="7179A8BE" w14:textId="39F390BF" w:rsidR="004B36A1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7C01CC" w:rsidRPr="00DE1C4B">
        <w:rPr>
          <w:rFonts w:ascii="宋体" w:hAnsi="宋体" w:hint="eastAsia"/>
          <w:color w:val="000000" w:themeColor="text1"/>
          <w:sz w:val="24"/>
        </w:rPr>
        <w:t>杜绝员工无故缺勤</w:t>
      </w:r>
    </w:p>
    <w:p w14:paraId="634B80ED" w14:textId="63EA7941" w:rsidR="007C01CC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7C01CC" w:rsidRPr="00DE1C4B">
        <w:rPr>
          <w:rFonts w:ascii="宋体" w:hAnsi="宋体" w:hint="eastAsia"/>
          <w:color w:val="000000" w:themeColor="text1"/>
          <w:sz w:val="24"/>
        </w:rPr>
        <w:t>统一安排休息时间</w:t>
      </w:r>
    </w:p>
    <w:p w14:paraId="629DE055" w14:textId="27AB9072" w:rsidR="007C01CC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7C01CC" w:rsidRPr="00DE1C4B">
        <w:rPr>
          <w:rFonts w:ascii="宋体" w:hAnsi="宋体" w:hint="eastAsia"/>
          <w:color w:val="000000" w:themeColor="text1"/>
          <w:sz w:val="24"/>
        </w:rPr>
        <w:t>加强工时利用率考核</w:t>
      </w:r>
    </w:p>
    <w:p w14:paraId="5DB40DB8" w14:textId="21BA1D39" w:rsidR="007C01CC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7C01CC" w:rsidRPr="00DE1C4B">
        <w:rPr>
          <w:rFonts w:ascii="宋体" w:hAnsi="宋体" w:hint="eastAsia"/>
          <w:color w:val="000000" w:themeColor="text1"/>
          <w:sz w:val="24"/>
        </w:rPr>
        <w:t>做好生产线平衡改进减少等待</w:t>
      </w:r>
    </w:p>
    <w:p w14:paraId="5F7F3AD0" w14:textId="224EFC4B" w:rsidR="00D114BA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5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114BA" w:rsidRPr="00DE1C4B">
        <w:rPr>
          <w:rFonts w:ascii="宋体" w:hAnsi="宋体" w:hint="eastAsia"/>
          <w:color w:val="000000" w:themeColor="text1"/>
          <w:sz w:val="24"/>
        </w:rPr>
        <w:t>消灭无价值工作</w:t>
      </w:r>
    </w:p>
    <w:p w14:paraId="2F0017C7" w14:textId="77777777" w:rsidR="00D114BA" w:rsidRPr="00DE1C4B" w:rsidRDefault="00D114BA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2A032A">
        <w:rPr>
          <w:rFonts w:ascii="宋体" w:hAnsi="宋体" w:hint="eastAsia"/>
          <w:b/>
          <w:bCs/>
          <w:color w:val="000000" w:themeColor="text1"/>
          <w:sz w:val="24"/>
        </w:rPr>
        <w:t>案例分享：</w:t>
      </w:r>
      <w:r w:rsidRPr="00DE1C4B">
        <w:rPr>
          <w:rFonts w:ascii="宋体" w:hAnsi="宋体" w:hint="eastAsia"/>
          <w:color w:val="000000" w:themeColor="text1"/>
          <w:sz w:val="24"/>
        </w:rPr>
        <w:t>消灭无价值工作</w:t>
      </w:r>
    </w:p>
    <w:p w14:paraId="319CFB72" w14:textId="49B4DB64" w:rsidR="00D114BA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lastRenderedPageBreak/>
        <w:t>6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114BA" w:rsidRPr="00DE1C4B">
        <w:rPr>
          <w:rFonts w:ascii="宋体" w:hAnsi="宋体" w:hint="eastAsia"/>
          <w:color w:val="000000" w:themeColor="text1"/>
          <w:sz w:val="24"/>
        </w:rPr>
        <w:t>产生无价值劳动的原因</w:t>
      </w:r>
    </w:p>
    <w:p w14:paraId="6E670932" w14:textId="5D30507C" w:rsidR="00D114BA" w:rsidRPr="00DE1C4B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7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114BA" w:rsidRPr="00DE1C4B">
        <w:rPr>
          <w:rFonts w:ascii="宋体" w:hAnsi="宋体" w:hint="eastAsia"/>
          <w:color w:val="000000" w:themeColor="text1"/>
          <w:sz w:val="24"/>
        </w:rPr>
        <w:t>解决无效工作的思路</w:t>
      </w:r>
    </w:p>
    <w:p w14:paraId="01D8B9A1" w14:textId="2842813D" w:rsidR="007C01CC" w:rsidRDefault="00DE1C4B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8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114BA" w:rsidRPr="00DE1C4B">
        <w:rPr>
          <w:rFonts w:ascii="宋体" w:hAnsi="宋体" w:hint="eastAsia"/>
          <w:color w:val="000000" w:themeColor="text1"/>
          <w:sz w:val="24"/>
        </w:rPr>
        <w:t>将员工的收入与产量、质量、物料消耗挂钩</w:t>
      </w:r>
    </w:p>
    <w:p w14:paraId="75E59537" w14:textId="77777777" w:rsidR="00DE1C4B" w:rsidRPr="00AC01FE" w:rsidRDefault="00DE1C4B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</w:p>
    <w:p w14:paraId="72560FB4" w14:textId="204FF6A2" w:rsidR="004B36A1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第四讲：</w:t>
      </w:r>
      <w:r w:rsidR="004B36A1" w:rsidRPr="00AC01FE">
        <w:rPr>
          <w:rFonts w:ascii="宋体" w:hAnsi="宋体" w:hint="eastAsia"/>
          <w:b/>
          <w:bCs/>
          <w:color w:val="1F4E79"/>
          <w:sz w:val="24"/>
        </w:rPr>
        <w:t>做好生产日报表实行数据管理</w:t>
      </w:r>
    </w:p>
    <w:p w14:paraId="6AA571C3" w14:textId="28273836" w:rsidR="00D114BA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114BA" w:rsidRPr="00AC01FE">
        <w:rPr>
          <w:rFonts w:ascii="宋体" w:hAnsi="宋体" w:hint="eastAsia"/>
          <w:color w:val="000000" w:themeColor="text1"/>
          <w:sz w:val="24"/>
        </w:rPr>
        <w:t>生产日报表的五大作用</w:t>
      </w:r>
    </w:p>
    <w:p w14:paraId="680A430B" w14:textId="4DFC7DB2" w:rsidR="00D114BA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114BA" w:rsidRPr="00AC01FE">
        <w:rPr>
          <w:rFonts w:ascii="宋体" w:hAnsi="宋体" w:hint="eastAsia"/>
          <w:color w:val="000000" w:themeColor="text1"/>
          <w:sz w:val="24"/>
        </w:rPr>
        <w:t>生产日报表表格形式</w:t>
      </w:r>
    </w:p>
    <w:p w14:paraId="6CBAEAD7" w14:textId="3EDB2308" w:rsidR="00D114BA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114BA" w:rsidRPr="00AC01FE">
        <w:rPr>
          <w:rFonts w:ascii="宋体" w:hAnsi="宋体" w:hint="eastAsia"/>
          <w:color w:val="000000" w:themeColor="text1"/>
          <w:sz w:val="24"/>
        </w:rPr>
        <w:t>生产日报表用用推移图展示产量趋势</w:t>
      </w:r>
    </w:p>
    <w:p w14:paraId="59D01EE2" w14:textId="46A63467" w:rsidR="00D114BA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114BA" w:rsidRPr="00AC01FE">
        <w:rPr>
          <w:rFonts w:ascii="宋体" w:hAnsi="宋体" w:hint="eastAsia"/>
          <w:color w:val="000000" w:themeColor="text1"/>
          <w:sz w:val="24"/>
        </w:rPr>
        <w:t>用因果分析图分析欠产原因</w:t>
      </w:r>
    </w:p>
    <w:p w14:paraId="203DA9C8" w14:textId="77777777" w:rsidR="00747A6B" w:rsidRPr="00AC01FE" w:rsidRDefault="00747A6B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AC01FE">
        <w:rPr>
          <w:rFonts w:ascii="宋体" w:hAnsi="宋体" w:hint="eastAsia"/>
          <w:b/>
          <w:bCs/>
          <w:color w:val="000000" w:themeColor="text1"/>
          <w:sz w:val="24"/>
        </w:rPr>
        <w:t>课后作业：</w:t>
      </w:r>
      <w:r w:rsidRPr="00AC01FE">
        <w:rPr>
          <w:rFonts w:ascii="宋体" w:hAnsi="宋体" w:hint="eastAsia"/>
          <w:color w:val="000000" w:themeColor="text1"/>
          <w:sz w:val="24"/>
        </w:rPr>
        <w:t>根据本班组产品工艺流程重新排流水</w:t>
      </w:r>
    </w:p>
    <w:p w14:paraId="78A723C9" w14:textId="77777777" w:rsidR="00EE1029" w:rsidRPr="00DE1C4B" w:rsidRDefault="00EE1029" w:rsidP="00DE1C4B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</w:p>
    <w:p w14:paraId="3F14D6D2" w14:textId="1EF532AC" w:rsidR="00EE1029" w:rsidRPr="00AC01FE" w:rsidRDefault="00EE1029" w:rsidP="00DE1C4B">
      <w:pPr>
        <w:spacing w:line="480" w:lineRule="exact"/>
        <w:jc w:val="left"/>
        <w:rPr>
          <w:rFonts w:ascii="宋体" w:hAnsi="宋体"/>
          <w:b/>
          <w:bCs/>
          <w:sz w:val="28"/>
          <w:szCs w:val="28"/>
        </w:rPr>
      </w:pPr>
      <w:r w:rsidRPr="00AC01FE">
        <w:rPr>
          <w:rFonts w:ascii="宋体" w:hAnsi="宋体" w:hint="eastAsia"/>
          <w:b/>
          <w:bCs/>
          <w:sz w:val="28"/>
          <w:szCs w:val="28"/>
        </w:rPr>
        <w:t>第五课：班组长如何抓现场管理</w:t>
      </w:r>
    </w:p>
    <w:p w14:paraId="1D82196C" w14:textId="6BAF84E6" w:rsidR="000563C8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第一讲：</w:t>
      </w:r>
      <w:r w:rsidR="000563C8" w:rsidRPr="00AC01FE">
        <w:rPr>
          <w:rFonts w:ascii="宋体" w:hAnsi="宋体" w:hint="eastAsia"/>
          <w:b/>
          <w:bCs/>
          <w:color w:val="1F4E79"/>
          <w:sz w:val="24"/>
        </w:rPr>
        <w:t>推行5S美化</w:t>
      </w:r>
      <w:r w:rsidR="001878C7" w:rsidRPr="00AC01FE">
        <w:rPr>
          <w:rFonts w:ascii="宋体" w:hAnsi="宋体" w:hint="eastAsia"/>
          <w:b/>
          <w:bCs/>
          <w:color w:val="1F4E79"/>
          <w:sz w:val="24"/>
        </w:rPr>
        <w:t>生产</w:t>
      </w:r>
      <w:r w:rsidR="000563C8" w:rsidRPr="00AC01FE">
        <w:rPr>
          <w:rFonts w:ascii="宋体" w:hAnsi="宋体" w:hint="eastAsia"/>
          <w:b/>
          <w:bCs/>
          <w:color w:val="1F4E79"/>
          <w:sz w:val="24"/>
        </w:rPr>
        <w:t>环境</w:t>
      </w:r>
    </w:p>
    <w:p w14:paraId="231603A0" w14:textId="300BDE7A" w:rsidR="000563C8" w:rsidRPr="002A032A" w:rsidRDefault="000563C8" w:rsidP="00AC01FE">
      <w:pPr>
        <w:spacing w:line="480" w:lineRule="exact"/>
        <w:jc w:val="left"/>
        <w:rPr>
          <w:rFonts w:ascii="宋体" w:hAnsi="宋体"/>
          <w:b/>
          <w:bCs/>
          <w:color w:val="C45911"/>
          <w:sz w:val="24"/>
        </w:rPr>
      </w:pPr>
      <w:r w:rsidRPr="002A032A">
        <w:rPr>
          <w:rFonts w:ascii="宋体" w:hAnsi="宋体" w:hint="eastAsia"/>
          <w:b/>
          <w:bCs/>
          <w:color w:val="C45911"/>
          <w:sz w:val="24"/>
        </w:rPr>
        <w:t>一</w:t>
      </w:r>
      <w:r w:rsidR="00AC01FE" w:rsidRPr="002A032A">
        <w:rPr>
          <w:rFonts w:ascii="宋体" w:hAnsi="宋体" w:hint="eastAsia"/>
          <w:b/>
          <w:bCs/>
          <w:color w:val="C45911"/>
          <w:sz w:val="24"/>
        </w:rPr>
        <w:t>、</w:t>
      </w:r>
      <w:r w:rsidRPr="002A032A">
        <w:rPr>
          <w:rFonts w:ascii="宋体" w:hAnsi="宋体" w:hint="eastAsia"/>
          <w:b/>
          <w:bCs/>
          <w:color w:val="C45911"/>
          <w:sz w:val="24"/>
        </w:rPr>
        <w:t>整理</w:t>
      </w:r>
    </w:p>
    <w:p w14:paraId="1E95DE3B" w14:textId="1E27A4E5" w:rsidR="000563C8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563C8" w:rsidRPr="00AC01FE">
        <w:rPr>
          <w:rFonts w:ascii="宋体" w:hAnsi="宋体" w:hint="eastAsia"/>
          <w:color w:val="000000" w:themeColor="text1"/>
          <w:sz w:val="24"/>
        </w:rPr>
        <w:t>要与不要物品判断三法则</w:t>
      </w:r>
    </w:p>
    <w:p w14:paraId="767B2D62" w14:textId="45B88AC1" w:rsidR="000563C8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563C8" w:rsidRPr="00AC01FE">
        <w:rPr>
          <w:rFonts w:ascii="宋体" w:hAnsi="宋体" w:hint="eastAsia"/>
          <w:color w:val="000000" w:themeColor="text1"/>
          <w:sz w:val="24"/>
        </w:rPr>
        <w:t>不要物品清单</w:t>
      </w:r>
    </w:p>
    <w:p w14:paraId="6E891264" w14:textId="1F98BF59" w:rsidR="000563C8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563C8" w:rsidRPr="00AC01FE">
        <w:rPr>
          <w:rFonts w:ascii="宋体" w:hAnsi="宋体" w:hint="eastAsia"/>
          <w:color w:val="000000" w:themeColor="text1"/>
          <w:sz w:val="24"/>
        </w:rPr>
        <w:t>非必需品3项处理方法</w:t>
      </w:r>
    </w:p>
    <w:p w14:paraId="1B938808" w14:textId="68213943" w:rsidR="000563C8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563C8" w:rsidRPr="00AC01FE">
        <w:rPr>
          <w:rFonts w:ascii="宋体" w:hAnsi="宋体" w:hint="eastAsia"/>
          <w:color w:val="000000" w:themeColor="text1"/>
          <w:sz w:val="24"/>
        </w:rPr>
        <w:t>必需品3项处理方法</w:t>
      </w:r>
    </w:p>
    <w:p w14:paraId="05D65E92" w14:textId="2C891BCB" w:rsidR="000563C8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5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563C8" w:rsidRPr="00AC01FE">
        <w:rPr>
          <w:rFonts w:ascii="宋体" w:hAnsi="宋体" w:hint="eastAsia"/>
          <w:color w:val="000000" w:themeColor="text1"/>
          <w:sz w:val="24"/>
        </w:rPr>
        <w:t>整理标准看板样本</w:t>
      </w:r>
    </w:p>
    <w:p w14:paraId="0BF6BB58" w14:textId="388F741E" w:rsidR="000563C8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6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563C8" w:rsidRPr="00AC01FE">
        <w:rPr>
          <w:rFonts w:ascii="宋体" w:hAnsi="宋体" w:hint="eastAsia"/>
          <w:color w:val="000000" w:themeColor="text1"/>
          <w:sz w:val="24"/>
        </w:rPr>
        <w:t>整理成功与否的判断标准</w:t>
      </w:r>
    </w:p>
    <w:p w14:paraId="137DCA35" w14:textId="77777777" w:rsidR="000563C8" w:rsidRPr="00AC01FE" w:rsidRDefault="000563C8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AC01FE">
        <w:rPr>
          <w:rFonts w:ascii="宋体" w:hAnsi="宋体" w:hint="eastAsia"/>
          <w:b/>
          <w:color w:val="000000" w:themeColor="text1"/>
          <w:sz w:val="24"/>
        </w:rPr>
        <w:t>案例分享：</w:t>
      </w:r>
      <w:proofErr w:type="gramStart"/>
      <w:r w:rsidRPr="00AC01FE">
        <w:rPr>
          <w:rFonts w:ascii="宋体" w:hAnsi="宋体" w:hint="eastAsia"/>
          <w:color w:val="000000" w:themeColor="text1"/>
          <w:sz w:val="24"/>
        </w:rPr>
        <w:t>一</w:t>
      </w:r>
      <w:proofErr w:type="gramEnd"/>
      <w:r w:rsidRPr="00AC01FE">
        <w:rPr>
          <w:rFonts w:ascii="宋体" w:hAnsi="宋体" w:hint="eastAsia"/>
          <w:color w:val="000000" w:themeColor="text1"/>
          <w:sz w:val="24"/>
        </w:rPr>
        <w:t>汽轿车生产现场</w:t>
      </w:r>
    </w:p>
    <w:p w14:paraId="5BC2FF4F" w14:textId="77777777" w:rsidR="000563C8" w:rsidRPr="00AC01FE" w:rsidRDefault="000563C8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AC01FE">
        <w:rPr>
          <w:rFonts w:ascii="宋体" w:hAnsi="宋体" w:hint="eastAsia"/>
          <w:b/>
          <w:color w:val="000000" w:themeColor="text1"/>
          <w:sz w:val="24"/>
        </w:rPr>
        <w:t>案例分析：</w:t>
      </w:r>
      <w:r w:rsidRPr="00AC01FE">
        <w:rPr>
          <w:rFonts w:ascii="宋体" w:hAnsi="宋体" w:hint="eastAsia"/>
          <w:color w:val="000000" w:themeColor="text1"/>
          <w:sz w:val="24"/>
        </w:rPr>
        <w:t>吉利轿车生产现场</w:t>
      </w:r>
    </w:p>
    <w:p w14:paraId="62C97268" w14:textId="5FF1BA29" w:rsidR="000563C8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7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563C8" w:rsidRPr="00AC01FE">
        <w:rPr>
          <w:rFonts w:ascii="宋体" w:hAnsi="宋体" w:hint="eastAsia"/>
          <w:color w:val="000000" w:themeColor="text1"/>
          <w:sz w:val="24"/>
        </w:rPr>
        <w:t>推行整理的步骤</w:t>
      </w:r>
    </w:p>
    <w:p w14:paraId="6536F185" w14:textId="3B8067F2" w:rsidR="000563C8" w:rsidRPr="002A032A" w:rsidRDefault="000563C8" w:rsidP="00AC01FE">
      <w:pPr>
        <w:spacing w:line="480" w:lineRule="exact"/>
        <w:jc w:val="left"/>
        <w:rPr>
          <w:rFonts w:ascii="宋体" w:hAnsi="宋体"/>
          <w:b/>
          <w:bCs/>
          <w:color w:val="C45911"/>
          <w:sz w:val="24"/>
        </w:rPr>
      </w:pPr>
      <w:r w:rsidRPr="002A032A">
        <w:rPr>
          <w:rFonts w:ascii="宋体" w:hAnsi="宋体" w:hint="eastAsia"/>
          <w:b/>
          <w:bCs/>
          <w:color w:val="C45911"/>
          <w:sz w:val="24"/>
        </w:rPr>
        <w:t>二</w:t>
      </w:r>
      <w:r w:rsidR="00AC01FE" w:rsidRPr="002A032A">
        <w:rPr>
          <w:rFonts w:ascii="宋体" w:hAnsi="宋体" w:hint="eastAsia"/>
          <w:b/>
          <w:bCs/>
          <w:color w:val="C45911"/>
          <w:sz w:val="24"/>
        </w:rPr>
        <w:t>、</w:t>
      </w:r>
      <w:r w:rsidRPr="002A032A">
        <w:rPr>
          <w:rFonts w:ascii="宋体" w:hAnsi="宋体" w:hint="eastAsia"/>
          <w:b/>
          <w:bCs/>
          <w:color w:val="C45911"/>
          <w:sz w:val="24"/>
        </w:rPr>
        <w:t>整顿</w:t>
      </w:r>
    </w:p>
    <w:p w14:paraId="07DC712F" w14:textId="54C6439F" w:rsidR="000563C8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563C8" w:rsidRPr="00AC01FE">
        <w:rPr>
          <w:rFonts w:ascii="宋体" w:hAnsi="宋体" w:hint="eastAsia"/>
          <w:color w:val="000000" w:themeColor="text1"/>
          <w:sz w:val="24"/>
        </w:rPr>
        <w:t>以沙盘演练确定物品放置位置</w:t>
      </w:r>
    </w:p>
    <w:p w14:paraId="2EEEC0D6" w14:textId="578AFF7E" w:rsidR="000563C8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563C8" w:rsidRPr="00AC01FE">
        <w:rPr>
          <w:rFonts w:ascii="宋体" w:hAnsi="宋体" w:hint="eastAsia"/>
          <w:color w:val="000000" w:themeColor="text1"/>
          <w:sz w:val="24"/>
        </w:rPr>
        <w:t>物品寻找快捷的要点</w:t>
      </w:r>
    </w:p>
    <w:p w14:paraId="1868A464" w14:textId="487BEB91" w:rsidR="000563C8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563C8" w:rsidRPr="00AC01FE">
        <w:rPr>
          <w:rFonts w:ascii="宋体" w:hAnsi="宋体" w:hint="eastAsia"/>
          <w:color w:val="000000" w:themeColor="text1"/>
          <w:sz w:val="24"/>
        </w:rPr>
        <w:t>工具箱布置方法</w:t>
      </w:r>
    </w:p>
    <w:p w14:paraId="01775138" w14:textId="53F71AAD" w:rsidR="000563C8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proofErr w:type="gramStart"/>
      <w:r w:rsidR="000563C8" w:rsidRPr="00AC01FE">
        <w:rPr>
          <w:rFonts w:ascii="宋体" w:hAnsi="宋体" w:hint="eastAsia"/>
          <w:color w:val="000000" w:themeColor="text1"/>
          <w:sz w:val="24"/>
        </w:rPr>
        <w:t>扫工具</w:t>
      </w:r>
      <w:proofErr w:type="gramEnd"/>
      <w:r w:rsidR="000563C8" w:rsidRPr="00AC01FE">
        <w:rPr>
          <w:rFonts w:ascii="宋体" w:hAnsi="宋体" w:hint="eastAsia"/>
          <w:color w:val="000000" w:themeColor="text1"/>
          <w:sz w:val="24"/>
        </w:rPr>
        <w:t>摆放方法</w:t>
      </w:r>
    </w:p>
    <w:p w14:paraId="5973905B" w14:textId="7B1B8681" w:rsidR="000563C8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5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563C8" w:rsidRPr="00AC01FE">
        <w:rPr>
          <w:rFonts w:ascii="宋体" w:hAnsi="宋体" w:hint="eastAsia"/>
          <w:color w:val="000000" w:themeColor="text1"/>
          <w:sz w:val="24"/>
        </w:rPr>
        <w:t>货架的布置方法</w:t>
      </w:r>
    </w:p>
    <w:p w14:paraId="4175EA0C" w14:textId="33925BFB" w:rsidR="000563C8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6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563C8" w:rsidRPr="00AC01FE">
        <w:rPr>
          <w:rFonts w:ascii="宋体" w:hAnsi="宋体" w:hint="eastAsia"/>
          <w:color w:val="000000" w:themeColor="text1"/>
          <w:sz w:val="24"/>
        </w:rPr>
        <w:t>不良品放置方法</w:t>
      </w:r>
    </w:p>
    <w:p w14:paraId="63A09E62" w14:textId="671F4E08" w:rsidR="000563C8" w:rsidRPr="002A032A" w:rsidRDefault="000563C8" w:rsidP="00AC01FE">
      <w:pPr>
        <w:spacing w:line="480" w:lineRule="exact"/>
        <w:jc w:val="left"/>
        <w:rPr>
          <w:rFonts w:ascii="宋体" w:hAnsi="宋体"/>
          <w:b/>
          <w:bCs/>
          <w:color w:val="C45911"/>
          <w:sz w:val="24"/>
        </w:rPr>
      </w:pPr>
      <w:r w:rsidRPr="002A032A">
        <w:rPr>
          <w:rFonts w:ascii="宋体" w:hAnsi="宋体" w:hint="eastAsia"/>
          <w:b/>
          <w:bCs/>
          <w:color w:val="C45911"/>
          <w:sz w:val="24"/>
        </w:rPr>
        <w:lastRenderedPageBreak/>
        <w:t>三</w:t>
      </w:r>
      <w:r w:rsidR="00AC01FE" w:rsidRPr="002A032A">
        <w:rPr>
          <w:rFonts w:ascii="宋体" w:hAnsi="宋体" w:hint="eastAsia"/>
          <w:b/>
          <w:bCs/>
          <w:color w:val="C45911"/>
          <w:sz w:val="24"/>
        </w:rPr>
        <w:t>、</w:t>
      </w:r>
      <w:r w:rsidRPr="002A032A">
        <w:rPr>
          <w:rFonts w:ascii="宋体" w:hAnsi="宋体" w:hint="eastAsia"/>
          <w:b/>
          <w:bCs/>
          <w:color w:val="C45911"/>
          <w:sz w:val="24"/>
        </w:rPr>
        <w:t>清扫</w:t>
      </w:r>
    </w:p>
    <w:p w14:paraId="23E8EF25" w14:textId="67E95F96" w:rsidR="000563C8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563C8" w:rsidRPr="00AC01FE">
        <w:rPr>
          <w:rFonts w:ascii="宋体" w:hAnsi="宋体" w:hint="eastAsia"/>
          <w:color w:val="000000" w:themeColor="text1"/>
          <w:sz w:val="24"/>
        </w:rPr>
        <w:t>清扫工作三个要点</w:t>
      </w:r>
    </w:p>
    <w:p w14:paraId="3A2B143E" w14:textId="79DF315D" w:rsidR="000563C8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0563C8" w:rsidRPr="00AC01FE">
        <w:rPr>
          <w:rFonts w:ascii="宋体" w:hAnsi="宋体" w:hint="eastAsia"/>
          <w:color w:val="000000" w:themeColor="text1"/>
          <w:sz w:val="24"/>
        </w:rPr>
        <w:t>清扫工作七步法</w:t>
      </w:r>
    </w:p>
    <w:p w14:paraId="21B45209" w14:textId="77777777" w:rsidR="000563C8" w:rsidRPr="00AC01FE" w:rsidRDefault="00CD3981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AC01FE">
        <w:rPr>
          <w:rFonts w:ascii="宋体" w:hAnsi="宋体" w:hint="eastAsia"/>
          <w:b/>
          <w:color w:val="000000" w:themeColor="text1"/>
          <w:sz w:val="24"/>
        </w:rPr>
        <w:t>案例分享</w:t>
      </w:r>
      <w:r w:rsidR="000563C8" w:rsidRPr="00AC01FE">
        <w:rPr>
          <w:rFonts w:ascii="宋体" w:hAnsi="宋体" w:hint="eastAsia"/>
          <w:b/>
          <w:color w:val="000000" w:themeColor="text1"/>
          <w:sz w:val="24"/>
        </w:rPr>
        <w:t>：</w:t>
      </w:r>
      <w:r w:rsidR="000563C8" w:rsidRPr="00AC01FE">
        <w:rPr>
          <w:rFonts w:ascii="宋体" w:hAnsi="宋体" w:hint="eastAsia"/>
          <w:color w:val="000000" w:themeColor="text1"/>
          <w:sz w:val="24"/>
        </w:rPr>
        <w:t>设备清扫标准</w:t>
      </w:r>
    </w:p>
    <w:p w14:paraId="1DBBF000" w14:textId="77777777" w:rsidR="000563C8" w:rsidRPr="00AC01FE" w:rsidRDefault="00CD3981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AC01FE">
        <w:rPr>
          <w:rFonts w:ascii="宋体" w:hAnsi="宋体" w:hint="eastAsia"/>
          <w:b/>
          <w:color w:val="000000" w:themeColor="text1"/>
          <w:sz w:val="24"/>
        </w:rPr>
        <w:t>案例分享</w:t>
      </w:r>
      <w:r w:rsidR="000563C8" w:rsidRPr="00AC01FE">
        <w:rPr>
          <w:rFonts w:ascii="宋体" w:hAnsi="宋体" w:hint="eastAsia"/>
          <w:b/>
          <w:color w:val="000000" w:themeColor="text1"/>
          <w:sz w:val="24"/>
        </w:rPr>
        <w:t>：</w:t>
      </w:r>
      <w:r w:rsidR="000563C8" w:rsidRPr="00AC01FE">
        <w:rPr>
          <w:rFonts w:ascii="宋体" w:hAnsi="宋体" w:hint="eastAsia"/>
          <w:color w:val="000000" w:themeColor="text1"/>
          <w:sz w:val="24"/>
        </w:rPr>
        <w:t>设备清扫标准参考答案</w:t>
      </w:r>
    </w:p>
    <w:p w14:paraId="4DF2E37A" w14:textId="77777777" w:rsidR="000563C8" w:rsidRPr="00AC01FE" w:rsidRDefault="000563C8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AC01FE">
        <w:rPr>
          <w:rFonts w:ascii="宋体" w:hAnsi="宋体" w:hint="eastAsia"/>
          <w:color w:val="000000" w:themeColor="text1"/>
          <w:sz w:val="24"/>
        </w:rPr>
        <w:t>杜绝污染源案例展示</w:t>
      </w:r>
      <w:r w:rsidR="00B844C0" w:rsidRPr="00AC01FE">
        <w:rPr>
          <w:rFonts w:ascii="宋体" w:hAnsi="宋体" w:hint="eastAsia"/>
          <w:color w:val="000000" w:themeColor="text1"/>
          <w:sz w:val="24"/>
        </w:rPr>
        <w:t>一</w:t>
      </w:r>
    </w:p>
    <w:p w14:paraId="7A0D90FD" w14:textId="77777777" w:rsidR="000563C8" w:rsidRPr="00AC01FE" w:rsidRDefault="00B844C0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AC01FE">
        <w:rPr>
          <w:rFonts w:ascii="宋体" w:hAnsi="宋体" w:hint="eastAsia"/>
          <w:color w:val="000000" w:themeColor="text1"/>
          <w:sz w:val="24"/>
        </w:rPr>
        <w:t>杜绝污染源案例展示二</w:t>
      </w:r>
    </w:p>
    <w:p w14:paraId="758039A9" w14:textId="6DF9498A" w:rsidR="00DF42AF" w:rsidRPr="002A032A" w:rsidRDefault="00DF42AF" w:rsidP="00AC01FE">
      <w:pPr>
        <w:spacing w:line="480" w:lineRule="exact"/>
        <w:jc w:val="left"/>
        <w:rPr>
          <w:rFonts w:ascii="宋体" w:hAnsi="宋体"/>
          <w:b/>
          <w:bCs/>
          <w:color w:val="C45911"/>
          <w:sz w:val="24"/>
        </w:rPr>
      </w:pPr>
      <w:r w:rsidRPr="002A032A">
        <w:rPr>
          <w:rFonts w:ascii="宋体" w:hAnsi="宋体" w:hint="eastAsia"/>
          <w:b/>
          <w:bCs/>
          <w:color w:val="C45911"/>
          <w:sz w:val="24"/>
        </w:rPr>
        <w:t>四</w:t>
      </w:r>
      <w:r w:rsidR="00AC01FE" w:rsidRPr="002A032A">
        <w:rPr>
          <w:rFonts w:ascii="宋体" w:hAnsi="宋体" w:hint="eastAsia"/>
          <w:b/>
          <w:bCs/>
          <w:color w:val="C45911"/>
          <w:sz w:val="24"/>
        </w:rPr>
        <w:t>、</w:t>
      </w:r>
      <w:r w:rsidRPr="002A032A">
        <w:rPr>
          <w:rFonts w:ascii="宋体" w:hAnsi="宋体" w:hint="eastAsia"/>
          <w:b/>
          <w:bCs/>
          <w:color w:val="C45911"/>
          <w:sz w:val="24"/>
        </w:rPr>
        <w:t>清洁</w:t>
      </w:r>
    </w:p>
    <w:p w14:paraId="5330FD0F" w14:textId="79504E1F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清洁的核心是制度化</w:t>
      </w:r>
    </w:p>
    <w:p w14:paraId="1968FB3F" w14:textId="48056B5F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班组5S检查表设计</w:t>
      </w:r>
    </w:p>
    <w:p w14:paraId="6B7B6EB5" w14:textId="1E0482E1" w:rsidR="00DF42AF" w:rsidRPr="002A032A" w:rsidRDefault="00DF42AF" w:rsidP="00AC01FE">
      <w:pPr>
        <w:spacing w:line="480" w:lineRule="exact"/>
        <w:jc w:val="left"/>
        <w:rPr>
          <w:rFonts w:ascii="宋体" w:hAnsi="宋体"/>
          <w:b/>
          <w:bCs/>
          <w:color w:val="C45911"/>
          <w:sz w:val="24"/>
        </w:rPr>
      </w:pPr>
      <w:r w:rsidRPr="002A032A">
        <w:rPr>
          <w:rFonts w:ascii="宋体" w:hAnsi="宋体" w:hint="eastAsia"/>
          <w:b/>
          <w:bCs/>
          <w:color w:val="C45911"/>
          <w:sz w:val="24"/>
        </w:rPr>
        <w:t>五</w:t>
      </w:r>
      <w:r w:rsidR="00AC01FE" w:rsidRPr="002A032A">
        <w:rPr>
          <w:rFonts w:ascii="宋体" w:hAnsi="宋体" w:hint="eastAsia"/>
          <w:b/>
          <w:bCs/>
          <w:color w:val="C45911"/>
          <w:sz w:val="24"/>
        </w:rPr>
        <w:t>、</w:t>
      </w:r>
      <w:r w:rsidRPr="002A032A">
        <w:rPr>
          <w:rFonts w:ascii="宋体" w:hAnsi="宋体" w:hint="eastAsia"/>
          <w:b/>
          <w:bCs/>
          <w:color w:val="C45911"/>
          <w:sz w:val="24"/>
        </w:rPr>
        <w:t>素养</w:t>
      </w:r>
    </w:p>
    <w:p w14:paraId="79531940" w14:textId="5B7AE399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素养三要素</w:t>
      </w:r>
    </w:p>
    <w:p w14:paraId="03FCA410" w14:textId="31F2D8D0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5S推行方法</w:t>
      </w:r>
      <w:proofErr w:type="gramStart"/>
      <w:r w:rsidR="00DF42AF" w:rsidRPr="00AC01FE">
        <w:rPr>
          <w:rFonts w:ascii="宋体" w:hAnsi="宋体" w:hint="eastAsia"/>
          <w:color w:val="000000" w:themeColor="text1"/>
          <w:sz w:val="24"/>
        </w:rPr>
        <w:t>一</w:t>
      </w:r>
      <w:proofErr w:type="gramEnd"/>
      <w:r w:rsidR="00DF42AF" w:rsidRPr="00AC01FE">
        <w:rPr>
          <w:rFonts w:ascii="宋体" w:hAnsi="宋体" w:hint="eastAsia"/>
          <w:color w:val="000000" w:themeColor="text1"/>
          <w:sz w:val="24"/>
        </w:rPr>
        <w:t>：红牌作战</w:t>
      </w:r>
    </w:p>
    <w:p w14:paraId="0E2EBE60" w14:textId="27D6F9D0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5S推行方法二：定点拍摄</w:t>
      </w:r>
    </w:p>
    <w:p w14:paraId="324A2412" w14:textId="45518BCB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5S推行方法三：亮点展示</w:t>
      </w:r>
    </w:p>
    <w:p w14:paraId="61568D0B" w14:textId="38EA20C1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/>
          <w:color w:val="000000" w:themeColor="text1"/>
          <w:sz w:val="24"/>
        </w:rPr>
        <w:t>5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5S推行方法四：厂内外参观</w:t>
      </w:r>
    </w:p>
    <w:p w14:paraId="506DDC47" w14:textId="16654F70" w:rsidR="00DF42AF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/>
          <w:color w:val="000000" w:themeColor="text1"/>
          <w:sz w:val="24"/>
        </w:rPr>
        <w:t>6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5S推行方法五：诊断活动</w:t>
      </w:r>
    </w:p>
    <w:p w14:paraId="693E1818" w14:textId="77777777" w:rsidR="00AC01FE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</w:p>
    <w:p w14:paraId="21A85E3F" w14:textId="21EFA58E" w:rsidR="000563C8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第二讲：</w:t>
      </w:r>
      <w:r w:rsidR="000563C8" w:rsidRPr="00AC01FE">
        <w:rPr>
          <w:rFonts w:ascii="宋体" w:hAnsi="宋体" w:hint="eastAsia"/>
          <w:b/>
          <w:bCs/>
          <w:color w:val="1F4E79"/>
          <w:sz w:val="24"/>
        </w:rPr>
        <w:t>维护</w:t>
      </w:r>
      <w:r w:rsidR="00D11ED3" w:rsidRPr="00AC01FE">
        <w:rPr>
          <w:rFonts w:ascii="宋体" w:hAnsi="宋体" w:hint="eastAsia"/>
          <w:b/>
          <w:bCs/>
          <w:color w:val="1F4E79"/>
          <w:sz w:val="24"/>
        </w:rPr>
        <w:t>好</w:t>
      </w:r>
      <w:r w:rsidR="000563C8" w:rsidRPr="00AC01FE">
        <w:rPr>
          <w:rFonts w:ascii="宋体" w:hAnsi="宋体" w:hint="eastAsia"/>
          <w:b/>
          <w:bCs/>
          <w:color w:val="1F4E79"/>
          <w:sz w:val="24"/>
        </w:rPr>
        <w:t>设备确保质量和产量</w:t>
      </w:r>
    </w:p>
    <w:p w14:paraId="5334512E" w14:textId="06C4CE8B" w:rsidR="00DF42AF" w:rsidRPr="002A032A" w:rsidRDefault="00DF42AF" w:rsidP="00AC01FE">
      <w:pPr>
        <w:spacing w:line="480" w:lineRule="exact"/>
        <w:jc w:val="left"/>
        <w:rPr>
          <w:rFonts w:ascii="宋体" w:hAnsi="宋体"/>
          <w:b/>
          <w:bCs/>
          <w:color w:val="C45911"/>
          <w:sz w:val="24"/>
        </w:rPr>
      </w:pPr>
      <w:r w:rsidRPr="002A032A">
        <w:rPr>
          <w:rFonts w:ascii="宋体" w:hAnsi="宋体" w:hint="eastAsia"/>
          <w:b/>
          <w:bCs/>
          <w:color w:val="C45911"/>
          <w:sz w:val="24"/>
        </w:rPr>
        <w:t>一</w:t>
      </w:r>
      <w:r w:rsidR="00AC01FE" w:rsidRPr="002A032A">
        <w:rPr>
          <w:rFonts w:ascii="宋体" w:hAnsi="宋体" w:hint="eastAsia"/>
          <w:b/>
          <w:bCs/>
          <w:color w:val="C45911"/>
          <w:sz w:val="24"/>
        </w:rPr>
        <w:t>、</w:t>
      </w:r>
      <w:r w:rsidRPr="002A032A">
        <w:rPr>
          <w:rFonts w:ascii="宋体" w:hAnsi="宋体" w:hint="eastAsia"/>
          <w:b/>
          <w:bCs/>
          <w:color w:val="C45911"/>
          <w:sz w:val="24"/>
        </w:rPr>
        <w:t>设备所辖范围及管理</w:t>
      </w:r>
    </w:p>
    <w:p w14:paraId="191B37B1" w14:textId="25B63F73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设备管理的三大规程</w:t>
      </w:r>
    </w:p>
    <w:p w14:paraId="44343CF2" w14:textId="15185F17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设备操作规程范本</w:t>
      </w:r>
    </w:p>
    <w:p w14:paraId="2312D9DF" w14:textId="48881A1D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认真填写交接班记录</w:t>
      </w:r>
    </w:p>
    <w:p w14:paraId="253CFE34" w14:textId="476A9D4E" w:rsidR="00DF42AF" w:rsidRPr="002A032A" w:rsidRDefault="00DF42AF" w:rsidP="00AC01FE">
      <w:pPr>
        <w:spacing w:line="480" w:lineRule="exact"/>
        <w:jc w:val="left"/>
        <w:rPr>
          <w:rFonts w:ascii="宋体" w:hAnsi="宋体"/>
          <w:b/>
          <w:bCs/>
          <w:color w:val="C45911"/>
          <w:sz w:val="24"/>
        </w:rPr>
      </w:pPr>
      <w:r w:rsidRPr="002A032A">
        <w:rPr>
          <w:rFonts w:ascii="宋体" w:hAnsi="宋体" w:hint="eastAsia"/>
          <w:b/>
          <w:bCs/>
          <w:color w:val="C45911"/>
          <w:sz w:val="24"/>
        </w:rPr>
        <w:t>二</w:t>
      </w:r>
      <w:r w:rsidR="00AC01FE" w:rsidRPr="002A032A">
        <w:rPr>
          <w:rFonts w:ascii="宋体" w:hAnsi="宋体" w:hint="eastAsia"/>
          <w:b/>
          <w:bCs/>
          <w:color w:val="C45911"/>
          <w:sz w:val="24"/>
        </w:rPr>
        <w:t>、</w:t>
      </w:r>
      <w:r w:rsidRPr="002A032A">
        <w:rPr>
          <w:rFonts w:ascii="宋体" w:hAnsi="宋体" w:hint="eastAsia"/>
          <w:b/>
          <w:bCs/>
          <w:color w:val="C45911"/>
          <w:sz w:val="24"/>
        </w:rPr>
        <w:t>积极开展设备自主管理</w:t>
      </w:r>
    </w:p>
    <w:p w14:paraId="2FF0E197" w14:textId="53B1F314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自主管理的意义</w:t>
      </w:r>
    </w:p>
    <w:p w14:paraId="470B2962" w14:textId="2F0D7323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自主维修七步法</w:t>
      </w:r>
    </w:p>
    <w:p w14:paraId="123F720A" w14:textId="4945C417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自主保养的5个范围</w:t>
      </w:r>
    </w:p>
    <w:p w14:paraId="2706B084" w14:textId="21300AEC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自主保养的3个阶段</w:t>
      </w:r>
    </w:p>
    <w:p w14:paraId="46AE8B59" w14:textId="1F60B449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/>
          <w:color w:val="000000" w:themeColor="text1"/>
          <w:sz w:val="24"/>
        </w:rPr>
        <w:t>5</w:t>
      </w:r>
      <w:r w:rsidR="0093582D">
        <w:rPr>
          <w:rFonts w:ascii="宋体" w:hAnsi="宋体" w:hint="eastAsia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自主保养的3大法宝</w:t>
      </w:r>
    </w:p>
    <w:p w14:paraId="3124B58B" w14:textId="49A149BD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6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不能用检查代替改善</w:t>
      </w:r>
    </w:p>
    <w:p w14:paraId="685551A9" w14:textId="04D6F163" w:rsidR="00DF42AF" w:rsidRPr="002A032A" w:rsidRDefault="00DF42AF" w:rsidP="00AC01FE">
      <w:pPr>
        <w:spacing w:line="480" w:lineRule="exact"/>
        <w:jc w:val="left"/>
        <w:rPr>
          <w:rFonts w:ascii="宋体" w:hAnsi="宋体"/>
          <w:b/>
          <w:bCs/>
          <w:color w:val="C45911"/>
          <w:sz w:val="24"/>
        </w:rPr>
      </w:pPr>
      <w:r w:rsidRPr="002A032A">
        <w:rPr>
          <w:rFonts w:ascii="宋体" w:hAnsi="宋体" w:hint="eastAsia"/>
          <w:b/>
          <w:bCs/>
          <w:color w:val="C45911"/>
          <w:sz w:val="24"/>
        </w:rPr>
        <w:lastRenderedPageBreak/>
        <w:t>三</w:t>
      </w:r>
      <w:r w:rsidR="00AC01FE" w:rsidRPr="002A032A">
        <w:rPr>
          <w:rFonts w:ascii="宋体" w:hAnsi="宋体" w:hint="eastAsia"/>
          <w:b/>
          <w:bCs/>
          <w:color w:val="C45911"/>
          <w:sz w:val="24"/>
        </w:rPr>
        <w:t>、</w:t>
      </w:r>
      <w:r w:rsidRPr="002A032A">
        <w:rPr>
          <w:rFonts w:ascii="宋体" w:hAnsi="宋体" w:hint="eastAsia"/>
          <w:b/>
          <w:bCs/>
          <w:color w:val="C45911"/>
          <w:sz w:val="24"/>
        </w:rPr>
        <w:t>积极开展提案活动</w:t>
      </w:r>
    </w:p>
    <w:p w14:paraId="2C2ABB21" w14:textId="6F5DCA95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开展提案活动的两个要点</w:t>
      </w:r>
    </w:p>
    <w:p w14:paraId="7E59A8B1" w14:textId="1940F73C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提案活动评价的标准</w:t>
      </w:r>
    </w:p>
    <w:p w14:paraId="50A987FC" w14:textId="3D7ECC65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提案活动奖励的标准</w:t>
      </w:r>
    </w:p>
    <w:p w14:paraId="18D892D9" w14:textId="71A3DFF7" w:rsidR="0093582D" w:rsidRPr="0093582D" w:rsidRDefault="00AC01FE" w:rsidP="0093582D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激活提案活动的有效形式</w:t>
      </w:r>
    </w:p>
    <w:p w14:paraId="367BB0AC" w14:textId="38D31D52" w:rsidR="00DF42AF" w:rsidRPr="0093582D" w:rsidRDefault="00DF42AF" w:rsidP="00AC01FE">
      <w:pPr>
        <w:spacing w:line="480" w:lineRule="exact"/>
        <w:jc w:val="left"/>
        <w:rPr>
          <w:rFonts w:ascii="宋体" w:hAnsi="宋体"/>
          <w:b/>
          <w:bCs/>
          <w:color w:val="C45911"/>
          <w:sz w:val="24"/>
        </w:rPr>
      </w:pPr>
      <w:r w:rsidRPr="0093582D">
        <w:rPr>
          <w:rFonts w:ascii="宋体" w:hAnsi="宋体" w:hint="eastAsia"/>
          <w:b/>
          <w:bCs/>
          <w:color w:val="C45911"/>
          <w:sz w:val="24"/>
        </w:rPr>
        <w:t>四</w:t>
      </w:r>
      <w:r w:rsidR="00AC01FE" w:rsidRPr="0093582D">
        <w:rPr>
          <w:rFonts w:ascii="宋体" w:hAnsi="宋体" w:hint="eastAsia"/>
          <w:b/>
          <w:bCs/>
          <w:color w:val="C45911"/>
          <w:sz w:val="24"/>
        </w:rPr>
        <w:t>、</w:t>
      </w:r>
      <w:r w:rsidRPr="0093582D">
        <w:rPr>
          <w:rFonts w:ascii="宋体" w:hAnsi="宋体" w:hint="eastAsia"/>
          <w:b/>
          <w:bCs/>
          <w:color w:val="C45911"/>
          <w:sz w:val="24"/>
        </w:rPr>
        <w:t>用设备“稼动率”代替“完好率”</w:t>
      </w:r>
    </w:p>
    <w:p w14:paraId="42358A7B" w14:textId="20FF1D8A" w:rsidR="00DF42AF" w:rsidRDefault="00DF42AF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AC01FE">
        <w:rPr>
          <w:rFonts w:ascii="宋体" w:hAnsi="宋体" w:hint="eastAsia"/>
          <w:color w:val="000000" w:themeColor="text1"/>
          <w:sz w:val="24"/>
        </w:rPr>
        <w:t>设备</w:t>
      </w:r>
      <w:proofErr w:type="gramStart"/>
      <w:r w:rsidRPr="00AC01FE">
        <w:rPr>
          <w:rFonts w:ascii="宋体" w:hAnsi="宋体" w:hint="eastAsia"/>
          <w:color w:val="000000" w:themeColor="text1"/>
          <w:sz w:val="24"/>
        </w:rPr>
        <w:t>稼动率</w:t>
      </w:r>
      <w:proofErr w:type="gramEnd"/>
      <w:r w:rsidRPr="00AC01FE">
        <w:rPr>
          <w:rFonts w:ascii="宋体" w:hAnsi="宋体" w:hint="eastAsia"/>
          <w:color w:val="000000" w:themeColor="text1"/>
          <w:sz w:val="24"/>
        </w:rPr>
        <w:t>统计表</w:t>
      </w:r>
    </w:p>
    <w:p w14:paraId="761D07AE" w14:textId="77777777" w:rsidR="00AC01FE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</w:p>
    <w:p w14:paraId="1B0E5BEA" w14:textId="1657E84E" w:rsidR="000563C8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第三讲：</w:t>
      </w:r>
      <w:r w:rsidR="000563C8" w:rsidRPr="00AC01FE">
        <w:rPr>
          <w:rFonts w:ascii="宋体" w:hAnsi="宋体" w:hint="eastAsia"/>
          <w:b/>
          <w:bCs/>
          <w:color w:val="1F4E79"/>
          <w:sz w:val="24"/>
        </w:rPr>
        <w:t>安全生产确保人身财产</w:t>
      </w:r>
      <w:r w:rsidR="009D2DDF" w:rsidRPr="00AC01FE">
        <w:rPr>
          <w:rFonts w:ascii="宋体" w:hAnsi="宋体" w:hint="eastAsia"/>
          <w:b/>
          <w:bCs/>
          <w:color w:val="1F4E79"/>
          <w:sz w:val="24"/>
        </w:rPr>
        <w:t>不受损失</w:t>
      </w:r>
    </w:p>
    <w:p w14:paraId="10E8E193" w14:textId="613DFCBE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F42AF" w:rsidRPr="00AC01FE">
        <w:rPr>
          <w:rFonts w:ascii="宋体" w:hAnsi="宋体" w:hint="eastAsia"/>
          <w:color w:val="000000" w:themeColor="text1"/>
          <w:sz w:val="24"/>
        </w:rPr>
        <w:t>造成安全生产事故的三大因素</w:t>
      </w:r>
    </w:p>
    <w:p w14:paraId="51227568" w14:textId="4012E7EB" w:rsidR="00DF42A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A55CD" w:rsidRPr="00AC01FE">
        <w:rPr>
          <w:rFonts w:ascii="宋体" w:hAnsi="宋体" w:hint="eastAsia"/>
          <w:color w:val="000000" w:themeColor="text1"/>
          <w:sz w:val="24"/>
        </w:rPr>
        <w:t>安全事故四大人为因素</w:t>
      </w:r>
    </w:p>
    <w:p w14:paraId="31FEE8AE" w14:textId="38FDC61A" w:rsidR="00FA55CD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A55CD" w:rsidRPr="00AC01FE">
        <w:rPr>
          <w:rFonts w:ascii="宋体" w:hAnsi="宋体" w:hint="eastAsia"/>
          <w:color w:val="000000" w:themeColor="text1"/>
          <w:sz w:val="24"/>
        </w:rPr>
        <w:t>员工常见的七种不安全行为</w:t>
      </w:r>
    </w:p>
    <w:p w14:paraId="1B312325" w14:textId="40B09E4C" w:rsidR="00FA55CD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A55CD" w:rsidRPr="00AC01FE">
        <w:rPr>
          <w:rFonts w:ascii="宋体" w:hAnsi="宋体" w:hint="eastAsia"/>
          <w:color w:val="000000" w:themeColor="text1"/>
          <w:sz w:val="24"/>
        </w:rPr>
        <w:t>物的四大不安全因素</w:t>
      </w:r>
    </w:p>
    <w:p w14:paraId="471E044E" w14:textId="1AD3E0E7" w:rsidR="00FA55CD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5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A55CD" w:rsidRPr="00AC01FE">
        <w:rPr>
          <w:rFonts w:ascii="宋体" w:hAnsi="宋体" w:hint="eastAsia"/>
          <w:color w:val="000000" w:themeColor="text1"/>
          <w:sz w:val="24"/>
        </w:rPr>
        <w:t>常见不安全发生五个时段</w:t>
      </w:r>
    </w:p>
    <w:p w14:paraId="6597F136" w14:textId="219F583D" w:rsidR="00FA55CD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6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A55CD" w:rsidRPr="00AC01FE">
        <w:rPr>
          <w:rFonts w:ascii="宋体" w:hAnsi="宋体" w:hint="eastAsia"/>
          <w:color w:val="000000" w:themeColor="text1"/>
          <w:sz w:val="24"/>
        </w:rPr>
        <w:t>员工常见8种不安全心理状态</w:t>
      </w:r>
    </w:p>
    <w:p w14:paraId="110D8C65" w14:textId="66D53B0D" w:rsidR="00FA55CD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7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A55CD" w:rsidRPr="00AC01FE">
        <w:rPr>
          <w:rFonts w:ascii="宋体" w:hAnsi="宋体" w:hint="eastAsia"/>
          <w:color w:val="000000" w:themeColor="text1"/>
          <w:sz w:val="24"/>
        </w:rPr>
        <w:t>车间存在的七种危害源</w:t>
      </w:r>
    </w:p>
    <w:p w14:paraId="52904FA9" w14:textId="5354377F" w:rsidR="00C65F9F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8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A55CD" w:rsidRPr="00AC01FE">
        <w:rPr>
          <w:rFonts w:ascii="宋体" w:hAnsi="宋体" w:hint="eastAsia"/>
          <w:color w:val="000000" w:themeColor="text1"/>
          <w:sz w:val="24"/>
        </w:rPr>
        <w:t>杜绝安全事故的四大方法</w:t>
      </w:r>
    </w:p>
    <w:p w14:paraId="4B098B40" w14:textId="77777777" w:rsidR="00C87278" w:rsidRPr="00DE1C4B" w:rsidRDefault="00C87278" w:rsidP="00AC01FE">
      <w:pPr>
        <w:pStyle w:val="a8"/>
        <w:spacing w:line="480" w:lineRule="exact"/>
        <w:ind w:firstLineChars="0" w:firstLine="0"/>
        <w:jc w:val="left"/>
        <w:rPr>
          <w:rFonts w:ascii="宋体" w:hAnsi="宋体"/>
          <w:color w:val="000000" w:themeColor="text1"/>
          <w:sz w:val="24"/>
        </w:rPr>
      </w:pPr>
    </w:p>
    <w:p w14:paraId="054CE230" w14:textId="68879D52" w:rsidR="00A72239" w:rsidRPr="00AC01FE" w:rsidRDefault="00DE082F" w:rsidP="00DE1C4B">
      <w:pPr>
        <w:spacing w:line="480" w:lineRule="exact"/>
        <w:jc w:val="left"/>
        <w:rPr>
          <w:rFonts w:ascii="宋体" w:hAnsi="宋体"/>
          <w:b/>
          <w:bCs/>
          <w:sz w:val="28"/>
          <w:szCs w:val="28"/>
        </w:rPr>
      </w:pPr>
      <w:r w:rsidRPr="00AC01FE">
        <w:rPr>
          <w:rFonts w:ascii="宋体" w:hAnsi="宋体" w:hint="eastAsia"/>
          <w:b/>
          <w:bCs/>
          <w:sz w:val="28"/>
          <w:szCs w:val="28"/>
        </w:rPr>
        <w:t>第六课：</w:t>
      </w:r>
      <w:r w:rsidR="00A72239" w:rsidRPr="00AC01FE">
        <w:rPr>
          <w:rFonts w:ascii="宋体" w:hAnsi="宋体" w:hint="eastAsia"/>
          <w:b/>
          <w:bCs/>
          <w:sz w:val="28"/>
          <w:szCs w:val="28"/>
        </w:rPr>
        <w:t>班组长如何处理工作关系</w:t>
      </w:r>
    </w:p>
    <w:p w14:paraId="718DEC1B" w14:textId="58DA9E3E" w:rsidR="00A72239" w:rsidRPr="00AC01FE" w:rsidRDefault="00C8727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第一讲：</w:t>
      </w:r>
      <w:proofErr w:type="gramStart"/>
      <w:r w:rsidR="00F81E43" w:rsidRPr="00AC01FE">
        <w:rPr>
          <w:rFonts w:ascii="宋体" w:hAnsi="宋体" w:hint="eastAsia"/>
          <w:b/>
          <w:bCs/>
          <w:color w:val="1F4E79"/>
          <w:sz w:val="24"/>
        </w:rPr>
        <w:t>职场问题</w:t>
      </w:r>
      <w:proofErr w:type="gramEnd"/>
      <w:r w:rsidR="00F81E43" w:rsidRPr="00AC01FE">
        <w:rPr>
          <w:rFonts w:ascii="宋体" w:hAnsi="宋体" w:hint="eastAsia"/>
          <w:b/>
          <w:bCs/>
          <w:color w:val="1F4E79"/>
          <w:sz w:val="24"/>
        </w:rPr>
        <w:t>的四大类型</w:t>
      </w:r>
    </w:p>
    <w:p w14:paraId="6CA7A923" w14:textId="56C153A4" w:rsidR="00F81E43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81E43" w:rsidRPr="00AC01FE">
        <w:rPr>
          <w:rFonts w:ascii="宋体" w:hAnsi="宋体" w:hint="eastAsia"/>
          <w:color w:val="000000" w:themeColor="text1"/>
          <w:sz w:val="24"/>
        </w:rPr>
        <w:t>职场中存在的11种劣习</w:t>
      </w:r>
    </w:p>
    <w:p w14:paraId="7710A21E" w14:textId="4EFF6FFC" w:rsidR="00F81E43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81E43" w:rsidRPr="00AC01FE">
        <w:rPr>
          <w:rFonts w:ascii="宋体" w:hAnsi="宋体" w:hint="eastAsia"/>
          <w:color w:val="000000" w:themeColor="text1"/>
          <w:sz w:val="24"/>
        </w:rPr>
        <w:t>不满足的五种心里自卫形式</w:t>
      </w:r>
    </w:p>
    <w:p w14:paraId="54284339" w14:textId="6E1F82AF" w:rsidR="00F81E43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proofErr w:type="gramStart"/>
      <w:r w:rsidR="00F81E43" w:rsidRPr="00AC01FE">
        <w:rPr>
          <w:rFonts w:ascii="宋体" w:hAnsi="宋体" w:hint="eastAsia"/>
          <w:color w:val="000000" w:themeColor="text1"/>
          <w:sz w:val="24"/>
        </w:rPr>
        <w:t>把职场问题</w:t>
      </w:r>
      <w:proofErr w:type="gramEnd"/>
      <w:r w:rsidR="00F81E43" w:rsidRPr="00AC01FE">
        <w:rPr>
          <w:rFonts w:ascii="宋体" w:hAnsi="宋体" w:hint="eastAsia"/>
          <w:color w:val="000000" w:themeColor="text1"/>
          <w:sz w:val="24"/>
        </w:rPr>
        <w:t>消灭在萌芽状态</w:t>
      </w:r>
    </w:p>
    <w:p w14:paraId="27A7B1F5" w14:textId="00360676" w:rsidR="00F81E43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proofErr w:type="gramStart"/>
      <w:r w:rsidR="00F81E43" w:rsidRPr="00AC01FE">
        <w:rPr>
          <w:rFonts w:ascii="宋体" w:hAnsi="宋体" w:hint="eastAsia"/>
          <w:color w:val="000000" w:themeColor="text1"/>
          <w:sz w:val="24"/>
        </w:rPr>
        <w:t>职场问题</w:t>
      </w:r>
      <w:proofErr w:type="gramEnd"/>
      <w:r w:rsidR="00F81E43" w:rsidRPr="00AC01FE">
        <w:rPr>
          <w:rFonts w:ascii="宋体" w:hAnsi="宋体" w:hint="eastAsia"/>
          <w:color w:val="000000" w:themeColor="text1"/>
          <w:sz w:val="24"/>
        </w:rPr>
        <w:t>4大类型之一：预想到的</w:t>
      </w:r>
    </w:p>
    <w:p w14:paraId="6762CC15" w14:textId="7E34F564" w:rsidR="00F81E43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proofErr w:type="gramStart"/>
      <w:r w:rsidR="00F81E43" w:rsidRPr="00AC01FE">
        <w:rPr>
          <w:rFonts w:ascii="宋体" w:hAnsi="宋体" w:hint="eastAsia"/>
          <w:color w:val="000000" w:themeColor="text1"/>
          <w:sz w:val="24"/>
        </w:rPr>
        <w:t>职场问题</w:t>
      </w:r>
      <w:proofErr w:type="gramEnd"/>
      <w:r w:rsidR="00F81E43" w:rsidRPr="00AC01FE">
        <w:rPr>
          <w:rFonts w:ascii="宋体" w:hAnsi="宋体" w:hint="eastAsia"/>
          <w:color w:val="000000" w:themeColor="text1"/>
          <w:sz w:val="24"/>
        </w:rPr>
        <w:t>4大类型之二：感觉到的</w:t>
      </w:r>
    </w:p>
    <w:p w14:paraId="543C37CA" w14:textId="14299E9C" w:rsidR="00F81E43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proofErr w:type="gramStart"/>
      <w:r w:rsidR="00F81E43" w:rsidRPr="00AC01FE">
        <w:rPr>
          <w:rFonts w:ascii="宋体" w:hAnsi="宋体" w:hint="eastAsia"/>
          <w:color w:val="000000" w:themeColor="text1"/>
          <w:sz w:val="24"/>
        </w:rPr>
        <w:t>职场问题</w:t>
      </w:r>
      <w:proofErr w:type="gramEnd"/>
      <w:r w:rsidR="00F81E43" w:rsidRPr="00AC01FE">
        <w:rPr>
          <w:rFonts w:ascii="宋体" w:hAnsi="宋体" w:hint="eastAsia"/>
          <w:color w:val="000000" w:themeColor="text1"/>
          <w:sz w:val="24"/>
        </w:rPr>
        <w:t>4大类型之三：找上门来的</w:t>
      </w:r>
    </w:p>
    <w:p w14:paraId="25352B62" w14:textId="4652C91E" w:rsidR="00F81E43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proofErr w:type="gramStart"/>
      <w:r w:rsidR="00F81E43" w:rsidRPr="00AC01FE">
        <w:rPr>
          <w:rFonts w:ascii="宋体" w:hAnsi="宋体" w:hint="eastAsia"/>
          <w:color w:val="000000" w:themeColor="text1"/>
          <w:sz w:val="24"/>
        </w:rPr>
        <w:t>职场问题</w:t>
      </w:r>
      <w:proofErr w:type="gramEnd"/>
      <w:r w:rsidR="00F81E43" w:rsidRPr="00AC01FE">
        <w:rPr>
          <w:rFonts w:ascii="宋体" w:hAnsi="宋体" w:hint="eastAsia"/>
          <w:color w:val="000000" w:themeColor="text1"/>
          <w:sz w:val="24"/>
        </w:rPr>
        <w:t>4大类型之四：跳进去的</w:t>
      </w:r>
    </w:p>
    <w:p w14:paraId="03CE10C4" w14:textId="50BCC3E4" w:rsidR="00F81E43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5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proofErr w:type="gramStart"/>
      <w:r w:rsidR="00F81E43" w:rsidRPr="00AC01FE">
        <w:rPr>
          <w:rFonts w:ascii="宋体" w:hAnsi="宋体" w:hint="eastAsia"/>
          <w:color w:val="000000" w:themeColor="text1"/>
          <w:sz w:val="24"/>
        </w:rPr>
        <w:t>职场问题</w:t>
      </w:r>
      <w:proofErr w:type="gramEnd"/>
      <w:r w:rsidR="00F81E43" w:rsidRPr="00AC01FE">
        <w:rPr>
          <w:rFonts w:ascii="宋体" w:hAnsi="宋体" w:hint="eastAsia"/>
          <w:color w:val="000000" w:themeColor="text1"/>
          <w:sz w:val="24"/>
        </w:rPr>
        <w:t>复杂程度的模型图</w:t>
      </w:r>
    </w:p>
    <w:p w14:paraId="1365F198" w14:textId="33D976F7" w:rsidR="00F81E43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6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81E43" w:rsidRPr="00AC01FE">
        <w:rPr>
          <w:rFonts w:ascii="宋体" w:hAnsi="宋体" w:hint="eastAsia"/>
          <w:color w:val="000000" w:themeColor="text1"/>
          <w:sz w:val="24"/>
        </w:rPr>
        <w:t>预测到问题包括范围</w:t>
      </w:r>
    </w:p>
    <w:p w14:paraId="48F20526" w14:textId="2DECAD18" w:rsidR="00F81E43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7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81E43" w:rsidRPr="00AC01FE">
        <w:rPr>
          <w:rFonts w:ascii="宋体" w:hAnsi="宋体" w:hint="eastAsia"/>
          <w:color w:val="000000" w:themeColor="text1"/>
          <w:sz w:val="24"/>
        </w:rPr>
        <w:t>感觉到问题包括范围</w:t>
      </w:r>
    </w:p>
    <w:p w14:paraId="52CBC2FF" w14:textId="77777777" w:rsidR="00AC01FE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</w:p>
    <w:p w14:paraId="07BC4DBD" w14:textId="415C8F48" w:rsidR="00F81E43" w:rsidRPr="00AC01FE" w:rsidRDefault="00E45FD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第二讲：</w:t>
      </w:r>
      <w:r w:rsidR="00F81E43" w:rsidRPr="00AC01FE">
        <w:rPr>
          <w:rFonts w:ascii="宋体" w:hAnsi="宋体" w:hint="eastAsia"/>
          <w:b/>
          <w:bCs/>
          <w:color w:val="1F4E79"/>
          <w:sz w:val="24"/>
        </w:rPr>
        <w:t>班组长的领导艺术</w:t>
      </w:r>
    </w:p>
    <w:p w14:paraId="5DFEF159" w14:textId="3B5E639C" w:rsidR="00F81E43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81E43" w:rsidRPr="00AC01FE">
        <w:rPr>
          <w:rFonts w:ascii="宋体" w:hAnsi="宋体" w:hint="eastAsia"/>
          <w:color w:val="000000" w:themeColor="text1"/>
          <w:sz w:val="24"/>
        </w:rPr>
        <w:t>良好的人际关系是解决问题的金钥匙</w:t>
      </w:r>
    </w:p>
    <w:p w14:paraId="187DCB2F" w14:textId="7F6ED366" w:rsidR="00F81E43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81E43" w:rsidRPr="00AC01FE">
        <w:rPr>
          <w:rFonts w:ascii="宋体" w:hAnsi="宋体" w:hint="eastAsia"/>
          <w:color w:val="000000" w:themeColor="text1"/>
          <w:sz w:val="24"/>
        </w:rPr>
        <w:t>领导艺术之一：及时指导</w:t>
      </w:r>
    </w:p>
    <w:p w14:paraId="2CE89A79" w14:textId="73572D39" w:rsidR="00F81E43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81E43" w:rsidRPr="00AC01FE">
        <w:rPr>
          <w:rFonts w:ascii="宋体" w:hAnsi="宋体" w:hint="eastAsia"/>
          <w:color w:val="000000" w:themeColor="text1"/>
          <w:sz w:val="24"/>
        </w:rPr>
        <w:t>领导艺术之二：及时表扬</w:t>
      </w:r>
    </w:p>
    <w:p w14:paraId="727AE9F9" w14:textId="1FB7BB06" w:rsidR="00F81E43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81E43" w:rsidRPr="00AC01FE">
        <w:rPr>
          <w:rFonts w:ascii="宋体" w:hAnsi="宋体" w:hint="eastAsia"/>
          <w:color w:val="000000" w:themeColor="text1"/>
          <w:sz w:val="24"/>
        </w:rPr>
        <w:t>领导艺术之三：提前告知</w:t>
      </w:r>
    </w:p>
    <w:p w14:paraId="706EE360" w14:textId="04EF68C7" w:rsidR="00F81E43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5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81E43" w:rsidRPr="00AC01FE">
        <w:rPr>
          <w:rFonts w:ascii="宋体" w:hAnsi="宋体" w:hint="eastAsia"/>
          <w:color w:val="000000" w:themeColor="text1"/>
          <w:sz w:val="24"/>
        </w:rPr>
        <w:t>领导艺术之四：知人善任</w:t>
      </w:r>
    </w:p>
    <w:p w14:paraId="6915C5B2" w14:textId="7F6C23A2" w:rsidR="00F81E43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6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81E43" w:rsidRPr="00AC01FE">
        <w:rPr>
          <w:rFonts w:ascii="宋体" w:hAnsi="宋体" w:hint="eastAsia"/>
          <w:color w:val="000000" w:themeColor="text1"/>
          <w:sz w:val="24"/>
        </w:rPr>
        <w:t>人性化管理不是“一团和气”</w:t>
      </w:r>
    </w:p>
    <w:p w14:paraId="034E2631" w14:textId="7F77AA1B" w:rsidR="00F81E43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7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81E43" w:rsidRPr="00AC01FE">
        <w:rPr>
          <w:rFonts w:ascii="宋体" w:hAnsi="宋体" w:hint="eastAsia"/>
          <w:color w:val="000000" w:themeColor="text1"/>
          <w:sz w:val="24"/>
        </w:rPr>
        <w:t>从人性出发培养员工正确的价值观</w:t>
      </w:r>
    </w:p>
    <w:p w14:paraId="681BE82F" w14:textId="391BB641" w:rsidR="00F81E43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8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81E43" w:rsidRPr="00AC01FE">
        <w:rPr>
          <w:rFonts w:ascii="宋体" w:hAnsi="宋体" w:hint="eastAsia"/>
          <w:color w:val="000000" w:themeColor="text1"/>
          <w:sz w:val="24"/>
        </w:rPr>
        <w:t>关心员工比关心工作更重要</w:t>
      </w:r>
    </w:p>
    <w:p w14:paraId="11A750BC" w14:textId="62899890" w:rsidR="00F81E43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/>
          <w:color w:val="000000" w:themeColor="text1"/>
          <w:sz w:val="24"/>
        </w:rPr>
        <w:t>9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81E43" w:rsidRPr="00AC01FE">
        <w:rPr>
          <w:rFonts w:ascii="宋体" w:hAnsi="宋体" w:hint="eastAsia"/>
          <w:color w:val="000000" w:themeColor="text1"/>
          <w:sz w:val="24"/>
        </w:rPr>
        <w:t>了解人的5大误区</w:t>
      </w:r>
    </w:p>
    <w:p w14:paraId="5AD0F7DD" w14:textId="6EC430DB" w:rsidR="00F81E43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>
        <w:rPr>
          <w:rFonts w:ascii="宋体" w:hAnsi="宋体"/>
          <w:color w:val="000000" w:themeColor="text1"/>
          <w:sz w:val="24"/>
        </w:rPr>
        <w:t>0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81E43" w:rsidRPr="00AC01FE">
        <w:rPr>
          <w:rFonts w:ascii="宋体" w:hAnsi="宋体" w:hint="eastAsia"/>
          <w:color w:val="000000" w:themeColor="text1"/>
          <w:sz w:val="24"/>
        </w:rPr>
        <w:t>生活指导与私人干涉的界限</w:t>
      </w:r>
    </w:p>
    <w:p w14:paraId="1DC1C2A3" w14:textId="62A2DD62" w:rsidR="00F81E43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>
        <w:rPr>
          <w:rFonts w:ascii="宋体" w:hAnsi="宋体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F81E43" w:rsidRPr="00AC01FE">
        <w:rPr>
          <w:rFonts w:ascii="宋体" w:hAnsi="宋体" w:hint="eastAsia"/>
          <w:color w:val="000000" w:themeColor="text1"/>
          <w:sz w:val="24"/>
        </w:rPr>
        <w:t>把握好生活指导的度</w:t>
      </w:r>
    </w:p>
    <w:p w14:paraId="7D213FC7" w14:textId="77777777" w:rsidR="00AC01FE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</w:p>
    <w:p w14:paraId="2D54A987" w14:textId="51772E19" w:rsidR="00F81E43" w:rsidRPr="00AC01FE" w:rsidRDefault="00E45FD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第三讲：</w:t>
      </w:r>
      <w:r w:rsidR="00F81E43" w:rsidRPr="00AC01FE">
        <w:rPr>
          <w:rFonts w:ascii="宋体" w:hAnsi="宋体" w:hint="eastAsia"/>
          <w:b/>
          <w:bCs/>
          <w:color w:val="1F4E79"/>
          <w:sz w:val="24"/>
        </w:rPr>
        <w:t>班组长的沟通技巧</w:t>
      </w:r>
    </w:p>
    <w:p w14:paraId="23F8705E" w14:textId="216DD1D2" w:rsidR="00F81E43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1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841DD" w:rsidRPr="00AC01FE">
        <w:rPr>
          <w:rFonts w:ascii="宋体" w:hAnsi="宋体" w:hint="eastAsia"/>
          <w:color w:val="000000" w:themeColor="text1"/>
          <w:sz w:val="24"/>
        </w:rPr>
        <w:t>达成与员工沟通目的6项原则</w:t>
      </w:r>
    </w:p>
    <w:p w14:paraId="0CFB9534" w14:textId="4E457906" w:rsidR="00D841DD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2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841DD" w:rsidRPr="00AC01FE">
        <w:rPr>
          <w:rFonts w:ascii="宋体" w:hAnsi="宋体" w:hint="eastAsia"/>
          <w:color w:val="000000" w:themeColor="text1"/>
          <w:sz w:val="24"/>
        </w:rPr>
        <w:t>理想的四种沟通方式</w:t>
      </w:r>
    </w:p>
    <w:p w14:paraId="2A979135" w14:textId="00D1C275" w:rsidR="00D841DD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AC01FE">
        <w:rPr>
          <w:rFonts w:ascii="宋体" w:hAnsi="宋体" w:hint="eastAsia"/>
          <w:color w:val="000000" w:themeColor="text1"/>
          <w:sz w:val="24"/>
        </w:rPr>
        <w:t>3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841DD" w:rsidRPr="00AC01FE">
        <w:rPr>
          <w:rFonts w:ascii="宋体" w:hAnsi="宋体" w:hint="eastAsia"/>
          <w:color w:val="000000" w:themeColor="text1"/>
          <w:sz w:val="24"/>
        </w:rPr>
        <w:t>不激怒对方的五大方法</w:t>
      </w:r>
    </w:p>
    <w:p w14:paraId="13AA6344" w14:textId="2EF285D8" w:rsidR="00D841DD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4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841DD" w:rsidRPr="00AC01FE">
        <w:rPr>
          <w:rFonts w:ascii="宋体" w:hAnsi="宋体" w:hint="eastAsia"/>
          <w:color w:val="000000" w:themeColor="text1"/>
          <w:sz w:val="24"/>
        </w:rPr>
        <w:t>理想表达自己意见的四种方式</w:t>
      </w:r>
    </w:p>
    <w:p w14:paraId="0AAEE659" w14:textId="51DADB2E" w:rsidR="00D841DD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5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841DD" w:rsidRPr="00AC01FE">
        <w:rPr>
          <w:rFonts w:ascii="宋体" w:hAnsi="宋体" w:hint="eastAsia"/>
          <w:color w:val="000000" w:themeColor="text1"/>
          <w:sz w:val="24"/>
        </w:rPr>
        <w:t>让员工服气四点方法</w:t>
      </w:r>
    </w:p>
    <w:p w14:paraId="72C7921C" w14:textId="26093293" w:rsidR="00D841DD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6</w:t>
      </w:r>
      <w:r w:rsidR="0093582D">
        <w:rPr>
          <w:rFonts w:ascii="宋体" w:hAnsi="宋体"/>
          <w:color w:val="000000" w:themeColor="text1"/>
          <w:sz w:val="24"/>
        </w:rPr>
        <w:t xml:space="preserve">. </w:t>
      </w:r>
      <w:r w:rsidR="00D841DD" w:rsidRPr="00AC01FE">
        <w:rPr>
          <w:rFonts w:ascii="宋体" w:hAnsi="宋体" w:hint="eastAsia"/>
          <w:color w:val="000000" w:themeColor="text1"/>
          <w:sz w:val="24"/>
        </w:rPr>
        <w:t>掌握事实倾听的6大注意事项</w:t>
      </w:r>
    </w:p>
    <w:p w14:paraId="6D3D3BB3" w14:textId="21402828" w:rsidR="00D841DD" w:rsidRDefault="00D841DD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AC01FE">
        <w:rPr>
          <w:rFonts w:ascii="宋体" w:hAnsi="宋体" w:hint="eastAsia"/>
          <w:b/>
          <w:bCs/>
          <w:color w:val="000000" w:themeColor="text1"/>
          <w:sz w:val="24"/>
        </w:rPr>
        <w:t>案例分享：</w:t>
      </w:r>
      <w:r w:rsidRPr="00AC01FE">
        <w:rPr>
          <w:rFonts w:ascii="宋体" w:hAnsi="宋体" w:hint="eastAsia"/>
          <w:color w:val="000000" w:themeColor="text1"/>
          <w:sz w:val="24"/>
        </w:rPr>
        <w:t>如何了解真相</w:t>
      </w:r>
    </w:p>
    <w:p w14:paraId="355139A2" w14:textId="77777777" w:rsidR="00AC01FE" w:rsidRPr="00AC01FE" w:rsidRDefault="00AC01FE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</w:p>
    <w:p w14:paraId="612821DC" w14:textId="01BD6500" w:rsidR="00F81E43" w:rsidRPr="00AC01FE" w:rsidRDefault="00E45FD8" w:rsidP="00DE1C4B">
      <w:pPr>
        <w:spacing w:line="480" w:lineRule="exact"/>
        <w:jc w:val="left"/>
        <w:rPr>
          <w:rFonts w:ascii="宋体" w:hAnsi="宋体"/>
          <w:b/>
          <w:bCs/>
          <w:color w:val="1F4E79"/>
          <w:sz w:val="24"/>
        </w:rPr>
      </w:pPr>
      <w:r w:rsidRPr="00AC01FE">
        <w:rPr>
          <w:rFonts w:ascii="宋体" w:hAnsi="宋体" w:hint="eastAsia"/>
          <w:b/>
          <w:bCs/>
          <w:color w:val="1F4E79"/>
          <w:sz w:val="24"/>
        </w:rPr>
        <w:t>第四讲：</w:t>
      </w:r>
      <w:proofErr w:type="gramStart"/>
      <w:r w:rsidR="00F81E43" w:rsidRPr="00AC01FE">
        <w:rPr>
          <w:rFonts w:ascii="宋体" w:hAnsi="宋体" w:hint="eastAsia"/>
          <w:b/>
          <w:bCs/>
          <w:color w:val="1F4E79"/>
          <w:sz w:val="24"/>
        </w:rPr>
        <w:t>解决职场问题</w:t>
      </w:r>
      <w:proofErr w:type="gramEnd"/>
      <w:r w:rsidR="00F81E43" w:rsidRPr="00AC01FE">
        <w:rPr>
          <w:rFonts w:ascii="宋体" w:hAnsi="宋体" w:hint="eastAsia"/>
          <w:b/>
          <w:bCs/>
          <w:color w:val="1F4E79"/>
          <w:sz w:val="24"/>
        </w:rPr>
        <w:t>四阶段法</w:t>
      </w:r>
    </w:p>
    <w:p w14:paraId="518B4B4D" w14:textId="77777777" w:rsidR="00D841DD" w:rsidRPr="00AC01FE" w:rsidRDefault="00D841DD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AC01FE">
        <w:rPr>
          <w:rFonts w:ascii="宋体" w:hAnsi="宋体" w:hint="eastAsia"/>
          <w:b/>
          <w:color w:val="000000" w:themeColor="text1"/>
          <w:sz w:val="24"/>
        </w:rPr>
        <w:t>案例分享：</w:t>
      </w:r>
      <w:r w:rsidRPr="00AC01FE">
        <w:rPr>
          <w:rFonts w:ascii="宋体" w:hAnsi="宋体" w:hint="eastAsia"/>
          <w:color w:val="000000" w:themeColor="text1"/>
          <w:sz w:val="24"/>
        </w:rPr>
        <w:t>王明组长的</w:t>
      </w:r>
      <w:proofErr w:type="gramStart"/>
      <w:r w:rsidRPr="00AC01FE">
        <w:rPr>
          <w:rFonts w:ascii="宋体" w:hAnsi="宋体" w:hint="eastAsia"/>
          <w:color w:val="000000" w:themeColor="text1"/>
          <w:sz w:val="24"/>
        </w:rPr>
        <w:t>困与惑</w:t>
      </w:r>
      <w:proofErr w:type="gramEnd"/>
    </w:p>
    <w:p w14:paraId="67D4B10C" w14:textId="77777777" w:rsidR="00D841DD" w:rsidRPr="00AC01FE" w:rsidRDefault="00D841DD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AC01FE">
        <w:rPr>
          <w:rFonts w:ascii="宋体" w:hAnsi="宋体" w:hint="eastAsia"/>
          <w:b/>
          <w:color w:val="000000" w:themeColor="text1"/>
          <w:sz w:val="24"/>
        </w:rPr>
        <w:t>案例分享：</w:t>
      </w:r>
      <w:r w:rsidRPr="00AC01FE">
        <w:rPr>
          <w:rFonts w:ascii="宋体" w:hAnsi="宋体" w:hint="eastAsia"/>
          <w:color w:val="000000" w:themeColor="text1"/>
          <w:sz w:val="24"/>
        </w:rPr>
        <w:t>王明组长解决步骤</w:t>
      </w:r>
    </w:p>
    <w:p w14:paraId="5A0D17CA" w14:textId="0FFFD164" w:rsidR="000035E9" w:rsidRPr="00AC01FE" w:rsidRDefault="00D841DD" w:rsidP="00AC01FE">
      <w:pPr>
        <w:spacing w:line="480" w:lineRule="exact"/>
        <w:jc w:val="left"/>
        <w:rPr>
          <w:rFonts w:ascii="宋体" w:hAnsi="宋体"/>
          <w:color w:val="000000" w:themeColor="text1"/>
          <w:sz w:val="24"/>
        </w:rPr>
      </w:pPr>
      <w:r w:rsidRPr="00AC01FE">
        <w:rPr>
          <w:rFonts w:ascii="宋体" w:hAnsi="宋体" w:hint="eastAsia"/>
          <w:b/>
          <w:color w:val="000000" w:themeColor="text1"/>
          <w:sz w:val="24"/>
        </w:rPr>
        <w:t>实战训练：</w:t>
      </w:r>
      <w:r w:rsidRPr="00AC01FE">
        <w:rPr>
          <w:rFonts w:ascii="宋体" w:hAnsi="宋体" w:hint="eastAsia"/>
          <w:color w:val="000000" w:themeColor="text1"/>
          <w:sz w:val="24"/>
        </w:rPr>
        <w:t>某领导的侄儿与员工发生矛盾如何处理</w:t>
      </w:r>
      <w:r w:rsidR="00641F83" w:rsidRPr="00DE1C4B">
        <w:rPr>
          <w:rFonts w:ascii="宋体" w:hAnsi="宋体"/>
          <w:b/>
          <w:bCs/>
          <w:noProof/>
          <w:color w:val="C00000"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019151" wp14:editId="0030A5B3">
                <wp:simplePos x="0" y="0"/>
                <wp:positionH relativeFrom="column">
                  <wp:posOffset>-2279015</wp:posOffset>
                </wp:positionH>
                <wp:positionV relativeFrom="paragraph">
                  <wp:posOffset>176530</wp:posOffset>
                </wp:positionV>
                <wp:extent cx="1367790" cy="449580"/>
                <wp:effectExtent l="6985" t="10795" r="6350" b="6350"/>
                <wp:wrapNone/>
                <wp:docPr id="1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7790" cy="4495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2DB3EA" w14:textId="77777777" w:rsidR="00F411F3" w:rsidRPr="00F411F3" w:rsidRDefault="00F411F3">
                            <w:pPr>
                              <w:rPr>
                                <w:rFonts w:ascii="微软雅黑" w:eastAsia="微软雅黑" w:hAnsi="微软雅黑"/>
                              </w:rPr>
                            </w:pPr>
                            <w:r w:rsidRPr="00F411F3">
                              <w:rPr>
                                <w:rFonts w:ascii="微软雅黑" w:eastAsia="微软雅黑" w:hAnsi="微软雅黑" w:hint="eastAsia"/>
                              </w:rPr>
                              <w:t>A</w:t>
                            </w:r>
                            <w:r w:rsidRPr="00F411F3">
                              <w:rPr>
                                <w:rFonts w:ascii="微软雅黑" w:eastAsia="微软雅黑" w:hAnsi="微软雅黑"/>
                              </w:rPr>
                              <w:t>3</w:t>
                            </w:r>
                            <w:r w:rsidRPr="00F411F3">
                              <w:rPr>
                                <w:rFonts w:ascii="微软雅黑" w:eastAsia="微软雅黑" w:hAnsi="微软雅黑" w:hint="eastAsia"/>
                              </w:rPr>
                              <w:t>资料</w:t>
                            </w:r>
                            <w:r w:rsidR="00D00D49">
                              <w:rPr>
                                <w:rFonts w:ascii="微软雅黑" w:eastAsia="微软雅黑" w:hAnsi="微软雅黑" w:hint="eastAsia"/>
                              </w:rPr>
                              <w:t>样本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019151" id="_x0000_t202" coordsize="21600,21600" o:spt="202" path="m,l,21600r21600,l21600,xe">
                <v:stroke joinstyle="miter"/>
                <v:path gradientshapeok="t" o:connecttype="rect"/>
              </v:shapetype>
              <v:shape id="Text Box 151" o:spid="_x0000_s1026" type="#_x0000_t202" style="position:absolute;margin-left:-179.45pt;margin-top:13.9pt;width:107.7pt;height:35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" filled="f" strokecolor="white">
                <v:textbox>
                  <w:txbxContent>
                    <w:p w14:paraId="682DB3EA" w14:textId="77777777" w:rsidR="00F411F3" w:rsidRPr="00F411F3" w:rsidRDefault="00F411F3">
                      <w:pPr>
                        <w:rPr>
                          <w:rFonts w:ascii="微软雅黑" w:eastAsia="微软雅黑" w:hAnsi="微软雅黑"/>
                        </w:rPr>
                      </w:pPr>
                      <w:r w:rsidRPr="00F411F3">
                        <w:rPr>
                          <w:rFonts w:ascii="微软雅黑" w:eastAsia="微软雅黑" w:hAnsi="微软雅黑" w:hint="eastAsia"/>
                        </w:rPr>
                        <w:t>A</w:t>
                      </w:r>
                      <w:r w:rsidRPr="00F411F3">
                        <w:rPr>
                          <w:rFonts w:ascii="微软雅黑" w:eastAsia="微软雅黑" w:hAnsi="微软雅黑"/>
                        </w:rPr>
                        <w:t>3</w:t>
                      </w:r>
                      <w:r w:rsidRPr="00F411F3">
                        <w:rPr>
                          <w:rFonts w:ascii="微软雅黑" w:eastAsia="微软雅黑" w:hAnsi="微软雅黑" w:hint="eastAsia"/>
                        </w:rPr>
                        <w:t>资料</w:t>
                      </w:r>
                      <w:r w:rsidR="00D00D49">
                        <w:rPr>
                          <w:rFonts w:ascii="微软雅黑" w:eastAsia="微软雅黑" w:hAnsi="微软雅黑" w:hint="eastAsia"/>
                        </w:rPr>
                        <w:t>样本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035E9" w:rsidRPr="00AC01FE" w:rsidSect="00DE1C4B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8DE84D" w14:textId="77777777" w:rsidR="00414DBB" w:rsidRDefault="00414DBB" w:rsidP="00676DB1">
      <w:r>
        <w:separator/>
      </w:r>
    </w:p>
  </w:endnote>
  <w:endnote w:type="continuationSeparator" w:id="0">
    <w:p w14:paraId="7863A312" w14:textId="77777777" w:rsidR="00414DBB" w:rsidRDefault="00414DBB" w:rsidP="00676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2BB067" w14:textId="77777777" w:rsidR="00414DBB" w:rsidRDefault="00414DBB" w:rsidP="00676DB1">
      <w:r>
        <w:separator/>
      </w:r>
    </w:p>
  </w:footnote>
  <w:footnote w:type="continuationSeparator" w:id="0">
    <w:p w14:paraId="2C1F9740" w14:textId="77777777" w:rsidR="00414DBB" w:rsidRDefault="00414DBB" w:rsidP="00676D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84248"/>
    <w:multiLevelType w:val="hybridMultilevel"/>
    <w:tmpl w:val="39584BBA"/>
    <w:lvl w:ilvl="0" w:tplc="D056EC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C3F6F1D"/>
    <w:multiLevelType w:val="hybridMultilevel"/>
    <w:tmpl w:val="EAC04692"/>
    <w:lvl w:ilvl="0" w:tplc="23E0A1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D4822FF"/>
    <w:multiLevelType w:val="hybridMultilevel"/>
    <w:tmpl w:val="C5DAB7B4"/>
    <w:lvl w:ilvl="0" w:tplc="799E42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D650C65"/>
    <w:multiLevelType w:val="hybridMultilevel"/>
    <w:tmpl w:val="329CDF92"/>
    <w:lvl w:ilvl="0" w:tplc="E542986E">
      <w:start w:val="1"/>
      <w:numFmt w:val="japaneseCounting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22C6422"/>
    <w:multiLevelType w:val="hybridMultilevel"/>
    <w:tmpl w:val="F514C428"/>
    <w:lvl w:ilvl="0" w:tplc="1B82D2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3F30E42"/>
    <w:multiLevelType w:val="hybridMultilevel"/>
    <w:tmpl w:val="8A14935E"/>
    <w:lvl w:ilvl="0" w:tplc="1B4EC8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03E1A4D"/>
    <w:multiLevelType w:val="hybridMultilevel"/>
    <w:tmpl w:val="06B466B2"/>
    <w:lvl w:ilvl="0" w:tplc="00CA7F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21FE54EA"/>
    <w:multiLevelType w:val="hybridMultilevel"/>
    <w:tmpl w:val="0C7087F8"/>
    <w:lvl w:ilvl="0" w:tplc="833056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227770C3"/>
    <w:multiLevelType w:val="hybridMultilevel"/>
    <w:tmpl w:val="0B34462A"/>
    <w:lvl w:ilvl="0" w:tplc="3B2E9E50">
      <w:start w:val="1"/>
      <w:numFmt w:val="japaneseCounting"/>
      <w:lvlText w:val="%1．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242A0C83"/>
    <w:multiLevelType w:val="hybridMultilevel"/>
    <w:tmpl w:val="FC0048F2"/>
    <w:lvl w:ilvl="0" w:tplc="1E7CD9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29C362B1"/>
    <w:multiLevelType w:val="hybridMultilevel"/>
    <w:tmpl w:val="795E7246"/>
    <w:lvl w:ilvl="0" w:tplc="24289B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2C597EF7"/>
    <w:multiLevelType w:val="hybridMultilevel"/>
    <w:tmpl w:val="E2DA4346"/>
    <w:lvl w:ilvl="0" w:tplc="3550A6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32EA6E40"/>
    <w:multiLevelType w:val="hybridMultilevel"/>
    <w:tmpl w:val="E3B2B6E2"/>
    <w:lvl w:ilvl="0" w:tplc="CCA8C9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359E1EF9"/>
    <w:multiLevelType w:val="hybridMultilevel"/>
    <w:tmpl w:val="BAF280D8"/>
    <w:lvl w:ilvl="0" w:tplc="6BBEF4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3A8D043A"/>
    <w:multiLevelType w:val="hybridMultilevel"/>
    <w:tmpl w:val="DEDE9772"/>
    <w:lvl w:ilvl="0" w:tplc="656E98AE">
      <w:start w:val="1"/>
      <w:numFmt w:val="japaneseCounting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3B8A4B6E"/>
    <w:multiLevelType w:val="hybridMultilevel"/>
    <w:tmpl w:val="E41E1668"/>
    <w:lvl w:ilvl="0" w:tplc="E7683F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3C210A4E"/>
    <w:multiLevelType w:val="hybridMultilevel"/>
    <w:tmpl w:val="C28ACBD0"/>
    <w:lvl w:ilvl="0" w:tplc="0CEE77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432D4A84"/>
    <w:multiLevelType w:val="hybridMultilevel"/>
    <w:tmpl w:val="CFE8950A"/>
    <w:lvl w:ilvl="0" w:tplc="56F0A6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4E9860C3"/>
    <w:multiLevelType w:val="hybridMultilevel"/>
    <w:tmpl w:val="7A906CF2"/>
    <w:lvl w:ilvl="0" w:tplc="8E1A00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52641551"/>
    <w:multiLevelType w:val="hybridMultilevel"/>
    <w:tmpl w:val="5896DD38"/>
    <w:lvl w:ilvl="0" w:tplc="3806C056">
      <w:start w:val="1"/>
      <w:numFmt w:val="japaneseCounting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56C92448"/>
    <w:multiLevelType w:val="hybridMultilevel"/>
    <w:tmpl w:val="A27CF2F6"/>
    <w:lvl w:ilvl="0" w:tplc="7ACA1F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57D72057"/>
    <w:multiLevelType w:val="hybridMultilevel"/>
    <w:tmpl w:val="F07076DA"/>
    <w:lvl w:ilvl="0" w:tplc="582CE2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60A030B9"/>
    <w:multiLevelType w:val="hybridMultilevel"/>
    <w:tmpl w:val="98EABFE0"/>
    <w:lvl w:ilvl="0" w:tplc="C0004432">
      <w:start w:val="1"/>
      <w:numFmt w:val="japaneseCounting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63AC00E1"/>
    <w:multiLevelType w:val="hybridMultilevel"/>
    <w:tmpl w:val="2426163A"/>
    <w:lvl w:ilvl="0" w:tplc="6A9A08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69A07036"/>
    <w:multiLevelType w:val="hybridMultilevel"/>
    <w:tmpl w:val="ACC46D48"/>
    <w:lvl w:ilvl="0" w:tplc="D5CC9D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6AFA457C"/>
    <w:multiLevelType w:val="hybridMultilevel"/>
    <w:tmpl w:val="0130C8F4"/>
    <w:lvl w:ilvl="0" w:tplc="96689E58">
      <w:start w:val="1"/>
      <w:numFmt w:val="japaneseCounting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6F705BF6"/>
    <w:multiLevelType w:val="hybridMultilevel"/>
    <w:tmpl w:val="D96EDC0C"/>
    <w:lvl w:ilvl="0" w:tplc="3D7E8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733630EB"/>
    <w:multiLevelType w:val="hybridMultilevel"/>
    <w:tmpl w:val="C330AB52"/>
    <w:lvl w:ilvl="0" w:tplc="DFD81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8" w15:restartNumberingAfterBreak="0">
    <w:nsid w:val="74D4469A"/>
    <w:multiLevelType w:val="hybridMultilevel"/>
    <w:tmpl w:val="A02E75A8"/>
    <w:lvl w:ilvl="0" w:tplc="1EFA9C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9" w15:restartNumberingAfterBreak="0">
    <w:nsid w:val="75A4565A"/>
    <w:multiLevelType w:val="hybridMultilevel"/>
    <w:tmpl w:val="40BA942A"/>
    <w:lvl w:ilvl="0" w:tplc="6B0644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0" w15:restartNumberingAfterBreak="0">
    <w:nsid w:val="77610496"/>
    <w:multiLevelType w:val="hybridMultilevel"/>
    <w:tmpl w:val="9F7A86BC"/>
    <w:lvl w:ilvl="0" w:tplc="0296A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1" w15:restartNumberingAfterBreak="0">
    <w:nsid w:val="78F52C0E"/>
    <w:multiLevelType w:val="hybridMultilevel"/>
    <w:tmpl w:val="90CED348"/>
    <w:lvl w:ilvl="0" w:tplc="56300A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2" w15:restartNumberingAfterBreak="0">
    <w:nsid w:val="7AA438E8"/>
    <w:multiLevelType w:val="hybridMultilevel"/>
    <w:tmpl w:val="FFB8DC9C"/>
    <w:lvl w:ilvl="0" w:tplc="E5766B0A">
      <w:start w:val="1"/>
      <w:numFmt w:val="japaneseCounting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3" w15:restartNumberingAfterBreak="0">
    <w:nsid w:val="7C715D7B"/>
    <w:multiLevelType w:val="hybridMultilevel"/>
    <w:tmpl w:val="11BA6270"/>
    <w:lvl w:ilvl="0" w:tplc="0B4A6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4" w15:restartNumberingAfterBreak="0">
    <w:nsid w:val="7DCA79E2"/>
    <w:multiLevelType w:val="hybridMultilevel"/>
    <w:tmpl w:val="D37AAA40"/>
    <w:lvl w:ilvl="0" w:tplc="9378E62C">
      <w:start w:val="1"/>
      <w:numFmt w:val="decimal"/>
      <w:lvlText w:val="%1."/>
      <w:lvlJc w:val="left"/>
      <w:pPr>
        <w:ind w:left="360" w:hanging="360"/>
      </w:pPr>
      <w:rPr>
        <w:rFonts w:asciiTheme="majorEastAsia" w:eastAsiaTheme="majorEastAsia" w:hAnsiTheme="majorEastAsia" w:hint="default"/>
        <w:color w:val="000000" w:themeColor="text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5" w15:restartNumberingAfterBreak="0">
    <w:nsid w:val="7E525623"/>
    <w:multiLevelType w:val="hybridMultilevel"/>
    <w:tmpl w:val="22D6B206"/>
    <w:lvl w:ilvl="0" w:tplc="19CE5C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6" w15:restartNumberingAfterBreak="0">
    <w:nsid w:val="7E52567C"/>
    <w:multiLevelType w:val="hybridMultilevel"/>
    <w:tmpl w:val="EAA6675A"/>
    <w:lvl w:ilvl="0" w:tplc="CDC0B8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8"/>
  </w:num>
  <w:num w:numId="2">
    <w:abstractNumId w:val="7"/>
  </w:num>
  <w:num w:numId="3">
    <w:abstractNumId w:val="15"/>
  </w:num>
  <w:num w:numId="4">
    <w:abstractNumId w:val="19"/>
  </w:num>
  <w:num w:numId="5">
    <w:abstractNumId w:val="24"/>
  </w:num>
  <w:num w:numId="6">
    <w:abstractNumId w:val="0"/>
  </w:num>
  <w:num w:numId="7">
    <w:abstractNumId w:val="13"/>
  </w:num>
  <w:num w:numId="8">
    <w:abstractNumId w:val="29"/>
  </w:num>
  <w:num w:numId="9">
    <w:abstractNumId w:val="1"/>
  </w:num>
  <w:num w:numId="10">
    <w:abstractNumId w:val="27"/>
  </w:num>
  <w:num w:numId="11">
    <w:abstractNumId w:val="17"/>
  </w:num>
  <w:num w:numId="12">
    <w:abstractNumId w:val="16"/>
  </w:num>
  <w:num w:numId="13">
    <w:abstractNumId w:val="25"/>
  </w:num>
  <w:num w:numId="14">
    <w:abstractNumId w:val="33"/>
  </w:num>
  <w:num w:numId="15">
    <w:abstractNumId w:val="6"/>
  </w:num>
  <w:num w:numId="16">
    <w:abstractNumId w:val="5"/>
  </w:num>
  <w:num w:numId="17">
    <w:abstractNumId w:val="28"/>
  </w:num>
  <w:num w:numId="18">
    <w:abstractNumId w:val="3"/>
  </w:num>
  <w:num w:numId="19">
    <w:abstractNumId w:val="20"/>
  </w:num>
  <w:num w:numId="20">
    <w:abstractNumId w:val="36"/>
  </w:num>
  <w:num w:numId="21">
    <w:abstractNumId w:val="11"/>
  </w:num>
  <w:num w:numId="22">
    <w:abstractNumId w:val="30"/>
  </w:num>
  <w:num w:numId="23">
    <w:abstractNumId w:val="14"/>
  </w:num>
  <w:num w:numId="24">
    <w:abstractNumId w:val="12"/>
  </w:num>
  <w:num w:numId="25">
    <w:abstractNumId w:val="10"/>
  </w:num>
  <w:num w:numId="26">
    <w:abstractNumId w:val="26"/>
  </w:num>
  <w:num w:numId="27">
    <w:abstractNumId w:val="9"/>
  </w:num>
  <w:num w:numId="28">
    <w:abstractNumId w:val="22"/>
  </w:num>
  <w:num w:numId="29">
    <w:abstractNumId w:val="35"/>
  </w:num>
  <w:num w:numId="30">
    <w:abstractNumId w:val="31"/>
  </w:num>
  <w:num w:numId="31">
    <w:abstractNumId w:val="23"/>
  </w:num>
  <w:num w:numId="32">
    <w:abstractNumId w:val="21"/>
  </w:num>
  <w:num w:numId="33">
    <w:abstractNumId w:val="32"/>
  </w:num>
  <w:num w:numId="34">
    <w:abstractNumId w:val="18"/>
  </w:num>
  <w:num w:numId="35">
    <w:abstractNumId w:val="4"/>
  </w:num>
  <w:num w:numId="36">
    <w:abstractNumId w:val="2"/>
  </w:num>
  <w:num w:numId="37">
    <w:abstractNumId w:val="3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removePersonalInformation/>
  <w:removeDateAndTim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8193">
      <o:colormru v:ext="edit" colors="white,#3c3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D2E"/>
    <w:rsid w:val="00002512"/>
    <w:rsid w:val="00002643"/>
    <w:rsid w:val="00002F87"/>
    <w:rsid w:val="000035E9"/>
    <w:rsid w:val="00005BD1"/>
    <w:rsid w:val="00006224"/>
    <w:rsid w:val="00006A74"/>
    <w:rsid w:val="00007349"/>
    <w:rsid w:val="00011C64"/>
    <w:rsid w:val="00014A34"/>
    <w:rsid w:val="000157C1"/>
    <w:rsid w:val="00020190"/>
    <w:rsid w:val="000272D7"/>
    <w:rsid w:val="000360DE"/>
    <w:rsid w:val="000369A8"/>
    <w:rsid w:val="00044C3E"/>
    <w:rsid w:val="00050262"/>
    <w:rsid w:val="000529B3"/>
    <w:rsid w:val="000563C8"/>
    <w:rsid w:val="00056911"/>
    <w:rsid w:val="00060B51"/>
    <w:rsid w:val="00062C9D"/>
    <w:rsid w:val="00064F53"/>
    <w:rsid w:val="0007319A"/>
    <w:rsid w:val="000803D6"/>
    <w:rsid w:val="00081015"/>
    <w:rsid w:val="00083DC6"/>
    <w:rsid w:val="00084178"/>
    <w:rsid w:val="00087A48"/>
    <w:rsid w:val="00090B2D"/>
    <w:rsid w:val="00091C4E"/>
    <w:rsid w:val="00094205"/>
    <w:rsid w:val="000A15F1"/>
    <w:rsid w:val="000A1D7F"/>
    <w:rsid w:val="000A433B"/>
    <w:rsid w:val="000B6E86"/>
    <w:rsid w:val="000D0699"/>
    <w:rsid w:val="000D2FD9"/>
    <w:rsid w:val="000D3026"/>
    <w:rsid w:val="000D3EF3"/>
    <w:rsid w:val="000D485C"/>
    <w:rsid w:val="000D4B60"/>
    <w:rsid w:val="000D65D0"/>
    <w:rsid w:val="000E193D"/>
    <w:rsid w:val="000E4587"/>
    <w:rsid w:val="000E7D10"/>
    <w:rsid w:val="000E7EE2"/>
    <w:rsid w:val="000F066F"/>
    <w:rsid w:val="000F2320"/>
    <w:rsid w:val="000F2830"/>
    <w:rsid w:val="000F485F"/>
    <w:rsid w:val="000F5F41"/>
    <w:rsid w:val="000F6FA1"/>
    <w:rsid w:val="000F776F"/>
    <w:rsid w:val="001005B0"/>
    <w:rsid w:val="00102E9C"/>
    <w:rsid w:val="0010351B"/>
    <w:rsid w:val="0010565E"/>
    <w:rsid w:val="00133132"/>
    <w:rsid w:val="00134805"/>
    <w:rsid w:val="001356F6"/>
    <w:rsid w:val="001430CC"/>
    <w:rsid w:val="001528E3"/>
    <w:rsid w:val="00152BCC"/>
    <w:rsid w:val="0015456B"/>
    <w:rsid w:val="00161D14"/>
    <w:rsid w:val="0016355E"/>
    <w:rsid w:val="0016625F"/>
    <w:rsid w:val="00166FDB"/>
    <w:rsid w:val="00170320"/>
    <w:rsid w:val="001803E0"/>
    <w:rsid w:val="00181C2F"/>
    <w:rsid w:val="001844A7"/>
    <w:rsid w:val="00186A6D"/>
    <w:rsid w:val="001878C7"/>
    <w:rsid w:val="0019761B"/>
    <w:rsid w:val="001A22D5"/>
    <w:rsid w:val="001B0083"/>
    <w:rsid w:val="001B0DF8"/>
    <w:rsid w:val="001B1547"/>
    <w:rsid w:val="001B3B4B"/>
    <w:rsid w:val="001B3BFA"/>
    <w:rsid w:val="001B5E20"/>
    <w:rsid w:val="001C4D4B"/>
    <w:rsid w:val="001C5D86"/>
    <w:rsid w:val="001C5EAC"/>
    <w:rsid w:val="001C7D5F"/>
    <w:rsid w:val="001D161F"/>
    <w:rsid w:val="001D2305"/>
    <w:rsid w:val="001D23CD"/>
    <w:rsid w:val="001D4A55"/>
    <w:rsid w:val="001D5EBD"/>
    <w:rsid w:val="001E2268"/>
    <w:rsid w:val="001E58C9"/>
    <w:rsid w:val="001E68BE"/>
    <w:rsid w:val="001F77EC"/>
    <w:rsid w:val="001F79CC"/>
    <w:rsid w:val="0020075C"/>
    <w:rsid w:val="00200D3D"/>
    <w:rsid w:val="0020146D"/>
    <w:rsid w:val="0021053C"/>
    <w:rsid w:val="002131E4"/>
    <w:rsid w:val="00217A9E"/>
    <w:rsid w:val="002220F3"/>
    <w:rsid w:val="00222D8A"/>
    <w:rsid w:val="00225B4C"/>
    <w:rsid w:val="002307AE"/>
    <w:rsid w:val="002308A2"/>
    <w:rsid w:val="00233232"/>
    <w:rsid w:val="00236799"/>
    <w:rsid w:val="00237CC2"/>
    <w:rsid w:val="002401AF"/>
    <w:rsid w:val="00244B27"/>
    <w:rsid w:val="00244FEE"/>
    <w:rsid w:val="00250058"/>
    <w:rsid w:val="00252851"/>
    <w:rsid w:val="002545C3"/>
    <w:rsid w:val="00255639"/>
    <w:rsid w:val="0025793B"/>
    <w:rsid w:val="00271302"/>
    <w:rsid w:val="00272A2B"/>
    <w:rsid w:val="00274104"/>
    <w:rsid w:val="00276CBF"/>
    <w:rsid w:val="00277E0A"/>
    <w:rsid w:val="00280E01"/>
    <w:rsid w:val="002826B5"/>
    <w:rsid w:val="00282A28"/>
    <w:rsid w:val="002833C3"/>
    <w:rsid w:val="00283CDA"/>
    <w:rsid w:val="002916EA"/>
    <w:rsid w:val="002954D2"/>
    <w:rsid w:val="0029590C"/>
    <w:rsid w:val="00295BE9"/>
    <w:rsid w:val="002A032A"/>
    <w:rsid w:val="002A4B31"/>
    <w:rsid w:val="002B0AD2"/>
    <w:rsid w:val="002B0BDA"/>
    <w:rsid w:val="002B0D2E"/>
    <w:rsid w:val="002B1482"/>
    <w:rsid w:val="002B5F5E"/>
    <w:rsid w:val="002C0500"/>
    <w:rsid w:val="002C30AC"/>
    <w:rsid w:val="002C5C36"/>
    <w:rsid w:val="002C5F30"/>
    <w:rsid w:val="002D5262"/>
    <w:rsid w:val="002D5D31"/>
    <w:rsid w:val="002E14C6"/>
    <w:rsid w:val="002E1590"/>
    <w:rsid w:val="002E1AF8"/>
    <w:rsid w:val="002E3C80"/>
    <w:rsid w:val="002F371A"/>
    <w:rsid w:val="002F3826"/>
    <w:rsid w:val="002F524D"/>
    <w:rsid w:val="002F6810"/>
    <w:rsid w:val="002F7EBD"/>
    <w:rsid w:val="00300A27"/>
    <w:rsid w:val="00300F7F"/>
    <w:rsid w:val="00305FCA"/>
    <w:rsid w:val="00317592"/>
    <w:rsid w:val="00326B5F"/>
    <w:rsid w:val="0033126F"/>
    <w:rsid w:val="00334F92"/>
    <w:rsid w:val="00335A2B"/>
    <w:rsid w:val="00335C94"/>
    <w:rsid w:val="00337E6B"/>
    <w:rsid w:val="00343942"/>
    <w:rsid w:val="0034729A"/>
    <w:rsid w:val="00350FAF"/>
    <w:rsid w:val="00356E9A"/>
    <w:rsid w:val="00366676"/>
    <w:rsid w:val="00366E2C"/>
    <w:rsid w:val="00376848"/>
    <w:rsid w:val="003770E9"/>
    <w:rsid w:val="0039246A"/>
    <w:rsid w:val="003A7BC8"/>
    <w:rsid w:val="003B0517"/>
    <w:rsid w:val="003B3057"/>
    <w:rsid w:val="003B76D5"/>
    <w:rsid w:val="003B7DF3"/>
    <w:rsid w:val="003C2C92"/>
    <w:rsid w:val="003C549C"/>
    <w:rsid w:val="003C5C1D"/>
    <w:rsid w:val="003D0C94"/>
    <w:rsid w:val="003E0936"/>
    <w:rsid w:val="003E1A41"/>
    <w:rsid w:val="003E39EF"/>
    <w:rsid w:val="003E6316"/>
    <w:rsid w:val="003F1176"/>
    <w:rsid w:val="003F1FC6"/>
    <w:rsid w:val="003F5D10"/>
    <w:rsid w:val="003F666A"/>
    <w:rsid w:val="00400847"/>
    <w:rsid w:val="00400BB7"/>
    <w:rsid w:val="004027DA"/>
    <w:rsid w:val="0040446B"/>
    <w:rsid w:val="004047E1"/>
    <w:rsid w:val="00406F0F"/>
    <w:rsid w:val="004071A7"/>
    <w:rsid w:val="00414CB7"/>
    <w:rsid w:val="00414DBB"/>
    <w:rsid w:val="00415C52"/>
    <w:rsid w:val="00423771"/>
    <w:rsid w:val="004260AB"/>
    <w:rsid w:val="00430CFE"/>
    <w:rsid w:val="00435263"/>
    <w:rsid w:val="004356A4"/>
    <w:rsid w:val="004409D6"/>
    <w:rsid w:val="00443E2E"/>
    <w:rsid w:val="00443E33"/>
    <w:rsid w:val="00445F4C"/>
    <w:rsid w:val="00451C4E"/>
    <w:rsid w:val="00465680"/>
    <w:rsid w:val="00465B23"/>
    <w:rsid w:val="00466FA4"/>
    <w:rsid w:val="00470706"/>
    <w:rsid w:val="00470C19"/>
    <w:rsid w:val="00471866"/>
    <w:rsid w:val="00473392"/>
    <w:rsid w:val="00474D18"/>
    <w:rsid w:val="00483287"/>
    <w:rsid w:val="00490DD9"/>
    <w:rsid w:val="0049183F"/>
    <w:rsid w:val="004927D6"/>
    <w:rsid w:val="00492FE3"/>
    <w:rsid w:val="004A091F"/>
    <w:rsid w:val="004A23EB"/>
    <w:rsid w:val="004A78A7"/>
    <w:rsid w:val="004B0788"/>
    <w:rsid w:val="004B2921"/>
    <w:rsid w:val="004B36A1"/>
    <w:rsid w:val="004B3A45"/>
    <w:rsid w:val="004C6E31"/>
    <w:rsid w:val="004C75C3"/>
    <w:rsid w:val="004E0BF5"/>
    <w:rsid w:val="004E3FA9"/>
    <w:rsid w:val="004E46F2"/>
    <w:rsid w:val="004E5E55"/>
    <w:rsid w:val="004E7409"/>
    <w:rsid w:val="004F4E51"/>
    <w:rsid w:val="004F5504"/>
    <w:rsid w:val="004F5C6B"/>
    <w:rsid w:val="004F6B57"/>
    <w:rsid w:val="00502435"/>
    <w:rsid w:val="00503E41"/>
    <w:rsid w:val="005064E3"/>
    <w:rsid w:val="005072FC"/>
    <w:rsid w:val="00511008"/>
    <w:rsid w:val="005229CA"/>
    <w:rsid w:val="00526D59"/>
    <w:rsid w:val="00532318"/>
    <w:rsid w:val="00533F1A"/>
    <w:rsid w:val="00540C11"/>
    <w:rsid w:val="00540CB5"/>
    <w:rsid w:val="005441AD"/>
    <w:rsid w:val="005454A4"/>
    <w:rsid w:val="00545AAA"/>
    <w:rsid w:val="0054607E"/>
    <w:rsid w:val="00552D66"/>
    <w:rsid w:val="00561DAE"/>
    <w:rsid w:val="005623A2"/>
    <w:rsid w:val="00584300"/>
    <w:rsid w:val="0058452C"/>
    <w:rsid w:val="00592A34"/>
    <w:rsid w:val="005A6BE7"/>
    <w:rsid w:val="005B113C"/>
    <w:rsid w:val="005B40CE"/>
    <w:rsid w:val="005B4BC2"/>
    <w:rsid w:val="005B4D2E"/>
    <w:rsid w:val="005C0A7B"/>
    <w:rsid w:val="005C1E0D"/>
    <w:rsid w:val="005C2361"/>
    <w:rsid w:val="005C32EC"/>
    <w:rsid w:val="005D04FA"/>
    <w:rsid w:val="005E0822"/>
    <w:rsid w:val="005E08BA"/>
    <w:rsid w:val="005E18C2"/>
    <w:rsid w:val="005E1C73"/>
    <w:rsid w:val="005E2592"/>
    <w:rsid w:val="005F0B40"/>
    <w:rsid w:val="005F1B71"/>
    <w:rsid w:val="005F3A42"/>
    <w:rsid w:val="00601115"/>
    <w:rsid w:val="0060215D"/>
    <w:rsid w:val="00602A3A"/>
    <w:rsid w:val="00603627"/>
    <w:rsid w:val="00606D65"/>
    <w:rsid w:val="00611806"/>
    <w:rsid w:val="00611BF6"/>
    <w:rsid w:val="00616C11"/>
    <w:rsid w:val="00622243"/>
    <w:rsid w:val="00624B8E"/>
    <w:rsid w:val="006358D0"/>
    <w:rsid w:val="00636409"/>
    <w:rsid w:val="006366DA"/>
    <w:rsid w:val="00641F83"/>
    <w:rsid w:val="00643CFE"/>
    <w:rsid w:val="0064501D"/>
    <w:rsid w:val="00646FEC"/>
    <w:rsid w:val="00653393"/>
    <w:rsid w:val="006604E5"/>
    <w:rsid w:val="0066267D"/>
    <w:rsid w:val="00664030"/>
    <w:rsid w:val="0067125C"/>
    <w:rsid w:val="006725A6"/>
    <w:rsid w:val="00676DB1"/>
    <w:rsid w:val="006838B9"/>
    <w:rsid w:val="006877CF"/>
    <w:rsid w:val="00696296"/>
    <w:rsid w:val="006A23D5"/>
    <w:rsid w:val="006A6B89"/>
    <w:rsid w:val="006A7572"/>
    <w:rsid w:val="006B050A"/>
    <w:rsid w:val="006B79AB"/>
    <w:rsid w:val="006C4348"/>
    <w:rsid w:val="006C561A"/>
    <w:rsid w:val="006C6216"/>
    <w:rsid w:val="006D1324"/>
    <w:rsid w:val="006D797B"/>
    <w:rsid w:val="006E018A"/>
    <w:rsid w:val="006E4766"/>
    <w:rsid w:val="006E7948"/>
    <w:rsid w:val="006F28DA"/>
    <w:rsid w:val="006F2D9A"/>
    <w:rsid w:val="006F774C"/>
    <w:rsid w:val="0070024F"/>
    <w:rsid w:val="007004E4"/>
    <w:rsid w:val="0070125B"/>
    <w:rsid w:val="007115CE"/>
    <w:rsid w:val="00714F16"/>
    <w:rsid w:val="00720CCF"/>
    <w:rsid w:val="00720D54"/>
    <w:rsid w:val="007223C3"/>
    <w:rsid w:val="00724C36"/>
    <w:rsid w:val="00724E76"/>
    <w:rsid w:val="007269A4"/>
    <w:rsid w:val="00733456"/>
    <w:rsid w:val="00733668"/>
    <w:rsid w:val="00737236"/>
    <w:rsid w:val="0074077A"/>
    <w:rsid w:val="00742281"/>
    <w:rsid w:val="00743CEA"/>
    <w:rsid w:val="00747A6B"/>
    <w:rsid w:val="00750677"/>
    <w:rsid w:val="007629D9"/>
    <w:rsid w:val="00762DDD"/>
    <w:rsid w:val="00764191"/>
    <w:rsid w:val="007702D8"/>
    <w:rsid w:val="007767D3"/>
    <w:rsid w:val="00784858"/>
    <w:rsid w:val="0078540E"/>
    <w:rsid w:val="007919F5"/>
    <w:rsid w:val="007A3596"/>
    <w:rsid w:val="007A44E1"/>
    <w:rsid w:val="007A74E1"/>
    <w:rsid w:val="007A7F1F"/>
    <w:rsid w:val="007B22D9"/>
    <w:rsid w:val="007B35BB"/>
    <w:rsid w:val="007B53F0"/>
    <w:rsid w:val="007C01CC"/>
    <w:rsid w:val="007C147C"/>
    <w:rsid w:val="007C14D1"/>
    <w:rsid w:val="007C5B91"/>
    <w:rsid w:val="007C71C3"/>
    <w:rsid w:val="007D3442"/>
    <w:rsid w:val="007D4603"/>
    <w:rsid w:val="007E04D1"/>
    <w:rsid w:val="007E1564"/>
    <w:rsid w:val="007E6A04"/>
    <w:rsid w:val="007E70D9"/>
    <w:rsid w:val="007F79FE"/>
    <w:rsid w:val="0080029C"/>
    <w:rsid w:val="00803487"/>
    <w:rsid w:val="00803986"/>
    <w:rsid w:val="00804140"/>
    <w:rsid w:val="00804F22"/>
    <w:rsid w:val="008221C2"/>
    <w:rsid w:val="0083167B"/>
    <w:rsid w:val="00831B71"/>
    <w:rsid w:val="008328E8"/>
    <w:rsid w:val="00837435"/>
    <w:rsid w:val="00837B2F"/>
    <w:rsid w:val="00851F29"/>
    <w:rsid w:val="0085284F"/>
    <w:rsid w:val="00855423"/>
    <w:rsid w:val="00863159"/>
    <w:rsid w:val="00863233"/>
    <w:rsid w:val="00867D87"/>
    <w:rsid w:val="008743E4"/>
    <w:rsid w:val="00874447"/>
    <w:rsid w:val="0088790A"/>
    <w:rsid w:val="0089028B"/>
    <w:rsid w:val="0089051C"/>
    <w:rsid w:val="008C2F50"/>
    <w:rsid w:val="008C37A1"/>
    <w:rsid w:val="008C6563"/>
    <w:rsid w:val="008D1684"/>
    <w:rsid w:val="008D4082"/>
    <w:rsid w:val="008E4D39"/>
    <w:rsid w:val="008E575F"/>
    <w:rsid w:val="008E735A"/>
    <w:rsid w:val="008E778B"/>
    <w:rsid w:val="008F03B9"/>
    <w:rsid w:val="008F685D"/>
    <w:rsid w:val="00901D27"/>
    <w:rsid w:val="009043FE"/>
    <w:rsid w:val="00912C06"/>
    <w:rsid w:val="00913358"/>
    <w:rsid w:val="00915FC2"/>
    <w:rsid w:val="00917622"/>
    <w:rsid w:val="00923956"/>
    <w:rsid w:val="00924A13"/>
    <w:rsid w:val="00930133"/>
    <w:rsid w:val="0093545B"/>
    <w:rsid w:val="0093582D"/>
    <w:rsid w:val="00937271"/>
    <w:rsid w:val="009430C9"/>
    <w:rsid w:val="00943148"/>
    <w:rsid w:val="0095288B"/>
    <w:rsid w:val="009540A1"/>
    <w:rsid w:val="00955576"/>
    <w:rsid w:val="00963873"/>
    <w:rsid w:val="0096461B"/>
    <w:rsid w:val="00967D55"/>
    <w:rsid w:val="00971357"/>
    <w:rsid w:val="00973072"/>
    <w:rsid w:val="009745AF"/>
    <w:rsid w:val="00977105"/>
    <w:rsid w:val="00977563"/>
    <w:rsid w:val="0098543B"/>
    <w:rsid w:val="009A6A46"/>
    <w:rsid w:val="009B02E2"/>
    <w:rsid w:val="009B0AA3"/>
    <w:rsid w:val="009B26C6"/>
    <w:rsid w:val="009B50AF"/>
    <w:rsid w:val="009B5126"/>
    <w:rsid w:val="009B575F"/>
    <w:rsid w:val="009B7DE5"/>
    <w:rsid w:val="009C0C83"/>
    <w:rsid w:val="009C15AD"/>
    <w:rsid w:val="009C2A3C"/>
    <w:rsid w:val="009C79DB"/>
    <w:rsid w:val="009C7E6C"/>
    <w:rsid w:val="009D2632"/>
    <w:rsid w:val="009D2DDF"/>
    <w:rsid w:val="009D3DD1"/>
    <w:rsid w:val="009D6BD3"/>
    <w:rsid w:val="009F0C98"/>
    <w:rsid w:val="009F0FDE"/>
    <w:rsid w:val="009F2759"/>
    <w:rsid w:val="009F294D"/>
    <w:rsid w:val="00A1655A"/>
    <w:rsid w:val="00A20B2D"/>
    <w:rsid w:val="00A278B0"/>
    <w:rsid w:val="00A32331"/>
    <w:rsid w:val="00A36838"/>
    <w:rsid w:val="00A45D62"/>
    <w:rsid w:val="00A46D2B"/>
    <w:rsid w:val="00A470A9"/>
    <w:rsid w:val="00A56026"/>
    <w:rsid w:val="00A57DC1"/>
    <w:rsid w:val="00A60801"/>
    <w:rsid w:val="00A63BC0"/>
    <w:rsid w:val="00A66593"/>
    <w:rsid w:val="00A72239"/>
    <w:rsid w:val="00A73AC0"/>
    <w:rsid w:val="00A7468C"/>
    <w:rsid w:val="00A8271B"/>
    <w:rsid w:val="00A83203"/>
    <w:rsid w:val="00A852E5"/>
    <w:rsid w:val="00A85D01"/>
    <w:rsid w:val="00A868CE"/>
    <w:rsid w:val="00A907A8"/>
    <w:rsid w:val="00A92384"/>
    <w:rsid w:val="00A923F3"/>
    <w:rsid w:val="00A95375"/>
    <w:rsid w:val="00A96867"/>
    <w:rsid w:val="00A97600"/>
    <w:rsid w:val="00AA3E65"/>
    <w:rsid w:val="00AB5248"/>
    <w:rsid w:val="00AB7A89"/>
    <w:rsid w:val="00AC01FE"/>
    <w:rsid w:val="00AC088A"/>
    <w:rsid w:val="00AC1D09"/>
    <w:rsid w:val="00AC58BF"/>
    <w:rsid w:val="00AC7C8D"/>
    <w:rsid w:val="00AD1FD3"/>
    <w:rsid w:val="00AD5A79"/>
    <w:rsid w:val="00AD64AF"/>
    <w:rsid w:val="00AD7619"/>
    <w:rsid w:val="00AE4733"/>
    <w:rsid w:val="00AE4F90"/>
    <w:rsid w:val="00AE79E9"/>
    <w:rsid w:val="00AF1AC6"/>
    <w:rsid w:val="00AF4A31"/>
    <w:rsid w:val="00AF6241"/>
    <w:rsid w:val="00B0049D"/>
    <w:rsid w:val="00B02440"/>
    <w:rsid w:val="00B0634A"/>
    <w:rsid w:val="00B0778C"/>
    <w:rsid w:val="00B07F11"/>
    <w:rsid w:val="00B10248"/>
    <w:rsid w:val="00B135EF"/>
    <w:rsid w:val="00B14A06"/>
    <w:rsid w:val="00B14F64"/>
    <w:rsid w:val="00B16C5C"/>
    <w:rsid w:val="00B16D1D"/>
    <w:rsid w:val="00B20741"/>
    <w:rsid w:val="00B23752"/>
    <w:rsid w:val="00B24E11"/>
    <w:rsid w:val="00B24FBA"/>
    <w:rsid w:val="00B25108"/>
    <w:rsid w:val="00B255E8"/>
    <w:rsid w:val="00B25AC5"/>
    <w:rsid w:val="00B25C3F"/>
    <w:rsid w:val="00B30D31"/>
    <w:rsid w:val="00B42B35"/>
    <w:rsid w:val="00B452B8"/>
    <w:rsid w:val="00B45374"/>
    <w:rsid w:val="00B53A7C"/>
    <w:rsid w:val="00B54E70"/>
    <w:rsid w:val="00B566F2"/>
    <w:rsid w:val="00B62C7C"/>
    <w:rsid w:val="00B66830"/>
    <w:rsid w:val="00B71161"/>
    <w:rsid w:val="00B71CBF"/>
    <w:rsid w:val="00B80311"/>
    <w:rsid w:val="00B80ED0"/>
    <w:rsid w:val="00B844C0"/>
    <w:rsid w:val="00B855A9"/>
    <w:rsid w:val="00B8702F"/>
    <w:rsid w:val="00B902FA"/>
    <w:rsid w:val="00B9103F"/>
    <w:rsid w:val="00B91D90"/>
    <w:rsid w:val="00B92006"/>
    <w:rsid w:val="00B935BE"/>
    <w:rsid w:val="00B93768"/>
    <w:rsid w:val="00BA107A"/>
    <w:rsid w:val="00BA2799"/>
    <w:rsid w:val="00BA3FA3"/>
    <w:rsid w:val="00BA43B7"/>
    <w:rsid w:val="00BA504C"/>
    <w:rsid w:val="00BA6CE1"/>
    <w:rsid w:val="00BA7D08"/>
    <w:rsid w:val="00BC3A73"/>
    <w:rsid w:val="00BC7277"/>
    <w:rsid w:val="00BD0F15"/>
    <w:rsid w:val="00BD7DF6"/>
    <w:rsid w:val="00BE097B"/>
    <w:rsid w:val="00BE6D91"/>
    <w:rsid w:val="00BF0A95"/>
    <w:rsid w:val="00BF3048"/>
    <w:rsid w:val="00BF71BE"/>
    <w:rsid w:val="00C02C79"/>
    <w:rsid w:val="00C05AD1"/>
    <w:rsid w:val="00C12D4B"/>
    <w:rsid w:val="00C20D3B"/>
    <w:rsid w:val="00C22801"/>
    <w:rsid w:val="00C23BF1"/>
    <w:rsid w:val="00C279AF"/>
    <w:rsid w:val="00C27FC9"/>
    <w:rsid w:val="00C3077F"/>
    <w:rsid w:val="00C31172"/>
    <w:rsid w:val="00C32344"/>
    <w:rsid w:val="00C33717"/>
    <w:rsid w:val="00C36F1C"/>
    <w:rsid w:val="00C37E1F"/>
    <w:rsid w:val="00C41EC4"/>
    <w:rsid w:val="00C42554"/>
    <w:rsid w:val="00C43494"/>
    <w:rsid w:val="00C44BB4"/>
    <w:rsid w:val="00C47F81"/>
    <w:rsid w:val="00C532AA"/>
    <w:rsid w:val="00C5346A"/>
    <w:rsid w:val="00C6177F"/>
    <w:rsid w:val="00C624E5"/>
    <w:rsid w:val="00C65F9F"/>
    <w:rsid w:val="00C66F76"/>
    <w:rsid w:val="00C67FD8"/>
    <w:rsid w:val="00C70B9B"/>
    <w:rsid w:val="00C72744"/>
    <w:rsid w:val="00C84108"/>
    <w:rsid w:val="00C851C8"/>
    <w:rsid w:val="00C85441"/>
    <w:rsid w:val="00C87278"/>
    <w:rsid w:val="00C92AB0"/>
    <w:rsid w:val="00C943EA"/>
    <w:rsid w:val="00C97EA2"/>
    <w:rsid w:val="00CA27B9"/>
    <w:rsid w:val="00CA295D"/>
    <w:rsid w:val="00CA2F32"/>
    <w:rsid w:val="00CA61B1"/>
    <w:rsid w:val="00CA68BB"/>
    <w:rsid w:val="00CB2EB8"/>
    <w:rsid w:val="00CB4E8B"/>
    <w:rsid w:val="00CB7801"/>
    <w:rsid w:val="00CC351B"/>
    <w:rsid w:val="00CC61E2"/>
    <w:rsid w:val="00CC72D3"/>
    <w:rsid w:val="00CD3818"/>
    <w:rsid w:val="00CD3981"/>
    <w:rsid w:val="00CD6200"/>
    <w:rsid w:val="00CE1511"/>
    <w:rsid w:val="00CE50B9"/>
    <w:rsid w:val="00CE576A"/>
    <w:rsid w:val="00CE5B75"/>
    <w:rsid w:val="00CF2C90"/>
    <w:rsid w:val="00CF351B"/>
    <w:rsid w:val="00CF3990"/>
    <w:rsid w:val="00CF67FE"/>
    <w:rsid w:val="00D005EF"/>
    <w:rsid w:val="00D00D49"/>
    <w:rsid w:val="00D017A2"/>
    <w:rsid w:val="00D03CAF"/>
    <w:rsid w:val="00D104B4"/>
    <w:rsid w:val="00D114BA"/>
    <w:rsid w:val="00D116E0"/>
    <w:rsid w:val="00D11ED3"/>
    <w:rsid w:val="00D239DD"/>
    <w:rsid w:val="00D24E5B"/>
    <w:rsid w:val="00D27215"/>
    <w:rsid w:val="00D320B0"/>
    <w:rsid w:val="00D331D7"/>
    <w:rsid w:val="00D3348B"/>
    <w:rsid w:val="00D34FF9"/>
    <w:rsid w:val="00D3646B"/>
    <w:rsid w:val="00D40A28"/>
    <w:rsid w:val="00D45B14"/>
    <w:rsid w:val="00D53967"/>
    <w:rsid w:val="00D552AE"/>
    <w:rsid w:val="00D61485"/>
    <w:rsid w:val="00D62669"/>
    <w:rsid w:val="00D63678"/>
    <w:rsid w:val="00D637B1"/>
    <w:rsid w:val="00D63A83"/>
    <w:rsid w:val="00D707D8"/>
    <w:rsid w:val="00D76BAE"/>
    <w:rsid w:val="00D77E9A"/>
    <w:rsid w:val="00D803E3"/>
    <w:rsid w:val="00D82AEB"/>
    <w:rsid w:val="00D841DD"/>
    <w:rsid w:val="00D847BB"/>
    <w:rsid w:val="00D8786E"/>
    <w:rsid w:val="00D90E65"/>
    <w:rsid w:val="00D91854"/>
    <w:rsid w:val="00D92054"/>
    <w:rsid w:val="00D928CA"/>
    <w:rsid w:val="00D93010"/>
    <w:rsid w:val="00D93E1F"/>
    <w:rsid w:val="00D94250"/>
    <w:rsid w:val="00D94688"/>
    <w:rsid w:val="00D94B91"/>
    <w:rsid w:val="00D971D6"/>
    <w:rsid w:val="00DA0BDB"/>
    <w:rsid w:val="00DB6D51"/>
    <w:rsid w:val="00DC3928"/>
    <w:rsid w:val="00DC4006"/>
    <w:rsid w:val="00DC58D4"/>
    <w:rsid w:val="00DD52D3"/>
    <w:rsid w:val="00DD67BB"/>
    <w:rsid w:val="00DE082F"/>
    <w:rsid w:val="00DE1C4B"/>
    <w:rsid w:val="00DE1F40"/>
    <w:rsid w:val="00DF330F"/>
    <w:rsid w:val="00DF42AF"/>
    <w:rsid w:val="00DF5181"/>
    <w:rsid w:val="00DF6880"/>
    <w:rsid w:val="00E00B58"/>
    <w:rsid w:val="00E141A7"/>
    <w:rsid w:val="00E16706"/>
    <w:rsid w:val="00E20EE3"/>
    <w:rsid w:val="00E220FC"/>
    <w:rsid w:val="00E238B2"/>
    <w:rsid w:val="00E320AB"/>
    <w:rsid w:val="00E32ABD"/>
    <w:rsid w:val="00E3336A"/>
    <w:rsid w:val="00E410FD"/>
    <w:rsid w:val="00E4117A"/>
    <w:rsid w:val="00E41D49"/>
    <w:rsid w:val="00E4246A"/>
    <w:rsid w:val="00E44224"/>
    <w:rsid w:val="00E45FD8"/>
    <w:rsid w:val="00E60101"/>
    <w:rsid w:val="00E633E4"/>
    <w:rsid w:val="00E64E51"/>
    <w:rsid w:val="00E6721B"/>
    <w:rsid w:val="00E75548"/>
    <w:rsid w:val="00E759E1"/>
    <w:rsid w:val="00E76E14"/>
    <w:rsid w:val="00E82373"/>
    <w:rsid w:val="00E82CEC"/>
    <w:rsid w:val="00E91F91"/>
    <w:rsid w:val="00E94D47"/>
    <w:rsid w:val="00E959C5"/>
    <w:rsid w:val="00E970C6"/>
    <w:rsid w:val="00EA0FE1"/>
    <w:rsid w:val="00EA2117"/>
    <w:rsid w:val="00EA56C4"/>
    <w:rsid w:val="00EA7FA7"/>
    <w:rsid w:val="00EA7FDE"/>
    <w:rsid w:val="00EB2059"/>
    <w:rsid w:val="00EB5713"/>
    <w:rsid w:val="00EC2741"/>
    <w:rsid w:val="00EC40B2"/>
    <w:rsid w:val="00ED19AF"/>
    <w:rsid w:val="00ED4A5A"/>
    <w:rsid w:val="00EE1029"/>
    <w:rsid w:val="00EF2A85"/>
    <w:rsid w:val="00EF3E14"/>
    <w:rsid w:val="00EF4BD3"/>
    <w:rsid w:val="00F002F5"/>
    <w:rsid w:val="00F01577"/>
    <w:rsid w:val="00F05DE3"/>
    <w:rsid w:val="00F174DE"/>
    <w:rsid w:val="00F20F0E"/>
    <w:rsid w:val="00F2271E"/>
    <w:rsid w:val="00F2516A"/>
    <w:rsid w:val="00F30619"/>
    <w:rsid w:val="00F31710"/>
    <w:rsid w:val="00F34320"/>
    <w:rsid w:val="00F34623"/>
    <w:rsid w:val="00F36193"/>
    <w:rsid w:val="00F411F3"/>
    <w:rsid w:val="00F475B2"/>
    <w:rsid w:val="00F47D19"/>
    <w:rsid w:val="00F52617"/>
    <w:rsid w:val="00F53F92"/>
    <w:rsid w:val="00F56B33"/>
    <w:rsid w:val="00F5759C"/>
    <w:rsid w:val="00F60D95"/>
    <w:rsid w:val="00F616A1"/>
    <w:rsid w:val="00F6384A"/>
    <w:rsid w:val="00F64989"/>
    <w:rsid w:val="00F65B9B"/>
    <w:rsid w:val="00F71AF6"/>
    <w:rsid w:val="00F7475E"/>
    <w:rsid w:val="00F7710F"/>
    <w:rsid w:val="00F81E43"/>
    <w:rsid w:val="00F82276"/>
    <w:rsid w:val="00F925B7"/>
    <w:rsid w:val="00F934DD"/>
    <w:rsid w:val="00FA403A"/>
    <w:rsid w:val="00FA55CD"/>
    <w:rsid w:val="00FA6753"/>
    <w:rsid w:val="00FB24E5"/>
    <w:rsid w:val="00FB43B4"/>
    <w:rsid w:val="00FC1B7D"/>
    <w:rsid w:val="00FC4054"/>
    <w:rsid w:val="00FC6538"/>
    <w:rsid w:val="00FC75A6"/>
    <w:rsid w:val="00FD3423"/>
    <w:rsid w:val="00FD5D15"/>
    <w:rsid w:val="00FD60D9"/>
    <w:rsid w:val="00FD6191"/>
    <w:rsid w:val="00FD6490"/>
    <w:rsid w:val="00FD6716"/>
    <w:rsid w:val="00FE1972"/>
    <w:rsid w:val="00FE2307"/>
    <w:rsid w:val="00FE5C74"/>
    <w:rsid w:val="00FE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o:colormru v:ext="edit" colors="white,#3c3"/>
    </o:shapedefaults>
    <o:shapelayout v:ext="edit">
      <o:idmap v:ext="edit" data="1"/>
    </o:shapelayout>
  </w:shapeDefaults>
  <w:decimalSymbol w:val="."/>
  <w:listSeparator w:val=","/>
  <w14:docId w14:val="08E65F3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D64A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76D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link w:val="a3"/>
    <w:rsid w:val="00676DB1"/>
    <w:rPr>
      <w:kern w:val="2"/>
      <w:sz w:val="18"/>
      <w:szCs w:val="18"/>
    </w:rPr>
  </w:style>
  <w:style w:type="paragraph" w:styleId="a5">
    <w:name w:val="footer"/>
    <w:basedOn w:val="a"/>
    <w:link w:val="a6"/>
    <w:rsid w:val="00676D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rsid w:val="00676DB1"/>
    <w:rPr>
      <w:kern w:val="2"/>
      <w:sz w:val="18"/>
      <w:szCs w:val="18"/>
    </w:rPr>
  </w:style>
  <w:style w:type="table" w:styleId="a7">
    <w:name w:val="Table Grid"/>
    <w:basedOn w:val="a1"/>
    <w:rsid w:val="00971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F925B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1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3797</Words>
  <Characters>714</Characters>
  <Application>Microsoft Office Word</Application>
  <DocSecurity>0</DocSecurity>
  <Lines>5</Lines>
  <Paragraphs>9</Paragraphs>
  <ScaleCrop>false</ScaleCrop>
  <Company/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2020-10-27T08:08:00Z</dcterms:created>
  <dcterms:modified xsi:type="dcterms:W3CDTF">2020-10-28T02:15:00Z</dcterms:modified>
</cp:coreProperties>
</file>