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437B1" w14:textId="14F9E0A0" w:rsidR="00B41E63" w:rsidRPr="000628D2" w:rsidRDefault="000628D2" w:rsidP="000628D2">
      <w:pPr>
        <w:spacing w:line="480" w:lineRule="exact"/>
        <w:jc w:val="center"/>
        <w:rPr>
          <w:rFonts w:ascii="宋体" w:hAnsi="宋体" w:cs="Arial" w:hint="eastAsia"/>
          <w:b/>
          <w:color w:val="1F4E79"/>
          <w:kern w:val="0"/>
          <w:sz w:val="32"/>
          <w:szCs w:val="32"/>
        </w:rPr>
      </w:pPr>
      <w:r w:rsidRPr="000628D2">
        <w:rPr>
          <w:rFonts w:ascii="宋体" w:hAnsi="宋体" w:cs="Arial" w:hint="eastAsia"/>
          <w:b/>
          <w:color w:val="1F4E79"/>
          <w:kern w:val="0"/>
          <w:sz w:val="32"/>
          <w:szCs w:val="32"/>
        </w:rPr>
        <w:t>精益生产LP</w:t>
      </w:r>
    </w:p>
    <w:p w14:paraId="7CACD37E" w14:textId="77777777" w:rsidR="000628D2" w:rsidRPr="000628D2" w:rsidRDefault="000628D2" w:rsidP="000628D2">
      <w:pPr>
        <w:spacing w:line="480" w:lineRule="exact"/>
        <w:rPr>
          <w:rFonts w:ascii="宋体" w:hAnsi="宋体"/>
          <w:b/>
          <w:color w:val="1F4E79"/>
          <w:sz w:val="24"/>
          <w:szCs w:val="24"/>
        </w:rPr>
      </w:pPr>
    </w:p>
    <w:p w14:paraId="1FC95AB2" w14:textId="512B140B" w:rsidR="00B41E63" w:rsidRPr="000628D2" w:rsidRDefault="00B41E63" w:rsidP="000628D2">
      <w:pPr>
        <w:spacing w:line="480" w:lineRule="exact"/>
        <w:rPr>
          <w:rFonts w:ascii="宋体" w:hAnsi="宋体"/>
          <w:b/>
          <w:color w:val="1F4E79"/>
          <w:sz w:val="24"/>
          <w:szCs w:val="24"/>
        </w:rPr>
      </w:pPr>
      <w:r w:rsidRPr="000628D2">
        <w:rPr>
          <w:rFonts w:ascii="宋体" w:hAnsi="宋体" w:hint="eastAsia"/>
          <w:b/>
          <w:color w:val="1F4E79"/>
          <w:sz w:val="24"/>
          <w:szCs w:val="24"/>
        </w:rPr>
        <w:t>课程背景：</w:t>
      </w:r>
    </w:p>
    <w:p w14:paraId="37CB6085" w14:textId="329B9614" w:rsidR="000628D2" w:rsidRPr="000628D2" w:rsidRDefault="00B41E63" w:rsidP="000628D2">
      <w:pPr>
        <w:spacing w:line="480" w:lineRule="exact"/>
        <w:ind w:firstLineChars="200" w:firstLine="480"/>
        <w:rPr>
          <w:rFonts w:ascii="宋体" w:hAnsi="宋体"/>
          <w:sz w:val="24"/>
          <w:szCs w:val="24"/>
        </w:rPr>
      </w:pPr>
      <w:r w:rsidRPr="000628D2">
        <w:rPr>
          <w:rFonts w:ascii="宋体" w:hAnsi="宋体" w:hint="eastAsia"/>
          <w:sz w:val="24"/>
          <w:szCs w:val="24"/>
        </w:rPr>
        <w:t>精就是</w:t>
      </w:r>
      <w:r w:rsidR="000628D2" w:rsidRPr="000628D2">
        <w:rPr>
          <w:rFonts w:ascii="宋体" w:hAnsi="宋体" w:hint="eastAsia"/>
          <w:sz w:val="24"/>
          <w:szCs w:val="24"/>
        </w:rPr>
        <w:t>“</w:t>
      </w:r>
      <w:r w:rsidRPr="000628D2">
        <w:rPr>
          <w:rFonts w:ascii="宋体" w:hAnsi="宋体" w:hint="eastAsia"/>
          <w:sz w:val="24"/>
          <w:szCs w:val="24"/>
        </w:rPr>
        <w:t>精确</w:t>
      </w:r>
      <w:r w:rsidR="00733D9B" w:rsidRPr="000628D2">
        <w:rPr>
          <w:rFonts w:ascii="宋体" w:hAnsi="宋体" w:hint="eastAsia"/>
          <w:sz w:val="24"/>
          <w:szCs w:val="24"/>
        </w:rPr>
        <w:t>、</w:t>
      </w:r>
      <w:r w:rsidRPr="000628D2">
        <w:rPr>
          <w:rFonts w:ascii="宋体" w:hAnsi="宋体" w:hint="eastAsia"/>
          <w:sz w:val="24"/>
          <w:szCs w:val="24"/>
        </w:rPr>
        <w:t>精良</w:t>
      </w:r>
      <w:r w:rsidR="00733D9B" w:rsidRPr="000628D2">
        <w:rPr>
          <w:rFonts w:ascii="宋体" w:hAnsi="宋体" w:hint="eastAsia"/>
          <w:sz w:val="24"/>
          <w:szCs w:val="24"/>
        </w:rPr>
        <w:t>、</w:t>
      </w:r>
      <w:r w:rsidRPr="000628D2">
        <w:rPr>
          <w:rFonts w:ascii="宋体" w:hAnsi="宋体" w:hint="eastAsia"/>
          <w:sz w:val="24"/>
          <w:szCs w:val="24"/>
        </w:rPr>
        <w:t>精美</w:t>
      </w:r>
      <w:r w:rsidR="000628D2" w:rsidRPr="000628D2">
        <w:rPr>
          <w:rFonts w:ascii="宋体" w:hAnsi="宋体" w:hint="eastAsia"/>
          <w:sz w:val="24"/>
          <w:szCs w:val="24"/>
        </w:rPr>
        <w:t>”</w:t>
      </w:r>
      <w:r w:rsidRPr="000628D2">
        <w:rPr>
          <w:rFonts w:ascii="宋体" w:hAnsi="宋体" w:hint="eastAsia"/>
          <w:sz w:val="24"/>
          <w:szCs w:val="24"/>
        </w:rPr>
        <w:t>意为少而精</w:t>
      </w:r>
      <w:r w:rsidR="000628D2">
        <w:rPr>
          <w:rFonts w:ascii="宋体" w:hAnsi="宋体" w:hint="eastAsia"/>
          <w:sz w:val="24"/>
          <w:szCs w:val="24"/>
        </w:rPr>
        <w:t>，</w:t>
      </w:r>
      <w:r w:rsidRPr="000628D2">
        <w:rPr>
          <w:rFonts w:ascii="宋体" w:hAnsi="宋体" w:hint="eastAsia"/>
          <w:sz w:val="24"/>
          <w:szCs w:val="24"/>
        </w:rPr>
        <w:t>是一个品质的概念</w:t>
      </w:r>
      <w:r w:rsidR="000628D2">
        <w:rPr>
          <w:rFonts w:ascii="宋体" w:hAnsi="宋体" w:hint="eastAsia"/>
          <w:sz w:val="24"/>
          <w:szCs w:val="24"/>
        </w:rPr>
        <w:t>，</w:t>
      </w:r>
      <w:r w:rsidRPr="000628D2">
        <w:rPr>
          <w:rFonts w:ascii="宋体" w:hAnsi="宋体" w:hint="eastAsia"/>
          <w:sz w:val="24"/>
          <w:szCs w:val="24"/>
        </w:rPr>
        <w:t>代表着客户的利益</w:t>
      </w:r>
      <w:r w:rsidR="000628D2">
        <w:rPr>
          <w:rFonts w:ascii="宋体" w:hAnsi="宋体" w:hint="eastAsia"/>
          <w:sz w:val="24"/>
          <w:szCs w:val="24"/>
        </w:rPr>
        <w:t>，</w:t>
      </w:r>
      <w:proofErr w:type="gramStart"/>
      <w:r w:rsidRPr="000628D2">
        <w:rPr>
          <w:rFonts w:ascii="宋体" w:hAnsi="宋体" w:hint="eastAsia"/>
          <w:sz w:val="24"/>
          <w:szCs w:val="24"/>
        </w:rPr>
        <w:t>益就是</w:t>
      </w:r>
      <w:proofErr w:type="gramEnd"/>
      <w:r w:rsidR="000628D2" w:rsidRPr="000628D2">
        <w:rPr>
          <w:rFonts w:ascii="宋体" w:hAnsi="宋体" w:hint="eastAsia"/>
          <w:sz w:val="24"/>
          <w:szCs w:val="24"/>
        </w:rPr>
        <w:t>“</w:t>
      </w:r>
      <w:r w:rsidRPr="000628D2">
        <w:rPr>
          <w:rFonts w:ascii="宋体" w:hAnsi="宋体" w:hint="eastAsia"/>
          <w:sz w:val="24"/>
          <w:szCs w:val="24"/>
        </w:rPr>
        <w:t>效益</w:t>
      </w:r>
      <w:r w:rsidRPr="000628D2">
        <w:rPr>
          <w:rFonts w:ascii="宋体" w:hAnsi="宋体"/>
          <w:sz w:val="24"/>
          <w:szCs w:val="24"/>
        </w:rPr>
        <w:t>”</w:t>
      </w:r>
      <w:r w:rsidR="000628D2">
        <w:rPr>
          <w:rFonts w:ascii="宋体" w:hAnsi="宋体" w:hint="eastAsia"/>
          <w:sz w:val="24"/>
          <w:szCs w:val="24"/>
        </w:rPr>
        <w:t>，</w:t>
      </w:r>
      <w:r w:rsidRPr="000628D2">
        <w:rPr>
          <w:rFonts w:ascii="宋体" w:hAnsi="宋体" w:hint="eastAsia"/>
          <w:sz w:val="24"/>
          <w:szCs w:val="24"/>
        </w:rPr>
        <w:t>是一个投入产出的概念</w:t>
      </w:r>
      <w:r w:rsidR="000628D2">
        <w:rPr>
          <w:rFonts w:ascii="宋体" w:hAnsi="宋体" w:hint="eastAsia"/>
          <w:sz w:val="24"/>
          <w:szCs w:val="24"/>
        </w:rPr>
        <w:t>，</w:t>
      </w:r>
      <w:r w:rsidRPr="000628D2">
        <w:rPr>
          <w:rFonts w:ascii="宋体" w:hAnsi="宋体" w:hint="eastAsia"/>
          <w:sz w:val="24"/>
          <w:szCs w:val="24"/>
        </w:rPr>
        <w:t>代表着企业的利益</w:t>
      </w:r>
      <w:r w:rsidR="000628D2" w:rsidRPr="000628D2">
        <w:rPr>
          <w:rFonts w:ascii="宋体" w:hAnsi="宋体" w:hint="eastAsia"/>
          <w:sz w:val="24"/>
          <w:szCs w:val="24"/>
        </w:rPr>
        <w:t>。</w:t>
      </w:r>
      <w:r w:rsidRPr="000628D2">
        <w:rPr>
          <w:rFonts w:ascii="宋体" w:hAnsi="宋体" w:hint="eastAsia"/>
          <w:sz w:val="24"/>
          <w:szCs w:val="24"/>
        </w:rPr>
        <w:t>所以</w:t>
      </w:r>
      <w:r w:rsidR="000628D2">
        <w:rPr>
          <w:rFonts w:ascii="宋体" w:hAnsi="宋体" w:hint="eastAsia"/>
          <w:sz w:val="24"/>
          <w:szCs w:val="24"/>
        </w:rPr>
        <w:t>，</w:t>
      </w:r>
      <w:r w:rsidRPr="000628D2">
        <w:rPr>
          <w:rFonts w:ascii="宋体" w:hAnsi="宋体" w:hint="eastAsia"/>
          <w:sz w:val="24"/>
          <w:szCs w:val="24"/>
        </w:rPr>
        <w:t>精益生产</w:t>
      </w:r>
      <w:r w:rsidR="000628D2">
        <w:rPr>
          <w:rFonts w:ascii="宋体" w:hAnsi="宋体" w:hint="eastAsia"/>
          <w:sz w:val="24"/>
          <w:szCs w:val="24"/>
        </w:rPr>
        <w:t>，</w:t>
      </w:r>
      <w:r w:rsidRPr="000628D2">
        <w:rPr>
          <w:rFonts w:ascii="宋体" w:hAnsi="宋体" w:hint="eastAsia"/>
          <w:sz w:val="24"/>
          <w:szCs w:val="24"/>
        </w:rPr>
        <w:t>通俗的说就是在保证客户品质的前提下让企业能赚到更多的钱</w:t>
      </w:r>
      <w:r w:rsidR="001D44BE">
        <w:rPr>
          <w:rFonts w:ascii="宋体" w:hAnsi="宋体" w:hint="eastAsia"/>
          <w:sz w:val="24"/>
          <w:szCs w:val="24"/>
        </w:rPr>
        <w:t>！</w:t>
      </w:r>
    </w:p>
    <w:p w14:paraId="5C1D24CB" w14:textId="4E84F1C1" w:rsidR="00B41E63" w:rsidRPr="000628D2" w:rsidRDefault="00B41E63" w:rsidP="001D44BE">
      <w:pPr>
        <w:spacing w:line="480" w:lineRule="exact"/>
        <w:ind w:firstLineChars="200" w:firstLine="480"/>
        <w:rPr>
          <w:rFonts w:ascii="宋体" w:hAnsi="宋体"/>
          <w:sz w:val="24"/>
          <w:szCs w:val="24"/>
        </w:rPr>
      </w:pPr>
      <w:r w:rsidRPr="000628D2">
        <w:rPr>
          <w:rFonts w:ascii="宋体" w:hAnsi="宋体" w:hint="eastAsia"/>
          <w:sz w:val="24"/>
          <w:szCs w:val="24"/>
        </w:rPr>
        <w:t>明确精益生产的专业解释</w:t>
      </w:r>
      <w:r w:rsidR="000628D2">
        <w:rPr>
          <w:rFonts w:ascii="宋体" w:hAnsi="宋体" w:hint="eastAsia"/>
          <w:sz w:val="24"/>
          <w:szCs w:val="24"/>
        </w:rPr>
        <w:t>——</w:t>
      </w:r>
      <w:r w:rsidRPr="000628D2">
        <w:rPr>
          <w:rFonts w:ascii="宋体" w:hAnsi="宋体" w:hint="eastAsia"/>
          <w:sz w:val="24"/>
          <w:szCs w:val="24"/>
        </w:rPr>
        <w:t>精益生产就是对公司的战略</w:t>
      </w:r>
      <w:r w:rsidR="000628D2">
        <w:rPr>
          <w:rFonts w:ascii="宋体" w:hAnsi="宋体" w:hint="eastAsia"/>
          <w:sz w:val="24"/>
          <w:szCs w:val="24"/>
        </w:rPr>
        <w:t>、</w:t>
      </w:r>
      <w:r w:rsidRPr="000628D2">
        <w:rPr>
          <w:rFonts w:ascii="宋体" w:hAnsi="宋体" w:hint="eastAsia"/>
          <w:sz w:val="24"/>
          <w:szCs w:val="24"/>
        </w:rPr>
        <w:t>策略</w:t>
      </w:r>
      <w:r w:rsidR="000628D2">
        <w:rPr>
          <w:rFonts w:ascii="宋体" w:hAnsi="宋体" w:hint="eastAsia"/>
          <w:sz w:val="24"/>
          <w:szCs w:val="24"/>
        </w:rPr>
        <w:t>、</w:t>
      </w:r>
      <w:r w:rsidRPr="000628D2">
        <w:rPr>
          <w:rFonts w:ascii="宋体" w:hAnsi="宋体" w:hint="eastAsia"/>
          <w:sz w:val="24"/>
          <w:szCs w:val="24"/>
        </w:rPr>
        <w:t>流程</w:t>
      </w:r>
      <w:r w:rsidR="000628D2">
        <w:rPr>
          <w:rFonts w:ascii="宋体" w:hAnsi="宋体" w:hint="eastAsia"/>
          <w:sz w:val="24"/>
          <w:szCs w:val="24"/>
        </w:rPr>
        <w:t>、</w:t>
      </w:r>
      <w:r w:rsidRPr="000628D2">
        <w:rPr>
          <w:rFonts w:ascii="宋体" w:hAnsi="宋体" w:hint="eastAsia"/>
          <w:sz w:val="24"/>
          <w:szCs w:val="24"/>
        </w:rPr>
        <w:t>规范以及组织架构</w:t>
      </w:r>
      <w:r w:rsidR="000628D2">
        <w:rPr>
          <w:rFonts w:ascii="宋体" w:hAnsi="宋体" w:hint="eastAsia"/>
          <w:sz w:val="24"/>
          <w:szCs w:val="24"/>
        </w:rPr>
        <w:t>、</w:t>
      </w:r>
      <w:r w:rsidRPr="000628D2">
        <w:rPr>
          <w:rFonts w:ascii="宋体" w:hAnsi="宋体" w:hint="eastAsia"/>
          <w:sz w:val="24"/>
          <w:szCs w:val="24"/>
        </w:rPr>
        <w:t>人员编制</w:t>
      </w:r>
      <w:r w:rsidR="000628D2">
        <w:rPr>
          <w:rFonts w:ascii="宋体" w:hAnsi="宋体" w:hint="eastAsia"/>
          <w:sz w:val="24"/>
          <w:szCs w:val="24"/>
        </w:rPr>
        <w:t>、</w:t>
      </w:r>
      <w:r w:rsidRPr="000628D2">
        <w:rPr>
          <w:rFonts w:ascii="宋体" w:hAnsi="宋体" w:hint="eastAsia"/>
          <w:sz w:val="24"/>
          <w:szCs w:val="24"/>
        </w:rPr>
        <w:t>岗位职责</w:t>
      </w:r>
      <w:r w:rsidR="000628D2">
        <w:rPr>
          <w:rFonts w:ascii="宋体" w:hAnsi="宋体" w:hint="eastAsia"/>
          <w:sz w:val="24"/>
          <w:szCs w:val="24"/>
        </w:rPr>
        <w:t>、</w:t>
      </w:r>
      <w:r w:rsidRPr="000628D2">
        <w:rPr>
          <w:rFonts w:ascii="宋体" w:hAnsi="宋体" w:hint="eastAsia"/>
          <w:sz w:val="24"/>
          <w:szCs w:val="24"/>
        </w:rPr>
        <w:t>市场供需关系进行彻底的变革</w:t>
      </w:r>
      <w:r w:rsidR="000628D2">
        <w:rPr>
          <w:rFonts w:ascii="宋体" w:hAnsi="宋体" w:hint="eastAsia"/>
          <w:sz w:val="24"/>
          <w:szCs w:val="24"/>
        </w:rPr>
        <w:t>，</w:t>
      </w:r>
      <w:r w:rsidRPr="000628D2">
        <w:rPr>
          <w:rFonts w:ascii="宋体" w:hAnsi="宋体" w:hint="eastAsia"/>
          <w:sz w:val="24"/>
          <w:szCs w:val="24"/>
        </w:rPr>
        <w:t>彻底消除多余和无用的东西</w:t>
      </w:r>
      <w:r w:rsidR="000628D2">
        <w:rPr>
          <w:rFonts w:ascii="宋体" w:hAnsi="宋体" w:hint="eastAsia"/>
          <w:sz w:val="24"/>
          <w:szCs w:val="24"/>
        </w:rPr>
        <w:t>，</w:t>
      </w:r>
      <w:r w:rsidRPr="000628D2">
        <w:rPr>
          <w:rFonts w:ascii="宋体" w:hAnsi="宋体" w:hint="eastAsia"/>
          <w:sz w:val="24"/>
          <w:szCs w:val="24"/>
        </w:rPr>
        <w:t>使公司在市场营销</w:t>
      </w:r>
      <w:r w:rsidR="000628D2">
        <w:rPr>
          <w:rFonts w:ascii="宋体" w:hAnsi="宋体" w:hint="eastAsia"/>
          <w:sz w:val="24"/>
          <w:szCs w:val="24"/>
        </w:rPr>
        <w:t>，</w:t>
      </w:r>
      <w:r w:rsidRPr="000628D2">
        <w:rPr>
          <w:rFonts w:ascii="宋体" w:hAnsi="宋体" w:hint="eastAsia"/>
          <w:sz w:val="24"/>
          <w:szCs w:val="24"/>
        </w:rPr>
        <w:t>产品开发</w:t>
      </w:r>
      <w:r w:rsidR="000628D2">
        <w:rPr>
          <w:rFonts w:ascii="宋体" w:hAnsi="宋体" w:hint="eastAsia"/>
          <w:sz w:val="24"/>
          <w:szCs w:val="24"/>
        </w:rPr>
        <w:t>，</w:t>
      </w:r>
      <w:r w:rsidRPr="000628D2">
        <w:rPr>
          <w:rFonts w:ascii="宋体" w:hAnsi="宋体" w:hint="eastAsia"/>
          <w:sz w:val="24"/>
          <w:szCs w:val="24"/>
        </w:rPr>
        <w:t>供应链管理</w:t>
      </w:r>
      <w:r w:rsidR="000628D2">
        <w:rPr>
          <w:rFonts w:ascii="宋体" w:hAnsi="宋体" w:hint="eastAsia"/>
          <w:sz w:val="24"/>
          <w:szCs w:val="24"/>
        </w:rPr>
        <w:t>，</w:t>
      </w:r>
      <w:r w:rsidRPr="000628D2">
        <w:rPr>
          <w:rFonts w:ascii="宋体" w:hAnsi="宋体" w:hint="eastAsia"/>
          <w:sz w:val="24"/>
          <w:szCs w:val="24"/>
        </w:rPr>
        <w:t>生产管理及财务管理方面都产生革命性的变化的一种管理理念和管理实践</w:t>
      </w:r>
      <w:r w:rsidR="001D44BE">
        <w:rPr>
          <w:rFonts w:ascii="宋体" w:hAnsi="宋体" w:hint="eastAsia"/>
          <w:sz w:val="24"/>
          <w:szCs w:val="24"/>
        </w:rPr>
        <w:t>。</w:t>
      </w:r>
      <w:r w:rsidRPr="000628D2">
        <w:rPr>
          <w:rFonts w:ascii="宋体" w:hAnsi="宋体" w:hint="eastAsia"/>
          <w:sz w:val="24"/>
          <w:szCs w:val="24"/>
        </w:rPr>
        <w:t>全面导入精益思想</w:t>
      </w:r>
      <w:r w:rsidR="000628D2">
        <w:rPr>
          <w:rFonts w:ascii="宋体" w:hAnsi="宋体" w:hint="eastAsia"/>
          <w:sz w:val="24"/>
          <w:szCs w:val="24"/>
        </w:rPr>
        <w:t>——</w:t>
      </w:r>
      <w:r w:rsidRPr="000628D2">
        <w:rPr>
          <w:rFonts w:ascii="宋体" w:hAnsi="宋体" w:hint="eastAsia"/>
          <w:sz w:val="24"/>
          <w:szCs w:val="24"/>
        </w:rPr>
        <w:t>精益生产的核心就是消除八大浪费</w:t>
      </w:r>
      <w:r w:rsidR="000628D2">
        <w:rPr>
          <w:rFonts w:ascii="宋体" w:hAnsi="宋体" w:hint="eastAsia"/>
          <w:sz w:val="24"/>
          <w:szCs w:val="24"/>
        </w:rPr>
        <w:t>，</w:t>
      </w:r>
      <w:r w:rsidRPr="000628D2">
        <w:rPr>
          <w:rFonts w:ascii="宋体" w:hAnsi="宋体" w:hint="eastAsia"/>
          <w:sz w:val="24"/>
          <w:szCs w:val="24"/>
        </w:rPr>
        <w:t>定义价值</w:t>
      </w:r>
      <w:r w:rsidR="000628D2">
        <w:rPr>
          <w:rFonts w:ascii="宋体" w:hAnsi="宋体" w:hint="eastAsia"/>
          <w:sz w:val="24"/>
          <w:szCs w:val="24"/>
        </w:rPr>
        <w:t>，</w:t>
      </w:r>
      <w:r w:rsidRPr="000628D2">
        <w:rPr>
          <w:rFonts w:ascii="宋体" w:hAnsi="宋体" w:hint="eastAsia"/>
          <w:sz w:val="24"/>
          <w:szCs w:val="24"/>
        </w:rPr>
        <w:t>识别价值流</w:t>
      </w:r>
      <w:r w:rsidR="000628D2">
        <w:rPr>
          <w:rFonts w:ascii="宋体" w:hAnsi="宋体" w:hint="eastAsia"/>
          <w:sz w:val="24"/>
          <w:szCs w:val="24"/>
        </w:rPr>
        <w:t>，</w:t>
      </w:r>
      <w:r w:rsidRPr="000628D2">
        <w:rPr>
          <w:rFonts w:ascii="宋体" w:hAnsi="宋体" w:hint="eastAsia"/>
          <w:sz w:val="24"/>
          <w:szCs w:val="24"/>
        </w:rPr>
        <w:t>使价值流动起来</w:t>
      </w:r>
      <w:r w:rsidR="000628D2">
        <w:rPr>
          <w:rFonts w:ascii="宋体" w:hAnsi="宋体" w:hint="eastAsia"/>
          <w:sz w:val="24"/>
          <w:szCs w:val="24"/>
        </w:rPr>
        <w:t>，</w:t>
      </w:r>
      <w:r w:rsidRPr="000628D2">
        <w:rPr>
          <w:rFonts w:ascii="宋体" w:hAnsi="宋体" w:hint="eastAsia"/>
          <w:sz w:val="24"/>
          <w:szCs w:val="24"/>
        </w:rPr>
        <w:t>依据客户需求拉动价值流</w:t>
      </w:r>
      <w:r w:rsidR="000628D2">
        <w:rPr>
          <w:rFonts w:ascii="宋体" w:hAnsi="宋体" w:hint="eastAsia"/>
          <w:sz w:val="24"/>
          <w:szCs w:val="24"/>
        </w:rPr>
        <w:t>，</w:t>
      </w:r>
      <w:r w:rsidRPr="000628D2">
        <w:rPr>
          <w:rFonts w:ascii="宋体" w:hAnsi="宋体" w:hint="eastAsia"/>
          <w:sz w:val="24"/>
          <w:szCs w:val="24"/>
        </w:rPr>
        <w:t>永续改善</w:t>
      </w:r>
      <w:r w:rsidR="001D44BE">
        <w:rPr>
          <w:rFonts w:ascii="宋体" w:hAnsi="宋体" w:hint="eastAsia"/>
          <w:sz w:val="24"/>
          <w:szCs w:val="24"/>
        </w:rPr>
        <w:t>。</w:t>
      </w:r>
      <w:r w:rsidRPr="000628D2">
        <w:rPr>
          <w:rFonts w:ascii="宋体" w:hAnsi="宋体" w:hint="eastAsia"/>
          <w:sz w:val="24"/>
          <w:szCs w:val="24"/>
        </w:rPr>
        <w:t>全面掌握精益生产实战</w:t>
      </w:r>
      <w:r w:rsidR="000628D2">
        <w:rPr>
          <w:rFonts w:ascii="宋体" w:hAnsi="宋体" w:hint="eastAsia"/>
          <w:sz w:val="24"/>
          <w:szCs w:val="24"/>
        </w:rPr>
        <w:t>——</w:t>
      </w:r>
      <w:r w:rsidRPr="000628D2">
        <w:rPr>
          <w:rFonts w:ascii="宋体" w:hAnsi="宋体" w:hint="eastAsia"/>
          <w:sz w:val="24"/>
          <w:szCs w:val="24"/>
        </w:rPr>
        <w:t>单件流/混流</w:t>
      </w:r>
      <w:r w:rsidR="000628D2">
        <w:rPr>
          <w:rFonts w:ascii="宋体" w:hAnsi="宋体" w:hint="eastAsia"/>
          <w:sz w:val="24"/>
          <w:szCs w:val="24"/>
        </w:rPr>
        <w:t>，</w:t>
      </w:r>
      <w:r w:rsidRPr="000628D2">
        <w:rPr>
          <w:rFonts w:ascii="宋体" w:hAnsi="宋体" w:hint="eastAsia"/>
          <w:sz w:val="24"/>
          <w:szCs w:val="24"/>
        </w:rPr>
        <w:t>均衡化/标准化</w:t>
      </w:r>
      <w:r w:rsidR="000628D2">
        <w:rPr>
          <w:rFonts w:ascii="宋体" w:hAnsi="宋体" w:hint="eastAsia"/>
          <w:sz w:val="24"/>
          <w:szCs w:val="24"/>
        </w:rPr>
        <w:t>，</w:t>
      </w:r>
      <w:r w:rsidRPr="000628D2">
        <w:rPr>
          <w:rFonts w:ascii="宋体" w:hAnsi="宋体" w:hint="eastAsia"/>
          <w:sz w:val="24"/>
          <w:szCs w:val="24"/>
        </w:rPr>
        <w:t>零库存/零缺陷/零事故</w:t>
      </w:r>
      <w:r w:rsidR="000628D2">
        <w:rPr>
          <w:rFonts w:ascii="宋体" w:hAnsi="宋体" w:hint="eastAsia"/>
          <w:sz w:val="24"/>
          <w:szCs w:val="24"/>
        </w:rPr>
        <w:t>，</w:t>
      </w:r>
      <w:r w:rsidRPr="000628D2">
        <w:rPr>
          <w:rFonts w:ascii="宋体" w:hAnsi="宋体" w:hint="eastAsia"/>
          <w:sz w:val="24"/>
          <w:szCs w:val="24"/>
        </w:rPr>
        <w:t>TQM/TPM</w:t>
      </w:r>
      <w:r w:rsidR="000628D2">
        <w:rPr>
          <w:rFonts w:ascii="宋体" w:hAnsi="宋体" w:hint="eastAsia"/>
          <w:sz w:val="24"/>
          <w:szCs w:val="24"/>
        </w:rPr>
        <w:t>，</w:t>
      </w:r>
      <w:r w:rsidRPr="000628D2">
        <w:rPr>
          <w:rFonts w:ascii="宋体" w:hAnsi="宋体" w:hint="eastAsia"/>
          <w:sz w:val="24"/>
          <w:szCs w:val="24"/>
        </w:rPr>
        <w:t>5S/目视管理/颜色管理</w:t>
      </w:r>
      <w:r w:rsidR="001D44BE">
        <w:rPr>
          <w:rFonts w:ascii="宋体" w:hAnsi="宋体" w:hint="eastAsia"/>
          <w:sz w:val="24"/>
          <w:szCs w:val="24"/>
        </w:rPr>
        <w:t>！</w:t>
      </w:r>
      <w:r w:rsidRPr="000628D2">
        <w:rPr>
          <w:rFonts w:ascii="宋体" w:hAnsi="宋体" w:hint="eastAsia"/>
          <w:sz w:val="24"/>
          <w:szCs w:val="24"/>
        </w:rPr>
        <w:t>全面了解精益生产的组织策略</w:t>
      </w:r>
      <w:r w:rsidR="000628D2">
        <w:rPr>
          <w:rFonts w:ascii="宋体" w:hAnsi="宋体" w:hint="eastAsia"/>
          <w:sz w:val="24"/>
          <w:szCs w:val="24"/>
        </w:rPr>
        <w:t>——</w:t>
      </w:r>
      <w:r w:rsidRPr="000628D2">
        <w:rPr>
          <w:rFonts w:ascii="宋体" w:hAnsi="宋体" w:hint="eastAsia"/>
          <w:sz w:val="24"/>
          <w:szCs w:val="24"/>
        </w:rPr>
        <w:t>从理念灌输</w:t>
      </w:r>
      <w:r w:rsidR="000628D2">
        <w:rPr>
          <w:rFonts w:ascii="宋体" w:hAnsi="宋体" w:hint="eastAsia"/>
          <w:sz w:val="24"/>
          <w:szCs w:val="24"/>
        </w:rPr>
        <w:t>，</w:t>
      </w:r>
      <w:r w:rsidRPr="000628D2">
        <w:rPr>
          <w:rFonts w:ascii="宋体" w:hAnsi="宋体" w:hint="eastAsia"/>
          <w:sz w:val="24"/>
          <w:szCs w:val="24"/>
        </w:rPr>
        <w:t>组织准备</w:t>
      </w:r>
      <w:r w:rsidR="000628D2">
        <w:rPr>
          <w:rFonts w:ascii="宋体" w:hAnsi="宋体" w:hint="eastAsia"/>
          <w:sz w:val="24"/>
          <w:szCs w:val="24"/>
        </w:rPr>
        <w:t>，</w:t>
      </w:r>
      <w:r w:rsidRPr="000628D2">
        <w:rPr>
          <w:rFonts w:ascii="宋体" w:hAnsi="宋体" w:hint="eastAsia"/>
          <w:sz w:val="24"/>
          <w:szCs w:val="24"/>
        </w:rPr>
        <w:t>评估诊断</w:t>
      </w:r>
      <w:r w:rsidR="000628D2">
        <w:rPr>
          <w:rFonts w:ascii="宋体" w:hAnsi="宋体" w:hint="eastAsia"/>
          <w:sz w:val="24"/>
          <w:szCs w:val="24"/>
        </w:rPr>
        <w:t>，</w:t>
      </w:r>
      <w:r w:rsidRPr="000628D2">
        <w:rPr>
          <w:rFonts w:ascii="宋体" w:hAnsi="宋体" w:hint="eastAsia"/>
          <w:sz w:val="24"/>
          <w:szCs w:val="24"/>
        </w:rPr>
        <w:t>局部试点到全面实施</w:t>
      </w:r>
      <w:r w:rsidR="000628D2">
        <w:rPr>
          <w:rFonts w:ascii="宋体" w:hAnsi="宋体" w:hint="eastAsia"/>
          <w:sz w:val="24"/>
          <w:szCs w:val="24"/>
        </w:rPr>
        <w:t>，</w:t>
      </w:r>
      <w:r w:rsidRPr="000628D2">
        <w:rPr>
          <w:rFonts w:ascii="宋体" w:hAnsi="宋体" w:hint="eastAsia"/>
          <w:sz w:val="24"/>
          <w:szCs w:val="24"/>
        </w:rPr>
        <w:t>直至最后的供应链整合和持续改善</w:t>
      </w:r>
      <w:r w:rsidR="001D44BE">
        <w:rPr>
          <w:rFonts w:ascii="宋体" w:hAnsi="宋体" w:hint="eastAsia"/>
          <w:sz w:val="24"/>
          <w:szCs w:val="24"/>
        </w:rPr>
        <w:t>！</w:t>
      </w:r>
    </w:p>
    <w:p w14:paraId="4DE32595" w14:textId="77A90422" w:rsidR="00B41E63" w:rsidRPr="000628D2" w:rsidRDefault="00B41E63" w:rsidP="001D44BE">
      <w:pPr>
        <w:spacing w:line="480" w:lineRule="exact"/>
        <w:ind w:firstLineChars="200" w:firstLine="480"/>
        <w:rPr>
          <w:rFonts w:ascii="宋体" w:hAnsi="宋体" w:hint="eastAsia"/>
          <w:sz w:val="24"/>
          <w:szCs w:val="24"/>
        </w:rPr>
      </w:pPr>
      <w:r w:rsidRPr="000628D2">
        <w:rPr>
          <w:rFonts w:ascii="宋体" w:hAnsi="宋体" w:hint="eastAsia"/>
          <w:sz w:val="24"/>
          <w:szCs w:val="24"/>
        </w:rPr>
        <w:t>《精益生产LP》是专门针对制造业中高层干部研发的课程，针对生产制造型企业重实战</w:t>
      </w:r>
      <w:r w:rsidR="000628D2">
        <w:rPr>
          <w:rFonts w:ascii="宋体" w:hAnsi="宋体" w:hint="eastAsia"/>
          <w:sz w:val="24"/>
          <w:szCs w:val="24"/>
        </w:rPr>
        <w:t>，</w:t>
      </w:r>
      <w:r w:rsidRPr="000628D2">
        <w:rPr>
          <w:rFonts w:ascii="宋体" w:hAnsi="宋体" w:hint="eastAsia"/>
          <w:sz w:val="24"/>
          <w:szCs w:val="24"/>
        </w:rPr>
        <w:t>重案例</w:t>
      </w:r>
      <w:r w:rsidR="000628D2">
        <w:rPr>
          <w:rFonts w:ascii="宋体" w:hAnsi="宋体" w:hint="eastAsia"/>
          <w:sz w:val="24"/>
          <w:szCs w:val="24"/>
        </w:rPr>
        <w:t>，</w:t>
      </w:r>
      <w:r w:rsidRPr="000628D2">
        <w:rPr>
          <w:rFonts w:ascii="宋体" w:hAnsi="宋体" w:hint="eastAsia"/>
          <w:sz w:val="24"/>
          <w:szCs w:val="24"/>
        </w:rPr>
        <w:t>重操作的需求</w:t>
      </w:r>
      <w:r w:rsidR="000628D2">
        <w:rPr>
          <w:rFonts w:ascii="宋体" w:hAnsi="宋体" w:hint="eastAsia"/>
          <w:sz w:val="24"/>
          <w:szCs w:val="24"/>
        </w:rPr>
        <w:t>，</w:t>
      </w:r>
      <w:r w:rsidRPr="000628D2">
        <w:rPr>
          <w:rFonts w:ascii="宋体" w:hAnsi="宋体" w:hint="eastAsia"/>
          <w:sz w:val="24"/>
          <w:szCs w:val="24"/>
        </w:rPr>
        <w:t>结合老师30余年来的生产管理实践</w:t>
      </w:r>
      <w:r w:rsidR="000628D2">
        <w:rPr>
          <w:rFonts w:ascii="宋体" w:hAnsi="宋体" w:hint="eastAsia"/>
          <w:sz w:val="24"/>
          <w:szCs w:val="24"/>
        </w:rPr>
        <w:t>，</w:t>
      </w:r>
      <w:r w:rsidRPr="000628D2">
        <w:rPr>
          <w:rFonts w:ascii="宋体" w:hAnsi="宋体" w:hint="eastAsia"/>
          <w:sz w:val="24"/>
          <w:szCs w:val="24"/>
        </w:rPr>
        <w:t>生产管理咨询实操</w:t>
      </w:r>
      <w:r w:rsidR="000628D2">
        <w:rPr>
          <w:rFonts w:ascii="宋体" w:hAnsi="宋体" w:hint="eastAsia"/>
          <w:sz w:val="24"/>
          <w:szCs w:val="24"/>
        </w:rPr>
        <w:t>，</w:t>
      </w:r>
      <w:r w:rsidRPr="000628D2">
        <w:rPr>
          <w:rFonts w:ascii="宋体" w:hAnsi="宋体" w:hint="eastAsia"/>
          <w:sz w:val="24"/>
          <w:szCs w:val="24"/>
        </w:rPr>
        <w:t>生产管理培训实战呕心沥血之作</w:t>
      </w:r>
      <w:r w:rsidR="000628D2">
        <w:rPr>
          <w:rFonts w:ascii="宋体" w:hAnsi="宋体" w:hint="eastAsia"/>
          <w:sz w:val="24"/>
          <w:szCs w:val="24"/>
        </w:rPr>
        <w:t>，</w:t>
      </w:r>
      <w:r w:rsidRPr="000628D2">
        <w:rPr>
          <w:rFonts w:ascii="宋体" w:hAnsi="宋体" w:hint="eastAsia"/>
          <w:sz w:val="24"/>
          <w:szCs w:val="24"/>
        </w:rPr>
        <w:t>其中[精益思想解读]与[精益生产实战]堪称经典</w:t>
      </w:r>
      <w:r w:rsidR="000628D2">
        <w:rPr>
          <w:rFonts w:ascii="宋体" w:hAnsi="宋体" w:hint="eastAsia"/>
          <w:sz w:val="24"/>
          <w:szCs w:val="24"/>
        </w:rPr>
        <w:t>，</w:t>
      </w:r>
      <w:r w:rsidRPr="000628D2">
        <w:rPr>
          <w:rFonts w:ascii="宋体" w:hAnsi="宋体" w:hint="eastAsia"/>
          <w:sz w:val="24"/>
          <w:szCs w:val="24"/>
        </w:rPr>
        <w:t>值得您期待</w:t>
      </w:r>
      <w:r w:rsidR="001D44BE">
        <w:rPr>
          <w:rFonts w:ascii="宋体" w:hAnsi="宋体" w:hint="eastAsia"/>
          <w:sz w:val="24"/>
          <w:szCs w:val="24"/>
        </w:rPr>
        <w:t>！</w:t>
      </w:r>
    </w:p>
    <w:p w14:paraId="62E9EB8E" w14:textId="77777777" w:rsidR="00B41E63" w:rsidRPr="000628D2" w:rsidRDefault="00B41E63" w:rsidP="000628D2">
      <w:pPr>
        <w:spacing w:line="480" w:lineRule="exact"/>
        <w:rPr>
          <w:rFonts w:ascii="宋体" w:hAnsi="宋体" w:hint="eastAsia"/>
          <w:b/>
          <w:color w:val="1F4E79"/>
          <w:sz w:val="24"/>
          <w:szCs w:val="24"/>
        </w:rPr>
      </w:pPr>
    </w:p>
    <w:p w14:paraId="0AA911FE" w14:textId="5311EB79" w:rsidR="00B41E63" w:rsidRPr="000628D2" w:rsidRDefault="00B41E63" w:rsidP="000628D2">
      <w:pPr>
        <w:spacing w:line="480" w:lineRule="exact"/>
        <w:rPr>
          <w:rFonts w:ascii="宋体" w:hAnsi="宋体"/>
          <w:b/>
          <w:color w:val="1F4E79"/>
          <w:sz w:val="24"/>
          <w:szCs w:val="24"/>
        </w:rPr>
      </w:pPr>
      <w:r w:rsidRPr="000628D2">
        <w:rPr>
          <w:rFonts w:ascii="宋体" w:hAnsi="宋体" w:hint="eastAsia"/>
          <w:b/>
          <w:color w:val="1F4E79"/>
          <w:sz w:val="24"/>
          <w:szCs w:val="24"/>
        </w:rPr>
        <w:t>课程收益：</w:t>
      </w:r>
    </w:p>
    <w:p w14:paraId="58F9C1DD" w14:textId="5654C7B2" w:rsidR="00B41E63" w:rsidRPr="000628D2" w:rsidRDefault="001D44BE" w:rsidP="000628D2">
      <w:pPr>
        <w:widowControl/>
        <w:spacing w:line="480" w:lineRule="exact"/>
        <w:jc w:val="left"/>
        <w:rPr>
          <w:rFonts w:ascii="宋体" w:hAnsi="宋体" w:cs="Arial" w:hint="eastAsia"/>
          <w:color w:val="000000"/>
          <w:kern w:val="0"/>
          <w:sz w:val="24"/>
          <w:szCs w:val="24"/>
        </w:rPr>
      </w:pPr>
      <w:r>
        <w:rPr>
          <w:rFonts w:ascii="宋体" w:hAnsi="宋体" w:cs="Arial" w:hint="eastAsia"/>
          <w:color w:val="000000"/>
          <w:kern w:val="0"/>
          <w:sz w:val="24"/>
          <w:szCs w:val="24"/>
        </w:rPr>
        <w:t xml:space="preserve">● </w:t>
      </w:r>
      <w:r w:rsidR="00B41E63" w:rsidRPr="000628D2">
        <w:rPr>
          <w:rFonts w:ascii="宋体" w:hAnsi="宋体" w:cs="Arial"/>
          <w:color w:val="000000"/>
          <w:kern w:val="0"/>
          <w:sz w:val="24"/>
          <w:szCs w:val="24"/>
        </w:rPr>
        <w:t>深刻体会精益生产之本质和内涵</w:t>
      </w:r>
    </w:p>
    <w:p w14:paraId="008F2636" w14:textId="6A52171E" w:rsidR="00B41E63" w:rsidRPr="000628D2" w:rsidRDefault="001D44BE" w:rsidP="000628D2">
      <w:pPr>
        <w:widowControl/>
        <w:spacing w:line="480" w:lineRule="exact"/>
        <w:jc w:val="left"/>
        <w:rPr>
          <w:rFonts w:ascii="宋体" w:hAnsi="宋体" w:cs="Arial" w:hint="eastAsia"/>
          <w:color w:val="000000"/>
          <w:kern w:val="0"/>
          <w:sz w:val="24"/>
          <w:szCs w:val="24"/>
        </w:rPr>
      </w:pPr>
      <w:r>
        <w:rPr>
          <w:rFonts w:ascii="宋体" w:hAnsi="宋体" w:cs="Arial" w:hint="eastAsia"/>
          <w:color w:val="000000"/>
          <w:kern w:val="0"/>
          <w:sz w:val="24"/>
          <w:szCs w:val="24"/>
        </w:rPr>
        <w:t>●</w:t>
      </w:r>
      <w:r>
        <w:rPr>
          <w:rFonts w:ascii="宋体" w:hAnsi="宋体" w:cs="Arial" w:hint="eastAsia"/>
          <w:color w:val="000000"/>
          <w:kern w:val="0"/>
          <w:sz w:val="24"/>
          <w:szCs w:val="24"/>
        </w:rPr>
        <w:t xml:space="preserve"> </w:t>
      </w:r>
      <w:r w:rsidR="00B41E63" w:rsidRPr="000628D2">
        <w:rPr>
          <w:rFonts w:ascii="宋体" w:hAnsi="宋体" w:cs="Arial"/>
          <w:color w:val="000000"/>
          <w:kern w:val="0"/>
          <w:sz w:val="24"/>
          <w:szCs w:val="24"/>
        </w:rPr>
        <w:t>掌握精益生产体系之全过程，精益生产体系本质在于自动化和准时化</w:t>
      </w:r>
    </w:p>
    <w:p w14:paraId="0EB9A0D0" w14:textId="460E5C21" w:rsidR="00B41E63" w:rsidRPr="000628D2" w:rsidRDefault="001D44BE" w:rsidP="000628D2">
      <w:pPr>
        <w:widowControl/>
        <w:spacing w:line="480" w:lineRule="exact"/>
        <w:jc w:val="left"/>
        <w:rPr>
          <w:rFonts w:ascii="宋体" w:hAnsi="宋体" w:cs="Arial" w:hint="eastAsia"/>
          <w:color w:val="000000"/>
          <w:kern w:val="0"/>
          <w:sz w:val="24"/>
          <w:szCs w:val="24"/>
        </w:rPr>
      </w:pPr>
      <w:r>
        <w:rPr>
          <w:rFonts w:ascii="宋体" w:hAnsi="宋体" w:cs="Arial" w:hint="eastAsia"/>
          <w:color w:val="000000"/>
          <w:kern w:val="0"/>
          <w:sz w:val="24"/>
          <w:szCs w:val="24"/>
        </w:rPr>
        <w:t>●</w:t>
      </w:r>
      <w:r>
        <w:rPr>
          <w:rFonts w:ascii="宋体" w:hAnsi="宋体" w:cs="Arial" w:hint="eastAsia"/>
          <w:color w:val="000000"/>
          <w:kern w:val="0"/>
          <w:sz w:val="24"/>
          <w:szCs w:val="24"/>
        </w:rPr>
        <w:t xml:space="preserve"> </w:t>
      </w:r>
      <w:r w:rsidR="00B41E63" w:rsidRPr="000628D2">
        <w:rPr>
          <w:rFonts w:ascii="宋体" w:hAnsi="宋体" w:cs="Arial"/>
          <w:color w:val="000000"/>
          <w:kern w:val="0"/>
          <w:sz w:val="24"/>
          <w:szCs w:val="24"/>
        </w:rPr>
        <w:t>掌握精益生产价值流（VSM）分析方法，认识价值和发现过程中的浪费</w:t>
      </w:r>
      <w:r w:rsidR="000628D2">
        <w:rPr>
          <w:rFonts w:ascii="宋体" w:hAnsi="宋体" w:cs="Arial"/>
          <w:color w:val="000000"/>
          <w:kern w:val="0"/>
          <w:sz w:val="24"/>
          <w:szCs w:val="24"/>
        </w:rPr>
        <w:t>，</w:t>
      </w:r>
      <w:r w:rsidR="00B41E63" w:rsidRPr="000628D2">
        <w:rPr>
          <w:rFonts w:ascii="宋体" w:hAnsi="宋体" w:cs="Arial"/>
          <w:color w:val="000000"/>
          <w:kern w:val="0"/>
          <w:sz w:val="24"/>
          <w:szCs w:val="24"/>
        </w:rPr>
        <w:t>并持续消除浪费</w:t>
      </w:r>
    </w:p>
    <w:p w14:paraId="025B1213" w14:textId="52B2C04D" w:rsidR="00B41E63" w:rsidRPr="000628D2" w:rsidRDefault="001D44BE" w:rsidP="000628D2">
      <w:pPr>
        <w:widowControl/>
        <w:spacing w:line="480" w:lineRule="exact"/>
        <w:jc w:val="left"/>
        <w:rPr>
          <w:rFonts w:ascii="宋体" w:hAnsi="宋体" w:cs="Arial" w:hint="eastAsia"/>
          <w:color w:val="000000"/>
          <w:kern w:val="0"/>
          <w:sz w:val="24"/>
          <w:szCs w:val="24"/>
        </w:rPr>
      </w:pPr>
      <w:r>
        <w:rPr>
          <w:rFonts w:ascii="宋体" w:hAnsi="宋体" w:cs="Arial" w:hint="eastAsia"/>
          <w:color w:val="000000"/>
          <w:kern w:val="0"/>
          <w:sz w:val="24"/>
          <w:szCs w:val="24"/>
        </w:rPr>
        <w:t>●</w:t>
      </w:r>
      <w:r>
        <w:rPr>
          <w:rFonts w:ascii="宋体" w:hAnsi="宋体" w:cs="Arial" w:hint="eastAsia"/>
          <w:color w:val="000000"/>
          <w:kern w:val="0"/>
          <w:sz w:val="24"/>
          <w:szCs w:val="24"/>
        </w:rPr>
        <w:t xml:space="preserve"> </w:t>
      </w:r>
      <w:r w:rsidR="00B41E63" w:rsidRPr="000628D2">
        <w:rPr>
          <w:rFonts w:ascii="宋体" w:hAnsi="宋体" w:cs="Arial"/>
          <w:color w:val="000000"/>
          <w:kern w:val="0"/>
          <w:sz w:val="24"/>
          <w:szCs w:val="24"/>
        </w:rPr>
        <w:t>掌握</w:t>
      </w:r>
      <w:hyperlink r:id="rId7" w:tgtFrame="_blank" w:history="1">
        <w:r w:rsidR="00B41E63" w:rsidRPr="000628D2">
          <w:rPr>
            <w:rFonts w:ascii="宋体" w:hAnsi="宋体" w:cs="Arial"/>
            <w:color w:val="000000"/>
            <w:kern w:val="0"/>
            <w:sz w:val="24"/>
            <w:szCs w:val="24"/>
          </w:rPr>
          <w:t>精益生产方式</w:t>
        </w:r>
      </w:hyperlink>
      <w:r w:rsidR="00B41E63" w:rsidRPr="000628D2">
        <w:rPr>
          <w:rFonts w:ascii="宋体" w:hAnsi="宋体" w:cs="Arial"/>
          <w:color w:val="000000"/>
          <w:kern w:val="0"/>
          <w:sz w:val="24"/>
          <w:szCs w:val="24"/>
        </w:rPr>
        <w:t>的看板管理方式和运用</w:t>
      </w:r>
    </w:p>
    <w:p w14:paraId="7AD11EF4" w14:textId="293A1E15" w:rsidR="00B41E63" w:rsidRPr="000628D2" w:rsidRDefault="001D44BE" w:rsidP="000628D2">
      <w:pPr>
        <w:widowControl/>
        <w:spacing w:line="480" w:lineRule="exact"/>
        <w:jc w:val="left"/>
        <w:rPr>
          <w:rFonts w:ascii="宋体" w:hAnsi="宋体" w:cs="Arial"/>
          <w:color w:val="000000"/>
          <w:kern w:val="0"/>
          <w:sz w:val="24"/>
          <w:szCs w:val="24"/>
        </w:rPr>
      </w:pPr>
      <w:r>
        <w:rPr>
          <w:rFonts w:ascii="宋体" w:hAnsi="宋体" w:cs="Arial" w:hint="eastAsia"/>
          <w:color w:val="000000"/>
          <w:kern w:val="0"/>
          <w:sz w:val="24"/>
          <w:szCs w:val="24"/>
        </w:rPr>
        <w:t>●</w:t>
      </w:r>
      <w:r>
        <w:rPr>
          <w:rFonts w:ascii="宋体" w:hAnsi="宋体" w:cs="Arial"/>
          <w:color w:val="000000"/>
          <w:kern w:val="0"/>
          <w:sz w:val="24"/>
          <w:szCs w:val="24"/>
        </w:rPr>
        <w:t xml:space="preserve"> </w:t>
      </w:r>
      <w:r w:rsidR="00B41E63" w:rsidRPr="000628D2">
        <w:rPr>
          <w:rFonts w:ascii="宋体" w:hAnsi="宋体" w:cs="Arial"/>
          <w:color w:val="000000"/>
          <w:kern w:val="0"/>
          <w:sz w:val="24"/>
          <w:szCs w:val="24"/>
        </w:rPr>
        <w:t>JIT准时化生产在于构建平稳化和同步化的一个流生产</w:t>
      </w:r>
    </w:p>
    <w:p w14:paraId="439D7A1B" w14:textId="74B8EA7E" w:rsidR="00B41E63" w:rsidRPr="000628D2" w:rsidRDefault="001D44BE" w:rsidP="000628D2">
      <w:pPr>
        <w:widowControl/>
        <w:spacing w:line="480" w:lineRule="exact"/>
        <w:jc w:val="left"/>
        <w:rPr>
          <w:rFonts w:ascii="宋体" w:hAnsi="宋体" w:cs="Arial"/>
          <w:color w:val="000000"/>
          <w:kern w:val="0"/>
          <w:sz w:val="24"/>
          <w:szCs w:val="24"/>
        </w:rPr>
      </w:pPr>
      <w:r>
        <w:rPr>
          <w:rFonts w:ascii="宋体" w:hAnsi="宋体" w:cs="Arial" w:hint="eastAsia"/>
          <w:color w:val="000000"/>
          <w:kern w:val="0"/>
          <w:sz w:val="24"/>
          <w:szCs w:val="24"/>
        </w:rPr>
        <w:t>●</w:t>
      </w:r>
      <w:r>
        <w:rPr>
          <w:rFonts w:ascii="宋体" w:hAnsi="宋体" w:cs="Arial" w:hint="eastAsia"/>
          <w:color w:val="000000"/>
          <w:kern w:val="0"/>
          <w:sz w:val="24"/>
          <w:szCs w:val="24"/>
        </w:rPr>
        <w:t xml:space="preserve"> </w:t>
      </w:r>
      <w:r w:rsidR="00B41E63" w:rsidRPr="000628D2">
        <w:rPr>
          <w:rFonts w:ascii="宋体" w:hAnsi="宋体" w:cs="Arial"/>
          <w:color w:val="000000"/>
          <w:kern w:val="0"/>
          <w:sz w:val="24"/>
          <w:szCs w:val="24"/>
        </w:rPr>
        <w:t>多品种少批量生产需要快速切换SMED</w:t>
      </w:r>
    </w:p>
    <w:p w14:paraId="0B622F8F" w14:textId="6F8C51AC" w:rsidR="00B41E63" w:rsidRPr="000628D2" w:rsidRDefault="001D44BE" w:rsidP="000628D2">
      <w:pPr>
        <w:widowControl/>
        <w:spacing w:line="480" w:lineRule="exact"/>
        <w:jc w:val="left"/>
        <w:rPr>
          <w:rFonts w:ascii="宋体" w:hAnsi="宋体" w:cs="Arial"/>
          <w:color w:val="000000"/>
          <w:kern w:val="0"/>
          <w:sz w:val="24"/>
          <w:szCs w:val="24"/>
        </w:rPr>
      </w:pPr>
      <w:r>
        <w:rPr>
          <w:rFonts w:ascii="宋体" w:hAnsi="宋体" w:cs="Arial" w:hint="eastAsia"/>
          <w:color w:val="000000"/>
          <w:kern w:val="0"/>
          <w:sz w:val="24"/>
          <w:szCs w:val="24"/>
        </w:rPr>
        <w:t>●</w:t>
      </w:r>
      <w:r>
        <w:rPr>
          <w:rFonts w:ascii="宋体" w:hAnsi="宋体" w:cs="Arial" w:hint="eastAsia"/>
          <w:color w:val="000000"/>
          <w:kern w:val="0"/>
          <w:sz w:val="24"/>
          <w:szCs w:val="24"/>
        </w:rPr>
        <w:t xml:space="preserve"> </w:t>
      </w:r>
      <w:r w:rsidR="00B41E63" w:rsidRPr="000628D2">
        <w:rPr>
          <w:rFonts w:ascii="宋体" w:hAnsi="宋体" w:cs="Arial"/>
          <w:color w:val="000000"/>
          <w:kern w:val="0"/>
          <w:sz w:val="24"/>
          <w:szCs w:val="24"/>
        </w:rPr>
        <w:t>精益生产需要设备能力高，要推行TPM全面</w:t>
      </w:r>
      <w:hyperlink r:id="rId8" w:tgtFrame="_blank" w:history="1">
        <w:r w:rsidR="00B41E63" w:rsidRPr="000628D2">
          <w:rPr>
            <w:rFonts w:ascii="宋体" w:hAnsi="宋体" w:cs="Arial"/>
            <w:color w:val="000000"/>
            <w:kern w:val="0"/>
            <w:sz w:val="24"/>
            <w:szCs w:val="24"/>
          </w:rPr>
          <w:t>设备管理</w:t>
        </w:r>
      </w:hyperlink>
    </w:p>
    <w:p w14:paraId="50C73AF1" w14:textId="51106CEE" w:rsidR="00B41E63" w:rsidRPr="000628D2" w:rsidRDefault="001D44BE" w:rsidP="000628D2">
      <w:pPr>
        <w:widowControl/>
        <w:spacing w:line="480" w:lineRule="exact"/>
        <w:jc w:val="left"/>
        <w:rPr>
          <w:rFonts w:ascii="宋体" w:hAnsi="宋体" w:cs="Arial" w:hint="eastAsia"/>
          <w:color w:val="000000"/>
          <w:kern w:val="0"/>
          <w:sz w:val="24"/>
          <w:szCs w:val="24"/>
        </w:rPr>
      </w:pPr>
      <w:r>
        <w:rPr>
          <w:rFonts w:ascii="宋体" w:hAnsi="宋体" w:cs="Arial" w:hint="eastAsia"/>
          <w:color w:val="000000"/>
          <w:kern w:val="0"/>
          <w:sz w:val="24"/>
          <w:szCs w:val="24"/>
        </w:rPr>
        <w:t>●</w:t>
      </w:r>
      <w:r>
        <w:rPr>
          <w:rFonts w:ascii="宋体" w:hAnsi="宋体" w:cs="Arial" w:hint="eastAsia"/>
          <w:color w:val="000000"/>
          <w:kern w:val="0"/>
          <w:sz w:val="24"/>
          <w:szCs w:val="24"/>
        </w:rPr>
        <w:t xml:space="preserve"> </w:t>
      </w:r>
      <w:r w:rsidR="00B41E63" w:rsidRPr="000628D2">
        <w:rPr>
          <w:rFonts w:ascii="宋体" w:hAnsi="宋体" w:cs="Arial"/>
          <w:color w:val="000000"/>
          <w:kern w:val="0"/>
          <w:sz w:val="24"/>
          <w:szCs w:val="24"/>
        </w:rPr>
        <w:t>人是不可避免要出错的，如何防错</w:t>
      </w:r>
      <w:r>
        <w:rPr>
          <w:rFonts w:ascii="宋体" w:hAnsi="宋体" w:cs="Arial" w:hint="eastAsia"/>
          <w:color w:val="000000"/>
          <w:kern w:val="0"/>
          <w:sz w:val="24"/>
          <w:szCs w:val="24"/>
        </w:rPr>
        <w:t>？</w:t>
      </w:r>
      <w:r w:rsidR="00B41E63" w:rsidRPr="000628D2">
        <w:rPr>
          <w:rFonts w:ascii="宋体" w:hAnsi="宋体" w:cs="Arial"/>
          <w:color w:val="000000"/>
          <w:kern w:val="0"/>
          <w:sz w:val="24"/>
          <w:szCs w:val="24"/>
        </w:rPr>
        <w:t>防错</w:t>
      </w:r>
      <w:proofErr w:type="gramStart"/>
      <w:r w:rsidR="00B41E63" w:rsidRPr="000628D2">
        <w:rPr>
          <w:rFonts w:ascii="宋体" w:hAnsi="宋体" w:cs="Arial"/>
          <w:color w:val="000000"/>
          <w:kern w:val="0"/>
          <w:sz w:val="24"/>
          <w:szCs w:val="24"/>
        </w:rPr>
        <w:t>法工具</w:t>
      </w:r>
      <w:proofErr w:type="gramEnd"/>
      <w:r w:rsidR="00B41E63" w:rsidRPr="000628D2">
        <w:rPr>
          <w:rFonts w:ascii="宋体" w:hAnsi="宋体" w:cs="Arial"/>
          <w:color w:val="000000"/>
          <w:kern w:val="0"/>
          <w:sz w:val="24"/>
          <w:szCs w:val="24"/>
        </w:rPr>
        <w:t>告诉您如何做</w:t>
      </w:r>
    </w:p>
    <w:p w14:paraId="062D2006" w14:textId="0C3875E3" w:rsidR="00B41E63" w:rsidRPr="000628D2" w:rsidRDefault="001D44BE" w:rsidP="000628D2">
      <w:pPr>
        <w:widowControl/>
        <w:spacing w:line="480" w:lineRule="exact"/>
        <w:jc w:val="left"/>
        <w:rPr>
          <w:rFonts w:ascii="宋体" w:hAnsi="宋体" w:cs="Arial" w:hint="eastAsia"/>
          <w:color w:val="000000"/>
          <w:kern w:val="0"/>
          <w:sz w:val="24"/>
          <w:szCs w:val="24"/>
        </w:rPr>
      </w:pPr>
      <w:r>
        <w:rPr>
          <w:rFonts w:ascii="宋体" w:hAnsi="宋体" w:cs="Arial" w:hint="eastAsia"/>
          <w:color w:val="000000"/>
          <w:kern w:val="0"/>
          <w:sz w:val="24"/>
          <w:szCs w:val="24"/>
        </w:rPr>
        <w:t>●</w:t>
      </w:r>
      <w:r>
        <w:rPr>
          <w:rFonts w:ascii="宋体" w:hAnsi="宋体" w:cs="Arial" w:hint="eastAsia"/>
          <w:color w:val="000000"/>
          <w:kern w:val="0"/>
          <w:sz w:val="24"/>
          <w:szCs w:val="24"/>
        </w:rPr>
        <w:t xml:space="preserve"> </w:t>
      </w:r>
      <w:r w:rsidR="00B41E63" w:rsidRPr="000628D2">
        <w:rPr>
          <w:rFonts w:ascii="宋体" w:hAnsi="宋体" w:cs="Arial"/>
          <w:color w:val="000000"/>
          <w:kern w:val="0"/>
          <w:sz w:val="24"/>
          <w:szCs w:val="24"/>
        </w:rPr>
        <w:t>精益生产是整个供应链的精益生产，离不开精益</w:t>
      </w:r>
      <w:hyperlink r:id="rId9" w:tgtFrame="_blank" w:history="1">
        <w:r w:rsidR="00B41E63" w:rsidRPr="000628D2">
          <w:rPr>
            <w:rFonts w:ascii="宋体" w:hAnsi="宋体" w:cs="Arial"/>
            <w:color w:val="000000"/>
            <w:kern w:val="0"/>
            <w:sz w:val="24"/>
            <w:szCs w:val="24"/>
          </w:rPr>
          <w:t>供应链管理</w:t>
        </w:r>
      </w:hyperlink>
    </w:p>
    <w:p w14:paraId="0C322BF2" w14:textId="742BA925" w:rsidR="00B41E63" w:rsidRPr="000628D2" w:rsidRDefault="001D44BE" w:rsidP="000628D2">
      <w:pPr>
        <w:widowControl/>
        <w:spacing w:line="480" w:lineRule="exact"/>
        <w:jc w:val="left"/>
        <w:rPr>
          <w:rFonts w:ascii="宋体" w:hAnsi="宋体" w:cs="Arial" w:hint="eastAsia"/>
          <w:color w:val="000000"/>
          <w:kern w:val="0"/>
          <w:sz w:val="24"/>
          <w:szCs w:val="24"/>
        </w:rPr>
      </w:pPr>
      <w:r>
        <w:rPr>
          <w:rFonts w:ascii="宋体" w:hAnsi="宋体" w:cs="Arial" w:hint="eastAsia"/>
          <w:color w:val="000000"/>
          <w:kern w:val="0"/>
          <w:sz w:val="24"/>
          <w:szCs w:val="24"/>
        </w:rPr>
        <w:t xml:space="preserve">● </w:t>
      </w:r>
      <w:r w:rsidR="00B41E63" w:rsidRPr="000628D2">
        <w:rPr>
          <w:rFonts w:ascii="宋体" w:hAnsi="宋体" w:cs="Arial"/>
          <w:color w:val="000000"/>
          <w:kern w:val="0"/>
          <w:sz w:val="24"/>
          <w:szCs w:val="24"/>
        </w:rPr>
        <w:t>KAZIEN持续改善，追求完美</w:t>
      </w:r>
    </w:p>
    <w:p w14:paraId="71836655" w14:textId="77777777" w:rsidR="00B41E63" w:rsidRPr="000628D2" w:rsidRDefault="00B41E63" w:rsidP="000628D2">
      <w:pPr>
        <w:spacing w:line="480" w:lineRule="exact"/>
        <w:rPr>
          <w:rFonts w:ascii="宋体" w:hAnsi="宋体" w:hint="eastAsia"/>
          <w:b/>
          <w:color w:val="1F4E79"/>
          <w:sz w:val="24"/>
          <w:szCs w:val="24"/>
        </w:rPr>
      </w:pPr>
    </w:p>
    <w:p w14:paraId="13240103" w14:textId="21998D53" w:rsidR="00B41E63" w:rsidRPr="000628D2" w:rsidRDefault="00B41E63" w:rsidP="000628D2">
      <w:pPr>
        <w:spacing w:line="480" w:lineRule="exact"/>
        <w:rPr>
          <w:rFonts w:ascii="宋体" w:hAnsi="宋体"/>
          <w:sz w:val="24"/>
          <w:szCs w:val="24"/>
        </w:rPr>
      </w:pPr>
      <w:r w:rsidRPr="000628D2">
        <w:rPr>
          <w:rFonts w:ascii="宋体" w:hAnsi="宋体" w:hint="eastAsia"/>
          <w:b/>
          <w:color w:val="1F4E79"/>
          <w:sz w:val="24"/>
          <w:szCs w:val="24"/>
        </w:rPr>
        <w:lastRenderedPageBreak/>
        <w:t>课程时间：</w:t>
      </w:r>
      <w:r w:rsidRPr="000628D2">
        <w:rPr>
          <w:rFonts w:ascii="宋体" w:hAnsi="宋体"/>
          <w:sz w:val="24"/>
          <w:szCs w:val="24"/>
        </w:rPr>
        <w:t>17</w:t>
      </w:r>
      <w:r w:rsidRPr="000628D2">
        <w:rPr>
          <w:rFonts w:ascii="宋体" w:hAnsi="宋体" w:hint="eastAsia"/>
          <w:sz w:val="24"/>
          <w:szCs w:val="24"/>
        </w:rPr>
        <w:t>天，6小时/天</w:t>
      </w:r>
    </w:p>
    <w:p w14:paraId="67478B5B" w14:textId="2FD1C43E" w:rsidR="00B41E63" w:rsidRPr="000628D2" w:rsidRDefault="00B41E63" w:rsidP="000628D2">
      <w:pPr>
        <w:spacing w:line="480" w:lineRule="exact"/>
        <w:rPr>
          <w:rFonts w:ascii="宋体" w:hAnsi="宋体"/>
          <w:bCs/>
          <w:color w:val="000000"/>
          <w:sz w:val="24"/>
          <w:szCs w:val="24"/>
        </w:rPr>
      </w:pPr>
      <w:r w:rsidRPr="000628D2">
        <w:rPr>
          <w:rFonts w:ascii="宋体" w:hAnsi="宋体" w:hint="eastAsia"/>
          <w:b/>
          <w:color w:val="1F4E79"/>
          <w:sz w:val="24"/>
          <w:szCs w:val="24"/>
        </w:rPr>
        <w:t>课程对象：</w:t>
      </w:r>
      <w:r w:rsidRPr="000628D2">
        <w:rPr>
          <w:rFonts w:ascii="宋体" w:hAnsi="宋体" w:hint="eastAsia"/>
          <w:bCs/>
          <w:color w:val="000000"/>
          <w:sz w:val="24"/>
          <w:szCs w:val="24"/>
        </w:rPr>
        <w:t>总经理</w:t>
      </w:r>
      <w:r w:rsidR="000628D2">
        <w:rPr>
          <w:rFonts w:ascii="宋体" w:hAnsi="宋体" w:hint="eastAsia"/>
          <w:bCs/>
          <w:color w:val="000000"/>
          <w:sz w:val="24"/>
          <w:szCs w:val="24"/>
        </w:rPr>
        <w:t>，</w:t>
      </w:r>
      <w:r w:rsidRPr="000628D2">
        <w:rPr>
          <w:rFonts w:ascii="宋体" w:hAnsi="宋体" w:hint="eastAsia"/>
          <w:bCs/>
          <w:color w:val="000000"/>
          <w:sz w:val="24"/>
          <w:szCs w:val="24"/>
        </w:rPr>
        <w:t>总监</w:t>
      </w:r>
      <w:r w:rsidR="000628D2">
        <w:rPr>
          <w:rFonts w:ascii="宋体" w:hAnsi="宋体" w:hint="eastAsia"/>
          <w:bCs/>
          <w:color w:val="000000"/>
          <w:sz w:val="24"/>
          <w:szCs w:val="24"/>
        </w:rPr>
        <w:t>，</w:t>
      </w:r>
      <w:r w:rsidRPr="000628D2">
        <w:rPr>
          <w:rFonts w:ascii="宋体" w:hAnsi="宋体" w:hint="eastAsia"/>
          <w:bCs/>
          <w:color w:val="000000"/>
          <w:sz w:val="24"/>
          <w:szCs w:val="24"/>
        </w:rPr>
        <w:t>各职能部门经理</w:t>
      </w:r>
      <w:r w:rsidR="000628D2">
        <w:rPr>
          <w:rFonts w:ascii="宋体" w:hAnsi="宋体" w:hint="eastAsia"/>
          <w:bCs/>
          <w:color w:val="000000"/>
          <w:sz w:val="24"/>
          <w:szCs w:val="24"/>
        </w:rPr>
        <w:t>，</w:t>
      </w:r>
      <w:r w:rsidRPr="000628D2">
        <w:rPr>
          <w:rFonts w:ascii="宋体" w:hAnsi="宋体" w:hint="eastAsia"/>
          <w:bCs/>
          <w:color w:val="000000"/>
          <w:sz w:val="24"/>
          <w:szCs w:val="24"/>
        </w:rPr>
        <w:t>主管</w:t>
      </w:r>
      <w:r w:rsidR="000628D2">
        <w:rPr>
          <w:rFonts w:ascii="宋体" w:hAnsi="宋体" w:hint="eastAsia"/>
          <w:bCs/>
          <w:color w:val="000000"/>
          <w:sz w:val="24"/>
          <w:szCs w:val="24"/>
        </w:rPr>
        <w:t>，</w:t>
      </w:r>
      <w:r w:rsidRPr="000628D2">
        <w:rPr>
          <w:rFonts w:ascii="宋体" w:hAnsi="宋体" w:hint="eastAsia"/>
          <w:bCs/>
          <w:color w:val="000000"/>
          <w:sz w:val="24"/>
          <w:szCs w:val="24"/>
        </w:rPr>
        <w:t>主办科员及生产部门班组长以上级干部</w:t>
      </w:r>
    </w:p>
    <w:p w14:paraId="3EBA15E6" w14:textId="4D169A91" w:rsidR="00B41E63" w:rsidRPr="000628D2" w:rsidRDefault="00B41E63" w:rsidP="000628D2">
      <w:pPr>
        <w:spacing w:line="480" w:lineRule="exact"/>
        <w:rPr>
          <w:rFonts w:ascii="宋体" w:hAnsi="宋体"/>
          <w:b/>
          <w:color w:val="1F4E79"/>
          <w:sz w:val="24"/>
          <w:szCs w:val="24"/>
        </w:rPr>
      </w:pPr>
      <w:r w:rsidRPr="000628D2">
        <w:rPr>
          <w:rFonts w:ascii="宋体" w:hAnsi="宋体" w:hint="eastAsia"/>
          <w:b/>
          <w:color w:val="1F4E79"/>
          <w:sz w:val="24"/>
          <w:szCs w:val="24"/>
        </w:rPr>
        <w:t>授课方式：</w:t>
      </w:r>
      <w:r w:rsidRPr="000628D2">
        <w:rPr>
          <w:rFonts w:ascii="宋体" w:hAnsi="宋体" w:hint="eastAsia"/>
          <w:color w:val="000000"/>
          <w:sz w:val="24"/>
          <w:szCs w:val="24"/>
        </w:rPr>
        <w:t>理论讲授</w:t>
      </w:r>
      <w:r w:rsidR="000628D2">
        <w:rPr>
          <w:rFonts w:ascii="宋体" w:hAnsi="宋体"/>
          <w:color w:val="000000"/>
          <w:sz w:val="24"/>
          <w:szCs w:val="24"/>
        </w:rPr>
        <w:t>，</w:t>
      </w:r>
      <w:r w:rsidRPr="000628D2">
        <w:rPr>
          <w:rFonts w:ascii="宋体" w:hAnsi="宋体" w:hint="eastAsia"/>
          <w:color w:val="000000"/>
          <w:sz w:val="24"/>
          <w:szCs w:val="24"/>
        </w:rPr>
        <w:t>数据分析</w:t>
      </w:r>
      <w:r w:rsidR="000628D2">
        <w:rPr>
          <w:rFonts w:ascii="宋体" w:hAnsi="宋体"/>
          <w:color w:val="000000"/>
          <w:sz w:val="24"/>
          <w:szCs w:val="24"/>
        </w:rPr>
        <w:t>，</w:t>
      </w:r>
      <w:r w:rsidRPr="000628D2">
        <w:rPr>
          <w:rFonts w:ascii="宋体" w:hAnsi="宋体" w:hint="eastAsia"/>
          <w:color w:val="000000"/>
          <w:sz w:val="24"/>
          <w:szCs w:val="24"/>
        </w:rPr>
        <w:t>图片分享</w:t>
      </w:r>
      <w:r w:rsidR="000628D2">
        <w:rPr>
          <w:rFonts w:ascii="宋体" w:hAnsi="宋体"/>
          <w:color w:val="000000"/>
          <w:sz w:val="24"/>
          <w:szCs w:val="24"/>
        </w:rPr>
        <w:t>，</w:t>
      </w:r>
      <w:r w:rsidRPr="000628D2">
        <w:rPr>
          <w:rFonts w:ascii="宋体" w:hAnsi="宋体" w:hint="eastAsia"/>
          <w:color w:val="000000"/>
          <w:sz w:val="24"/>
          <w:szCs w:val="24"/>
        </w:rPr>
        <w:t>工具介绍</w:t>
      </w:r>
      <w:r w:rsidR="000628D2">
        <w:rPr>
          <w:rFonts w:ascii="宋体" w:hAnsi="宋体"/>
          <w:color w:val="000000"/>
          <w:sz w:val="24"/>
          <w:szCs w:val="24"/>
        </w:rPr>
        <w:t>，</w:t>
      </w:r>
      <w:r w:rsidRPr="000628D2">
        <w:rPr>
          <w:rFonts w:ascii="宋体" w:hAnsi="宋体" w:hint="eastAsia"/>
          <w:color w:val="000000"/>
          <w:sz w:val="24"/>
          <w:szCs w:val="24"/>
        </w:rPr>
        <w:t>工具演练</w:t>
      </w:r>
      <w:r w:rsidR="000628D2">
        <w:rPr>
          <w:rFonts w:ascii="宋体" w:hAnsi="宋体"/>
          <w:color w:val="000000"/>
          <w:sz w:val="24"/>
          <w:szCs w:val="24"/>
        </w:rPr>
        <w:t>，</w:t>
      </w:r>
      <w:r w:rsidRPr="000628D2">
        <w:rPr>
          <w:rFonts w:ascii="宋体" w:hAnsi="宋体" w:hint="eastAsia"/>
          <w:color w:val="000000"/>
          <w:sz w:val="24"/>
          <w:szCs w:val="24"/>
        </w:rPr>
        <w:t>分组讨论</w:t>
      </w:r>
      <w:r w:rsidR="000628D2">
        <w:rPr>
          <w:rFonts w:ascii="宋体" w:hAnsi="宋体"/>
          <w:color w:val="000000"/>
          <w:sz w:val="24"/>
          <w:szCs w:val="24"/>
        </w:rPr>
        <w:t>，</w:t>
      </w:r>
      <w:r w:rsidRPr="000628D2">
        <w:rPr>
          <w:rFonts w:ascii="宋体" w:hAnsi="宋体" w:hint="eastAsia"/>
          <w:color w:val="000000"/>
          <w:sz w:val="24"/>
          <w:szCs w:val="24"/>
        </w:rPr>
        <w:t>结果发布</w:t>
      </w:r>
      <w:r w:rsidR="000628D2">
        <w:rPr>
          <w:rFonts w:ascii="宋体" w:hAnsi="宋体"/>
          <w:color w:val="000000"/>
          <w:sz w:val="24"/>
          <w:szCs w:val="24"/>
        </w:rPr>
        <w:t>，</w:t>
      </w:r>
      <w:r w:rsidRPr="000628D2">
        <w:rPr>
          <w:rFonts w:ascii="宋体" w:hAnsi="宋体" w:hint="eastAsia"/>
          <w:color w:val="000000"/>
          <w:sz w:val="24"/>
          <w:szCs w:val="24"/>
        </w:rPr>
        <w:t>讲师点评</w:t>
      </w:r>
      <w:r w:rsidR="000628D2">
        <w:rPr>
          <w:rFonts w:ascii="宋体" w:hAnsi="宋体"/>
          <w:color w:val="000000"/>
          <w:sz w:val="24"/>
          <w:szCs w:val="24"/>
        </w:rPr>
        <w:t>，</w:t>
      </w:r>
      <w:r w:rsidRPr="000628D2">
        <w:rPr>
          <w:rFonts w:ascii="宋体" w:hAnsi="宋体" w:hint="eastAsia"/>
          <w:color w:val="000000"/>
          <w:sz w:val="24"/>
          <w:szCs w:val="24"/>
        </w:rPr>
        <w:t>课后作业</w:t>
      </w:r>
      <w:r w:rsidR="000628D2">
        <w:rPr>
          <w:rFonts w:ascii="宋体" w:hAnsi="宋体"/>
          <w:color w:val="000000"/>
          <w:sz w:val="24"/>
          <w:szCs w:val="24"/>
        </w:rPr>
        <w:t>，</w:t>
      </w:r>
      <w:r w:rsidRPr="000628D2">
        <w:rPr>
          <w:rFonts w:ascii="宋体" w:hAnsi="宋体" w:hint="eastAsia"/>
          <w:color w:val="000000"/>
          <w:sz w:val="24"/>
          <w:szCs w:val="24"/>
        </w:rPr>
        <w:t>内容考试与标准答案</w:t>
      </w:r>
      <w:r w:rsidR="000628D2">
        <w:rPr>
          <w:rFonts w:ascii="宋体" w:hAnsi="宋体"/>
          <w:color w:val="000000"/>
          <w:sz w:val="24"/>
          <w:szCs w:val="24"/>
        </w:rPr>
        <w:t>，</w:t>
      </w:r>
      <w:r w:rsidRPr="000628D2">
        <w:rPr>
          <w:rFonts w:ascii="宋体" w:hAnsi="宋体" w:hint="eastAsia"/>
          <w:color w:val="000000"/>
          <w:sz w:val="24"/>
          <w:szCs w:val="24"/>
        </w:rPr>
        <w:t>改善计划</w:t>
      </w:r>
    </w:p>
    <w:p w14:paraId="10968C81" w14:textId="77777777" w:rsidR="00B41E63" w:rsidRPr="000628D2" w:rsidRDefault="00B41E63" w:rsidP="000628D2">
      <w:pPr>
        <w:spacing w:line="480" w:lineRule="exact"/>
        <w:rPr>
          <w:rFonts w:ascii="宋体" w:hAnsi="宋体" w:hint="eastAsia"/>
          <w:b/>
          <w:color w:val="1F4E79"/>
          <w:sz w:val="24"/>
          <w:szCs w:val="24"/>
        </w:rPr>
      </w:pPr>
      <w:r w:rsidRPr="000628D2">
        <w:rPr>
          <w:rFonts w:ascii="宋体" w:hAnsi="宋体" w:hint="eastAsia"/>
          <w:b/>
          <w:color w:val="1F4E79"/>
          <w:sz w:val="24"/>
          <w:szCs w:val="24"/>
        </w:rPr>
        <w:t>课程工具:</w:t>
      </w:r>
    </w:p>
    <w:p w14:paraId="30113B6F" w14:textId="77777777" w:rsidR="000534F6" w:rsidRPr="000628D2" w:rsidRDefault="00B41E63" w:rsidP="000628D2">
      <w:pPr>
        <w:spacing w:line="480" w:lineRule="exact"/>
        <w:rPr>
          <w:rFonts w:ascii="宋体" w:hAnsi="宋体"/>
          <w:color w:val="000000"/>
          <w:sz w:val="24"/>
          <w:szCs w:val="24"/>
        </w:rPr>
      </w:pPr>
      <w:r w:rsidRPr="000628D2">
        <w:rPr>
          <w:rFonts w:ascii="宋体" w:hAnsi="宋体" w:hint="eastAsia"/>
          <w:color w:val="000000"/>
          <w:sz w:val="24"/>
          <w:szCs w:val="24"/>
        </w:rPr>
        <w:t>《岗位说明书》《5年职业规划》《交班记录表》《换线操作规范》《生产效率日报表》</w:t>
      </w:r>
    </w:p>
    <w:p w14:paraId="2112525B" w14:textId="77777777" w:rsidR="000534F6" w:rsidRPr="000628D2" w:rsidRDefault="00B41E63" w:rsidP="000628D2">
      <w:pPr>
        <w:spacing w:line="480" w:lineRule="exact"/>
        <w:rPr>
          <w:rFonts w:ascii="宋体" w:hAnsi="宋体"/>
          <w:color w:val="000000"/>
          <w:sz w:val="24"/>
          <w:szCs w:val="24"/>
        </w:rPr>
      </w:pPr>
      <w:r w:rsidRPr="000628D2">
        <w:rPr>
          <w:rFonts w:ascii="宋体" w:hAnsi="宋体" w:hint="eastAsia"/>
          <w:color w:val="000000"/>
          <w:sz w:val="24"/>
          <w:szCs w:val="24"/>
        </w:rPr>
        <w:t>《工作汇报》《人员明细表》《设备清单》《物料清单》《制造工艺》</w:t>
      </w:r>
    </w:p>
    <w:p w14:paraId="73238B10" w14:textId="4C6D884A" w:rsidR="00B41E63" w:rsidRPr="000628D2" w:rsidRDefault="00B41E63" w:rsidP="000628D2">
      <w:pPr>
        <w:spacing w:line="480" w:lineRule="exact"/>
        <w:rPr>
          <w:rFonts w:ascii="宋体" w:hAnsi="宋体" w:hint="eastAsia"/>
          <w:color w:val="000000"/>
          <w:sz w:val="24"/>
          <w:szCs w:val="24"/>
        </w:rPr>
      </w:pPr>
      <w:r w:rsidRPr="000628D2">
        <w:rPr>
          <w:rFonts w:ascii="宋体" w:hAnsi="宋体" w:hint="eastAsia"/>
          <w:color w:val="000000"/>
          <w:sz w:val="24"/>
          <w:szCs w:val="24"/>
        </w:rPr>
        <w:t>《环境数据》《设备稼动率日报表》</w:t>
      </w:r>
    </w:p>
    <w:p w14:paraId="03E6EB5B" w14:textId="77777777" w:rsidR="00B41E63" w:rsidRPr="000628D2" w:rsidRDefault="00B41E63" w:rsidP="000628D2">
      <w:pPr>
        <w:pStyle w:val="a8"/>
        <w:tabs>
          <w:tab w:val="left" w:pos="567"/>
        </w:tabs>
        <w:spacing w:line="480" w:lineRule="exact"/>
        <w:ind w:firstLineChars="0" w:firstLine="0"/>
        <w:rPr>
          <w:rFonts w:ascii="宋体" w:hAnsi="宋体" w:hint="eastAsia"/>
          <w:b/>
          <w:sz w:val="24"/>
          <w:szCs w:val="24"/>
        </w:rPr>
      </w:pPr>
    </w:p>
    <w:p w14:paraId="4CDFAA85" w14:textId="77777777" w:rsidR="00B41E63" w:rsidRPr="000628D2" w:rsidRDefault="00B41E63" w:rsidP="000628D2">
      <w:pPr>
        <w:spacing w:line="480" w:lineRule="exact"/>
        <w:jc w:val="center"/>
        <w:rPr>
          <w:rFonts w:ascii="宋体" w:hAnsi="宋体"/>
          <w:b/>
          <w:color w:val="1F4E79"/>
          <w:sz w:val="24"/>
          <w:szCs w:val="24"/>
        </w:rPr>
      </w:pPr>
      <w:r w:rsidRPr="000628D2">
        <w:rPr>
          <w:rFonts w:ascii="宋体" w:hAnsi="宋体" w:hint="eastAsia"/>
          <w:b/>
          <w:color w:val="1F4E79"/>
          <w:sz w:val="24"/>
          <w:szCs w:val="24"/>
        </w:rPr>
        <w:t>课程大纲</w:t>
      </w:r>
    </w:p>
    <w:p w14:paraId="789B4F98" w14:textId="4A191A48" w:rsidR="00CA3252" w:rsidRPr="000628D2" w:rsidRDefault="00CA3252" w:rsidP="000628D2">
      <w:pPr>
        <w:spacing w:line="480" w:lineRule="exact"/>
        <w:rPr>
          <w:rFonts w:ascii="宋体" w:hAnsi="宋体" w:hint="eastAsia"/>
          <w:b/>
          <w:color w:val="1F4E79"/>
          <w:sz w:val="24"/>
          <w:szCs w:val="24"/>
        </w:rPr>
      </w:pPr>
      <w:r w:rsidRPr="000628D2">
        <w:rPr>
          <w:rFonts w:ascii="宋体" w:hAnsi="宋体" w:hint="eastAsia"/>
          <w:b/>
          <w:color w:val="1F4E79"/>
          <w:sz w:val="24"/>
          <w:szCs w:val="24"/>
        </w:rPr>
        <w:t>第一讲</w:t>
      </w:r>
      <w:r w:rsidR="0020141B">
        <w:rPr>
          <w:rFonts w:ascii="宋体" w:hAnsi="宋体" w:hint="eastAsia"/>
          <w:b/>
          <w:color w:val="1F4E79"/>
          <w:sz w:val="24"/>
          <w:szCs w:val="24"/>
        </w:rPr>
        <w:t>：</w:t>
      </w:r>
      <w:r w:rsidRPr="000628D2">
        <w:rPr>
          <w:rFonts w:ascii="宋体" w:hAnsi="宋体" w:hint="eastAsia"/>
          <w:b/>
          <w:color w:val="1F4E79"/>
          <w:sz w:val="24"/>
          <w:szCs w:val="24"/>
        </w:rPr>
        <w:t>认识精益生产本质</w:t>
      </w:r>
    </w:p>
    <w:p w14:paraId="7949752C" w14:textId="605819BF" w:rsidR="00CA3252" w:rsidRPr="00D0794F" w:rsidRDefault="00D0794F" w:rsidP="0020141B">
      <w:pPr>
        <w:spacing w:line="480" w:lineRule="exact"/>
        <w:rPr>
          <w:rFonts w:ascii="宋体" w:hAnsi="宋体" w:hint="eastAsia"/>
          <w:b/>
          <w:sz w:val="24"/>
          <w:szCs w:val="24"/>
        </w:rPr>
      </w:pPr>
      <w:r w:rsidRPr="00D0794F">
        <w:rPr>
          <w:rFonts w:ascii="宋体" w:hAnsi="宋体" w:hint="eastAsia"/>
          <w:b/>
          <w:sz w:val="24"/>
          <w:szCs w:val="24"/>
        </w:rPr>
        <w:t>1</w:t>
      </w:r>
      <w:r w:rsidRPr="00D0794F">
        <w:rPr>
          <w:rFonts w:ascii="宋体" w:hAnsi="宋体"/>
          <w:b/>
          <w:sz w:val="24"/>
          <w:szCs w:val="24"/>
        </w:rPr>
        <w:t xml:space="preserve">. </w:t>
      </w:r>
      <w:r w:rsidR="00CA3252" w:rsidRPr="00D0794F">
        <w:rPr>
          <w:rFonts w:ascii="宋体" w:hAnsi="宋体" w:hint="eastAsia"/>
          <w:b/>
          <w:sz w:val="24"/>
          <w:szCs w:val="24"/>
        </w:rPr>
        <w:t>精益生产巨大魅力</w:t>
      </w:r>
    </w:p>
    <w:p w14:paraId="12211C09" w14:textId="507BA4A6" w:rsidR="00CA3252" w:rsidRPr="000628D2" w:rsidRDefault="0020141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D0794F">
        <w:rPr>
          <w:rFonts w:ascii="宋体" w:hAnsi="宋体" w:hint="eastAsia"/>
          <w:bCs/>
          <w:sz w:val="24"/>
          <w:szCs w:val="24"/>
        </w:rPr>
        <w:t>）</w:t>
      </w:r>
      <w:r w:rsidR="00CA3252" w:rsidRPr="000628D2">
        <w:rPr>
          <w:rFonts w:ascii="宋体" w:hAnsi="宋体" w:hint="eastAsia"/>
          <w:bCs/>
          <w:sz w:val="24"/>
          <w:szCs w:val="24"/>
        </w:rPr>
        <w:t>利润最大化</w:t>
      </w:r>
    </w:p>
    <w:p w14:paraId="1B3D5346" w14:textId="65F819B5" w:rsidR="00CA3252" w:rsidRPr="000628D2" w:rsidRDefault="0020141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D0794F">
        <w:rPr>
          <w:rFonts w:ascii="宋体" w:hAnsi="宋体" w:hint="eastAsia"/>
          <w:bCs/>
          <w:sz w:val="24"/>
          <w:szCs w:val="24"/>
        </w:rPr>
        <w:t>）</w:t>
      </w:r>
      <w:r w:rsidR="00CA3252" w:rsidRPr="000628D2">
        <w:rPr>
          <w:rFonts w:ascii="宋体" w:hAnsi="宋体" w:hint="eastAsia"/>
          <w:bCs/>
          <w:sz w:val="24"/>
          <w:szCs w:val="24"/>
        </w:rPr>
        <w:t>成本最低化</w:t>
      </w:r>
    </w:p>
    <w:p w14:paraId="1AB05B48" w14:textId="4B8EAFFB" w:rsidR="00CA3252" w:rsidRPr="000628D2" w:rsidRDefault="0020141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D0794F">
        <w:rPr>
          <w:rFonts w:ascii="宋体" w:hAnsi="宋体" w:hint="eastAsia"/>
          <w:bCs/>
          <w:sz w:val="24"/>
          <w:szCs w:val="24"/>
        </w:rPr>
        <w:t>）</w:t>
      </w:r>
      <w:r w:rsidR="00CA3252" w:rsidRPr="000628D2">
        <w:rPr>
          <w:rFonts w:ascii="宋体" w:hAnsi="宋体" w:hint="eastAsia"/>
          <w:bCs/>
          <w:sz w:val="24"/>
          <w:szCs w:val="24"/>
        </w:rPr>
        <w:t>质量最好</w:t>
      </w:r>
      <w:r>
        <w:rPr>
          <w:rFonts w:ascii="宋体" w:hAnsi="宋体" w:hint="eastAsia"/>
          <w:bCs/>
          <w:sz w:val="24"/>
          <w:szCs w:val="24"/>
        </w:rPr>
        <w:t>，</w:t>
      </w:r>
      <w:r w:rsidR="00CA3252" w:rsidRPr="000628D2">
        <w:rPr>
          <w:rFonts w:ascii="宋体" w:hAnsi="宋体" w:hint="eastAsia"/>
          <w:bCs/>
          <w:sz w:val="24"/>
          <w:szCs w:val="24"/>
        </w:rPr>
        <w:t>顾客最满意</w:t>
      </w:r>
    </w:p>
    <w:p w14:paraId="7AAA8B21" w14:textId="3FCA5C8A" w:rsidR="00CA3252" w:rsidRPr="00D0794F" w:rsidRDefault="00D0794F" w:rsidP="0020141B">
      <w:pPr>
        <w:spacing w:line="480" w:lineRule="exact"/>
        <w:rPr>
          <w:rFonts w:ascii="宋体" w:hAnsi="宋体" w:hint="eastAsia"/>
          <w:bCs/>
          <w:sz w:val="24"/>
          <w:szCs w:val="24"/>
        </w:rPr>
      </w:pPr>
      <w:r w:rsidRPr="00D0794F">
        <w:rPr>
          <w:rFonts w:ascii="宋体" w:hAnsi="宋体" w:hint="eastAsia"/>
          <w:bCs/>
          <w:sz w:val="24"/>
          <w:szCs w:val="24"/>
        </w:rPr>
        <w:t>2</w:t>
      </w:r>
      <w:r w:rsidRPr="00D0794F">
        <w:rPr>
          <w:rFonts w:ascii="宋体" w:hAnsi="宋体"/>
          <w:bCs/>
          <w:sz w:val="24"/>
          <w:szCs w:val="24"/>
        </w:rPr>
        <w:t xml:space="preserve">. </w:t>
      </w:r>
      <w:r w:rsidR="00CA3252" w:rsidRPr="00D0794F">
        <w:rPr>
          <w:rFonts w:ascii="宋体" w:hAnsi="宋体" w:hint="eastAsia"/>
          <w:bCs/>
          <w:sz w:val="24"/>
          <w:szCs w:val="24"/>
        </w:rPr>
        <w:t>精益生产文化内涵和原则</w:t>
      </w:r>
    </w:p>
    <w:p w14:paraId="29E91753" w14:textId="77777777"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20141B">
        <w:rPr>
          <w:rFonts w:ascii="宋体" w:hAnsi="宋体" w:hint="eastAsia"/>
          <w:b/>
          <w:sz w:val="24"/>
          <w:szCs w:val="24"/>
        </w:rPr>
        <w:t>讨论：</w:t>
      </w:r>
      <w:r w:rsidRPr="000628D2">
        <w:rPr>
          <w:rFonts w:ascii="宋体" w:hAnsi="宋体" w:hint="eastAsia"/>
          <w:bCs/>
          <w:sz w:val="24"/>
          <w:szCs w:val="24"/>
        </w:rPr>
        <w:t>你的企业文化和精益文化冲突在哪里？</w:t>
      </w:r>
    </w:p>
    <w:p w14:paraId="6E30A49D" w14:textId="77777777" w:rsidR="00CA3252" w:rsidRPr="000628D2" w:rsidRDefault="00CA3252" w:rsidP="000628D2">
      <w:pPr>
        <w:pStyle w:val="a8"/>
        <w:tabs>
          <w:tab w:val="left" w:pos="567"/>
        </w:tabs>
        <w:spacing w:line="480" w:lineRule="exact"/>
        <w:ind w:firstLineChars="0" w:firstLine="0"/>
        <w:jc w:val="left"/>
        <w:rPr>
          <w:rFonts w:ascii="宋体" w:hAnsi="宋体"/>
          <w:bCs/>
          <w:sz w:val="24"/>
          <w:szCs w:val="24"/>
        </w:rPr>
      </w:pPr>
    </w:p>
    <w:p w14:paraId="5B281697" w14:textId="52921AC0" w:rsidR="00CA3252" w:rsidRPr="0020141B" w:rsidRDefault="00CA3252" w:rsidP="0020141B">
      <w:pPr>
        <w:spacing w:line="480" w:lineRule="exact"/>
        <w:rPr>
          <w:rFonts w:ascii="宋体" w:hAnsi="宋体" w:hint="eastAsia"/>
          <w:b/>
          <w:color w:val="1F4E79"/>
          <w:sz w:val="24"/>
          <w:szCs w:val="24"/>
        </w:rPr>
      </w:pPr>
      <w:r w:rsidRPr="0020141B">
        <w:rPr>
          <w:rFonts w:ascii="宋体" w:hAnsi="宋体" w:hint="eastAsia"/>
          <w:b/>
          <w:color w:val="1F4E79"/>
          <w:sz w:val="24"/>
          <w:szCs w:val="24"/>
        </w:rPr>
        <w:t>第二讲：精益生产体系一个中心、二个基本点</w:t>
      </w:r>
    </w:p>
    <w:p w14:paraId="2BF78CED" w14:textId="0C873822" w:rsidR="00CA3252" w:rsidRPr="005348C5" w:rsidRDefault="00D0794F" w:rsidP="005348C5">
      <w:pPr>
        <w:spacing w:line="480" w:lineRule="exact"/>
        <w:rPr>
          <w:rFonts w:ascii="宋体" w:hAnsi="宋体" w:hint="eastAsia"/>
          <w:b/>
          <w:color w:val="C45911"/>
          <w:sz w:val="24"/>
        </w:rPr>
      </w:pPr>
      <w:r w:rsidRPr="005348C5">
        <w:rPr>
          <w:rFonts w:ascii="宋体" w:hAnsi="宋体" w:hint="eastAsia"/>
          <w:b/>
          <w:color w:val="C45911"/>
          <w:sz w:val="24"/>
        </w:rPr>
        <w:t>一、一个中心：</w:t>
      </w:r>
      <w:r w:rsidR="00CA3252" w:rsidRPr="005348C5">
        <w:rPr>
          <w:rFonts w:ascii="宋体" w:hAnsi="宋体" w:hint="eastAsia"/>
          <w:b/>
          <w:color w:val="C45911"/>
          <w:sz w:val="24"/>
        </w:rPr>
        <w:t>以利润为中心</w:t>
      </w:r>
    </w:p>
    <w:p w14:paraId="371904E7" w14:textId="09D1943E" w:rsidR="00D0794F" w:rsidRPr="005348C5" w:rsidRDefault="00D0794F" w:rsidP="005348C5">
      <w:pPr>
        <w:spacing w:line="480" w:lineRule="exact"/>
        <w:rPr>
          <w:rFonts w:ascii="宋体" w:hAnsi="宋体"/>
          <w:b/>
          <w:color w:val="C45911"/>
          <w:sz w:val="24"/>
        </w:rPr>
      </w:pPr>
      <w:r w:rsidRPr="005348C5">
        <w:rPr>
          <w:rFonts w:ascii="宋体" w:hAnsi="宋体" w:hint="eastAsia"/>
          <w:b/>
          <w:color w:val="C45911"/>
          <w:sz w:val="24"/>
        </w:rPr>
        <w:t>二、两个基本点</w:t>
      </w:r>
    </w:p>
    <w:p w14:paraId="52E6336B" w14:textId="27EDC9B8" w:rsidR="00CA3252" w:rsidRPr="000628D2" w:rsidRDefault="00D0794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1</w:t>
      </w:r>
      <w:r w:rsidR="00CA3252" w:rsidRPr="000628D2">
        <w:rPr>
          <w:rFonts w:ascii="宋体" w:hAnsi="宋体" w:hint="eastAsia"/>
          <w:bCs/>
          <w:sz w:val="24"/>
          <w:szCs w:val="24"/>
        </w:rPr>
        <w:t>.</w:t>
      </w:r>
      <w:r>
        <w:rPr>
          <w:rFonts w:ascii="宋体" w:hAnsi="宋体"/>
          <w:bCs/>
          <w:sz w:val="24"/>
          <w:szCs w:val="24"/>
        </w:rPr>
        <w:t xml:space="preserve"> </w:t>
      </w:r>
      <w:r w:rsidR="00CA3252" w:rsidRPr="000628D2">
        <w:rPr>
          <w:rFonts w:ascii="宋体" w:hAnsi="宋体" w:hint="eastAsia"/>
          <w:bCs/>
          <w:sz w:val="24"/>
          <w:szCs w:val="24"/>
        </w:rPr>
        <w:t>彻底消除浪费，降低成本</w:t>
      </w:r>
    </w:p>
    <w:p w14:paraId="644F691C" w14:textId="1D284E00" w:rsidR="00CA3252" w:rsidRPr="000628D2" w:rsidRDefault="00D0794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2</w:t>
      </w:r>
      <w:r w:rsidR="00CA3252" w:rsidRPr="000628D2">
        <w:rPr>
          <w:rFonts w:ascii="宋体" w:hAnsi="宋体" w:hint="eastAsia"/>
          <w:bCs/>
          <w:sz w:val="24"/>
          <w:szCs w:val="24"/>
        </w:rPr>
        <w:t>.</w:t>
      </w:r>
      <w:r>
        <w:rPr>
          <w:rFonts w:ascii="宋体" w:hAnsi="宋体"/>
          <w:bCs/>
          <w:sz w:val="24"/>
          <w:szCs w:val="24"/>
        </w:rPr>
        <w:t xml:space="preserve"> </w:t>
      </w:r>
      <w:r w:rsidR="00CA3252" w:rsidRPr="000628D2">
        <w:rPr>
          <w:rFonts w:ascii="宋体" w:hAnsi="宋体" w:hint="eastAsia"/>
          <w:bCs/>
          <w:sz w:val="24"/>
          <w:szCs w:val="24"/>
        </w:rPr>
        <w:t>柔性生产，提高竞争力</w:t>
      </w:r>
    </w:p>
    <w:p w14:paraId="55803DD3" w14:textId="55D5782F" w:rsidR="00CA3252" w:rsidRPr="005348C5" w:rsidRDefault="00D0794F" w:rsidP="005348C5">
      <w:pPr>
        <w:spacing w:line="480" w:lineRule="exact"/>
        <w:rPr>
          <w:rFonts w:ascii="宋体" w:hAnsi="宋体" w:hint="eastAsia"/>
          <w:b/>
          <w:color w:val="C45911"/>
          <w:sz w:val="24"/>
        </w:rPr>
      </w:pPr>
      <w:r w:rsidRPr="005348C5">
        <w:rPr>
          <w:rFonts w:ascii="宋体" w:hAnsi="宋体" w:hint="eastAsia"/>
          <w:b/>
          <w:color w:val="C45911"/>
          <w:sz w:val="24"/>
        </w:rPr>
        <w:t>三、</w:t>
      </w:r>
      <w:r w:rsidR="00CA3252" w:rsidRPr="005348C5">
        <w:rPr>
          <w:rFonts w:ascii="宋体" w:hAnsi="宋体" w:hint="eastAsia"/>
          <w:b/>
          <w:color w:val="C45911"/>
          <w:sz w:val="24"/>
        </w:rPr>
        <w:t>彻底消除浪费</w:t>
      </w:r>
    </w:p>
    <w:p w14:paraId="33D09BA6" w14:textId="201F89ED"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由顾客决定价值</w:t>
      </w:r>
    </w:p>
    <w:p w14:paraId="64EFFA88" w14:textId="7A045421"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企业存在九大浪费</w:t>
      </w:r>
    </w:p>
    <w:p w14:paraId="656B1B54" w14:textId="2BEFEF9D"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制造过剩的浪费</w:t>
      </w:r>
    </w:p>
    <w:p w14:paraId="5904633E" w14:textId="5962BAE1"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等待的浪费</w:t>
      </w:r>
    </w:p>
    <w:p w14:paraId="186039C9" w14:textId="1F219634"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搬运的浪费</w:t>
      </w:r>
    </w:p>
    <w:p w14:paraId="3E959BF3" w14:textId="7E5EF242"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sidR="00CA3252" w:rsidRPr="000628D2">
        <w:rPr>
          <w:rFonts w:ascii="宋体" w:hAnsi="宋体" w:hint="eastAsia"/>
          <w:bCs/>
          <w:sz w:val="24"/>
          <w:szCs w:val="24"/>
        </w:rPr>
        <w:t>加工的浪费</w:t>
      </w:r>
    </w:p>
    <w:p w14:paraId="0C8CA182" w14:textId="46F29FB2"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lastRenderedPageBreak/>
        <w:t>5）</w:t>
      </w:r>
      <w:r w:rsidR="00CA3252" w:rsidRPr="000628D2">
        <w:rPr>
          <w:rFonts w:ascii="宋体" w:hAnsi="宋体" w:hint="eastAsia"/>
          <w:bCs/>
          <w:sz w:val="24"/>
          <w:szCs w:val="24"/>
        </w:rPr>
        <w:t>库存的浪费</w:t>
      </w:r>
    </w:p>
    <w:p w14:paraId="0A1C9EBE" w14:textId="0243C159"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6）</w:t>
      </w:r>
      <w:r w:rsidR="00CA3252" w:rsidRPr="000628D2">
        <w:rPr>
          <w:rFonts w:ascii="宋体" w:hAnsi="宋体" w:hint="eastAsia"/>
          <w:bCs/>
          <w:sz w:val="24"/>
          <w:szCs w:val="24"/>
        </w:rPr>
        <w:t>动作的浪费</w:t>
      </w:r>
    </w:p>
    <w:p w14:paraId="0702A071" w14:textId="1CBBE04B"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7）</w:t>
      </w:r>
      <w:r w:rsidR="00CA3252" w:rsidRPr="000628D2">
        <w:rPr>
          <w:rFonts w:ascii="宋体" w:hAnsi="宋体" w:hint="eastAsia"/>
          <w:bCs/>
          <w:sz w:val="24"/>
          <w:szCs w:val="24"/>
        </w:rPr>
        <w:t>生产不良品的浪费</w:t>
      </w:r>
    </w:p>
    <w:p w14:paraId="0AD1B21F" w14:textId="7B249DDB"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8）</w:t>
      </w:r>
      <w:r w:rsidR="00CA3252" w:rsidRPr="000628D2">
        <w:rPr>
          <w:rFonts w:ascii="宋体" w:hAnsi="宋体" w:hint="eastAsia"/>
          <w:bCs/>
          <w:sz w:val="24"/>
          <w:szCs w:val="24"/>
        </w:rPr>
        <w:t>切换浪费</w:t>
      </w:r>
    </w:p>
    <w:p w14:paraId="29AB030A" w14:textId="6AADC6B4"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9）</w:t>
      </w:r>
      <w:r w:rsidR="00CA3252" w:rsidRPr="000628D2">
        <w:rPr>
          <w:rFonts w:ascii="宋体" w:hAnsi="宋体" w:hint="eastAsia"/>
          <w:bCs/>
          <w:sz w:val="24"/>
          <w:szCs w:val="24"/>
        </w:rPr>
        <w:t>创造力的浪费</w:t>
      </w:r>
    </w:p>
    <w:p w14:paraId="20A05DD1" w14:textId="696DF5B3"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sidRPr="005348C5">
        <w:rPr>
          <w:rFonts w:ascii="宋体" w:hAnsi="宋体" w:hint="eastAsia"/>
          <w:b/>
          <w:sz w:val="24"/>
          <w:szCs w:val="24"/>
        </w:rPr>
        <w:t>案例</w:t>
      </w:r>
      <w:r w:rsidRPr="005348C5">
        <w:rPr>
          <w:rFonts w:ascii="宋体" w:hAnsi="宋体" w:hint="eastAsia"/>
          <w:b/>
          <w:sz w:val="24"/>
          <w:szCs w:val="24"/>
        </w:rPr>
        <w:t>分享：</w:t>
      </w:r>
      <w:r w:rsidR="00CA3252" w:rsidRPr="000628D2">
        <w:rPr>
          <w:rFonts w:ascii="宋体" w:hAnsi="宋体" w:hint="eastAsia"/>
          <w:bCs/>
          <w:sz w:val="24"/>
          <w:szCs w:val="24"/>
        </w:rPr>
        <w:t>某企业浪费改善案例</w:t>
      </w:r>
    </w:p>
    <w:p w14:paraId="433BE3D5" w14:textId="77777777"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5348C5">
        <w:rPr>
          <w:rFonts w:ascii="宋体" w:hAnsi="宋体" w:hint="eastAsia"/>
          <w:b/>
          <w:sz w:val="24"/>
          <w:szCs w:val="24"/>
        </w:rPr>
        <w:t>挖宝比赛：</w:t>
      </w:r>
      <w:r w:rsidRPr="000628D2">
        <w:rPr>
          <w:rFonts w:ascii="宋体" w:hAnsi="宋体" w:hint="eastAsia"/>
          <w:bCs/>
          <w:sz w:val="24"/>
          <w:szCs w:val="24"/>
        </w:rPr>
        <w:t>找出你的浪费</w:t>
      </w:r>
    </w:p>
    <w:p w14:paraId="6BA0321A" w14:textId="21B08C16" w:rsidR="00CA3252" w:rsidRPr="005348C5" w:rsidRDefault="00D0794F" w:rsidP="005348C5">
      <w:pPr>
        <w:spacing w:line="480" w:lineRule="exact"/>
        <w:rPr>
          <w:rFonts w:ascii="宋体" w:hAnsi="宋体" w:hint="eastAsia"/>
          <w:b/>
          <w:color w:val="C45911"/>
          <w:sz w:val="24"/>
        </w:rPr>
      </w:pPr>
      <w:r w:rsidRPr="005348C5">
        <w:rPr>
          <w:rFonts w:ascii="宋体" w:hAnsi="宋体" w:hint="eastAsia"/>
          <w:b/>
          <w:color w:val="C45911"/>
          <w:sz w:val="24"/>
        </w:rPr>
        <w:t>四、</w:t>
      </w:r>
      <w:r w:rsidR="00CA3252" w:rsidRPr="005348C5">
        <w:rPr>
          <w:rFonts w:ascii="宋体" w:hAnsi="宋体" w:hint="eastAsia"/>
          <w:b/>
          <w:color w:val="C45911"/>
          <w:sz w:val="24"/>
        </w:rPr>
        <w:t>精益生产体系要求</w:t>
      </w:r>
    </w:p>
    <w:p w14:paraId="7BAEF379" w14:textId="5475A0BF"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准时化</w:t>
      </w:r>
    </w:p>
    <w:p w14:paraId="01BF55AF" w14:textId="26B80830"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均衡化</w:t>
      </w:r>
    </w:p>
    <w:p w14:paraId="2446BD45" w14:textId="139B7139"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自动化</w:t>
      </w:r>
    </w:p>
    <w:p w14:paraId="48D7B75E" w14:textId="11C40245"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同步化</w:t>
      </w:r>
    </w:p>
    <w:p w14:paraId="16A25D94" w14:textId="2F013A80"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Pr>
          <w:rFonts w:ascii="宋体" w:hAnsi="宋体"/>
          <w:bCs/>
          <w:sz w:val="24"/>
          <w:szCs w:val="24"/>
        </w:rPr>
        <w:t xml:space="preserve">. </w:t>
      </w:r>
      <w:r w:rsidR="00CA3252" w:rsidRPr="000628D2">
        <w:rPr>
          <w:rFonts w:ascii="宋体" w:hAnsi="宋体" w:hint="eastAsia"/>
          <w:bCs/>
          <w:sz w:val="24"/>
          <w:szCs w:val="24"/>
        </w:rPr>
        <w:t>目视化</w:t>
      </w:r>
    </w:p>
    <w:p w14:paraId="6DECB4BB" w14:textId="18C381CF"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6</w:t>
      </w:r>
      <w:r>
        <w:rPr>
          <w:rFonts w:ascii="宋体" w:hAnsi="宋体"/>
          <w:bCs/>
          <w:sz w:val="24"/>
          <w:szCs w:val="24"/>
        </w:rPr>
        <w:t xml:space="preserve">. </w:t>
      </w:r>
      <w:r w:rsidR="00CA3252" w:rsidRPr="000628D2">
        <w:rPr>
          <w:rFonts w:ascii="宋体" w:hAnsi="宋体" w:hint="eastAsia"/>
          <w:bCs/>
          <w:sz w:val="24"/>
          <w:szCs w:val="24"/>
        </w:rPr>
        <w:t>多能工化</w:t>
      </w:r>
    </w:p>
    <w:p w14:paraId="2CDE4C17" w14:textId="3EDB95B2"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7</w:t>
      </w:r>
      <w:r>
        <w:rPr>
          <w:rFonts w:ascii="宋体" w:hAnsi="宋体"/>
          <w:bCs/>
          <w:sz w:val="24"/>
          <w:szCs w:val="24"/>
        </w:rPr>
        <w:t xml:space="preserve">. </w:t>
      </w:r>
      <w:r w:rsidR="00CA3252" w:rsidRPr="000628D2">
        <w:rPr>
          <w:rFonts w:ascii="宋体" w:hAnsi="宋体" w:hint="eastAsia"/>
          <w:bCs/>
          <w:sz w:val="24"/>
          <w:szCs w:val="24"/>
        </w:rPr>
        <w:t>标准化</w:t>
      </w:r>
    </w:p>
    <w:p w14:paraId="6719E665" w14:textId="016FA24E"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8</w:t>
      </w:r>
      <w:r>
        <w:rPr>
          <w:rFonts w:ascii="宋体" w:hAnsi="宋体"/>
          <w:bCs/>
          <w:sz w:val="24"/>
          <w:szCs w:val="24"/>
        </w:rPr>
        <w:t xml:space="preserve">. </w:t>
      </w:r>
      <w:proofErr w:type="gramStart"/>
      <w:r w:rsidR="00CA3252" w:rsidRPr="000628D2">
        <w:rPr>
          <w:rFonts w:ascii="宋体" w:hAnsi="宋体" w:hint="eastAsia"/>
          <w:bCs/>
          <w:sz w:val="24"/>
          <w:szCs w:val="24"/>
        </w:rPr>
        <w:t>防呆化</w:t>
      </w:r>
      <w:proofErr w:type="gramEnd"/>
    </w:p>
    <w:p w14:paraId="67A89AF0" w14:textId="5B45D628"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9</w:t>
      </w:r>
      <w:r>
        <w:rPr>
          <w:rFonts w:ascii="宋体" w:hAnsi="宋体"/>
          <w:bCs/>
          <w:sz w:val="24"/>
          <w:szCs w:val="24"/>
        </w:rPr>
        <w:t xml:space="preserve">. </w:t>
      </w:r>
      <w:r w:rsidR="00CA3252" w:rsidRPr="000628D2">
        <w:rPr>
          <w:rFonts w:ascii="宋体" w:hAnsi="宋体" w:hint="eastAsia"/>
          <w:bCs/>
          <w:sz w:val="24"/>
          <w:szCs w:val="24"/>
        </w:rPr>
        <w:t>快速切换</w:t>
      </w:r>
    </w:p>
    <w:p w14:paraId="4A4CD8C1" w14:textId="2F8DFC1E"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0. </w:t>
      </w:r>
      <w:r w:rsidR="00CA3252" w:rsidRPr="000628D2">
        <w:rPr>
          <w:rFonts w:ascii="宋体" w:hAnsi="宋体" w:hint="eastAsia"/>
          <w:bCs/>
          <w:sz w:val="24"/>
          <w:szCs w:val="24"/>
        </w:rPr>
        <w:t>全面质量管理</w:t>
      </w:r>
    </w:p>
    <w:p w14:paraId="01244FB7" w14:textId="2DDA50E4"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1. </w:t>
      </w:r>
      <w:r w:rsidR="00CA3252" w:rsidRPr="000628D2">
        <w:rPr>
          <w:rFonts w:ascii="宋体" w:hAnsi="宋体" w:hint="eastAsia"/>
          <w:bCs/>
          <w:sz w:val="24"/>
          <w:szCs w:val="24"/>
        </w:rPr>
        <w:t>全面设备管理</w:t>
      </w:r>
    </w:p>
    <w:p w14:paraId="6912CCA9" w14:textId="4A22508E"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2. </w:t>
      </w:r>
      <w:r w:rsidR="00CA3252" w:rsidRPr="000628D2">
        <w:rPr>
          <w:rFonts w:ascii="宋体" w:hAnsi="宋体" w:hint="eastAsia"/>
          <w:bCs/>
          <w:sz w:val="24"/>
          <w:szCs w:val="24"/>
        </w:rPr>
        <w:t>供应</w:t>
      </w:r>
      <w:proofErr w:type="gramStart"/>
      <w:r w:rsidR="00CA3252" w:rsidRPr="000628D2">
        <w:rPr>
          <w:rFonts w:ascii="宋体" w:hAnsi="宋体" w:hint="eastAsia"/>
          <w:bCs/>
          <w:sz w:val="24"/>
          <w:szCs w:val="24"/>
        </w:rPr>
        <w:t>链价值</w:t>
      </w:r>
      <w:proofErr w:type="gramEnd"/>
      <w:r w:rsidR="00CA3252" w:rsidRPr="000628D2">
        <w:rPr>
          <w:rFonts w:ascii="宋体" w:hAnsi="宋体" w:hint="eastAsia"/>
          <w:bCs/>
          <w:sz w:val="24"/>
          <w:szCs w:val="24"/>
        </w:rPr>
        <w:t>化</w:t>
      </w:r>
    </w:p>
    <w:p w14:paraId="11425D8B" w14:textId="4A26DCED" w:rsidR="00CA3252" w:rsidRPr="000628D2" w:rsidRDefault="005348C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3. </w:t>
      </w:r>
      <w:r w:rsidR="00CA3252" w:rsidRPr="000628D2">
        <w:rPr>
          <w:rFonts w:ascii="宋体" w:hAnsi="宋体" w:hint="eastAsia"/>
          <w:bCs/>
          <w:sz w:val="24"/>
          <w:szCs w:val="24"/>
        </w:rPr>
        <w:t>改善、改善再改善</w:t>
      </w:r>
    </w:p>
    <w:p w14:paraId="3A0B5CE3" w14:textId="77777777" w:rsidR="00CA3252" w:rsidRPr="000628D2" w:rsidRDefault="00CA3252" w:rsidP="000628D2">
      <w:pPr>
        <w:pStyle w:val="a8"/>
        <w:tabs>
          <w:tab w:val="left" w:pos="567"/>
        </w:tabs>
        <w:spacing w:line="480" w:lineRule="exact"/>
        <w:ind w:firstLineChars="0" w:firstLine="0"/>
        <w:jc w:val="left"/>
        <w:rPr>
          <w:rFonts w:ascii="宋体" w:hAnsi="宋体"/>
          <w:bCs/>
          <w:sz w:val="24"/>
          <w:szCs w:val="24"/>
        </w:rPr>
      </w:pPr>
    </w:p>
    <w:p w14:paraId="60F73D90" w14:textId="40121087" w:rsidR="00CA3252" w:rsidRPr="0020141B" w:rsidRDefault="00CA3252" w:rsidP="0020141B">
      <w:pPr>
        <w:spacing w:line="480" w:lineRule="exact"/>
        <w:rPr>
          <w:rFonts w:ascii="宋体" w:hAnsi="宋体" w:hint="eastAsia"/>
          <w:b/>
          <w:color w:val="1F4E79"/>
          <w:sz w:val="24"/>
          <w:szCs w:val="24"/>
        </w:rPr>
      </w:pPr>
      <w:r w:rsidRPr="0020141B">
        <w:rPr>
          <w:rFonts w:ascii="宋体" w:hAnsi="宋体" w:hint="eastAsia"/>
          <w:b/>
          <w:color w:val="1F4E79"/>
          <w:sz w:val="24"/>
          <w:szCs w:val="24"/>
        </w:rPr>
        <w:t>第三讲：如何成功开展精益生产</w:t>
      </w:r>
    </w:p>
    <w:p w14:paraId="0801B9FF" w14:textId="163D40E8" w:rsidR="00CA3252" w:rsidRPr="005348C5" w:rsidRDefault="005348C5" w:rsidP="005348C5">
      <w:pPr>
        <w:spacing w:line="480" w:lineRule="exact"/>
        <w:rPr>
          <w:rFonts w:ascii="宋体" w:hAnsi="宋体" w:hint="eastAsia"/>
          <w:b/>
          <w:color w:val="C45911"/>
          <w:sz w:val="24"/>
        </w:rPr>
      </w:pPr>
      <w:r>
        <w:rPr>
          <w:rFonts w:ascii="宋体" w:hAnsi="宋体" w:hint="eastAsia"/>
          <w:b/>
          <w:color w:val="C45911"/>
          <w:sz w:val="24"/>
        </w:rPr>
        <w:t>一、</w:t>
      </w:r>
      <w:r w:rsidR="00CA3252" w:rsidRPr="005348C5">
        <w:rPr>
          <w:rFonts w:ascii="宋体" w:hAnsi="宋体" w:hint="eastAsia"/>
          <w:b/>
          <w:color w:val="C45911"/>
          <w:sz w:val="24"/>
        </w:rPr>
        <w:t>精益战略</w:t>
      </w:r>
    </w:p>
    <w:p w14:paraId="454928B4" w14:textId="50AAD16D"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竞争分析</w:t>
      </w:r>
    </w:p>
    <w:p w14:paraId="22AB5CA8" w14:textId="5F6E33A8"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SWOT分析</w:t>
      </w:r>
    </w:p>
    <w:p w14:paraId="230E55A6" w14:textId="332E2DCA"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政策部署矩阵</w:t>
      </w:r>
    </w:p>
    <w:p w14:paraId="77F8991E" w14:textId="473CD2ED"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年度目标展开</w:t>
      </w:r>
    </w:p>
    <w:p w14:paraId="17170F9C" w14:textId="5B2B1DFF"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Pr>
          <w:rFonts w:ascii="宋体" w:hAnsi="宋体"/>
          <w:bCs/>
          <w:sz w:val="24"/>
          <w:szCs w:val="24"/>
        </w:rPr>
        <w:t xml:space="preserve">. </w:t>
      </w:r>
      <w:r w:rsidR="00CA3252" w:rsidRPr="000628D2">
        <w:rPr>
          <w:rFonts w:ascii="宋体" w:hAnsi="宋体" w:hint="eastAsia"/>
          <w:bCs/>
          <w:sz w:val="24"/>
          <w:szCs w:val="24"/>
        </w:rPr>
        <w:t>精益项目</w:t>
      </w:r>
    </w:p>
    <w:p w14:paraId="6ABE82F3" w14:textId="306A3ACA" w:rsidR="00CA3252" w:rsidRPr="005348C5" w:rsidRDefault="00333710" w:rsidP="005348C5">
      <w:pPr>
        <w:spacing w:line="480" w:lineRule="exact"/>
        <w:rPr>
          <w:rFonts w:ascii="宋体" w:hAnsi="宋体" w:hint="eastAsia"/>
          <w:b/>
          <w:color w:val="C45911"/>
          <w:sz w:val="24"/>
        </w:rPr>
      </w:pPr>
      <w:r>
        <w:rPr>
          <w:rFonts w:ascii="宋体" w:hAnsi="宋体" w:hint="eastAsia"/>
          <w:b/>
          <w:color w:val="C45911"/>
          <w:sz w:val="24"/>
        </w:rPr>
        <w:t>二、</w:t>
      </w:r>
      <w:r w:rsidR="00CA3252" w:rsidRPr="005348C5">
        <w:rPr>
          <w:rFonts w:ascii="宋体" w:hAnsi="宋体" w:hint="eastAsia"/>
          <w:b/>
          <w:color w:val="C45911"/>
          <w:sz w:val="24"/>
        </w:rPr>
        <w:t>变革管理</w:t>
      </w:r>
    </w:p>
    <w:p w14:paraId="4E2BBB45" w14:textId="77777777" w:rsidR="00333710" w:rsidRDefault="00333710" w:rsidP="000628D2">
      <w:pPr>
        <w:pStyle w:val="a8"/>
        <w:tabs>
          <w:tab w:val="left" w:pos="567"/>
        </w:tabs>
        <w:spacing w:line="480" w:lineRule="exact"/>
        <w:ind w:firstLineChars="0" w:firstLine="0"/>
        <w:jc w:val="left"/>
        <w:rPr>
          <w:rFonts w:ascii="宋体" w:hAnsi="宋体"/>
          <w:bCs/>
          <w:sz w:val="24"/>
          <w:szCs w:val="24"/>
        </w:rPr>
      </w:pPr>
      <w:r>
        <w:rPr>
          <w:rFonts w:ascii="宋体" w:hAnsi="宋体" w:hint="eastAsia"/>
          <w:bCs/>
          <w:sz w:val="24"/>
          <w:szCs w:val="24"/>
        </w:rPr>
        <w:lastRenderedPageBreak/>
        <w:t>1</w:t>
      </w:r>
      <w:r>
        <w:rPr>
          <w:rFonts w:ascii="宋体" w:hAnsi="宋体"/>
          <w:bCs/>
          <w:sz w:val="24"/>
          <w:szCs w:val="24"/>
        </w:rPr>
        <w:t xml:space="preserve">. </w:t>
      </w:r>
      <w:r w:rsidR="00CA3252" w:rsidRPr="000628D2">
        <w:rPr>
          <w:rFonts w:ascii="宋体" w:hAnsi="宋体" w:hint="eastAsia"/>
          <w:bCs/>
          <w:sz w:val="24"/>
          <w:szCs w:val="24"/>
        </w:rPr>
        <w:t>从上而下的变革</w:t>
      </w:r>
    </w:p>
    <w:p w14:paraId="43268DD5" w14:textId="01BA874F"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变革组织</w:t>
      </w:r>
    </w:p>
    <w:p w14:paraId="391C03FD" w14:textId="664A85CB"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变革代言人</w:t>
      </w:r>
    </w:p>
    <w:p w14:paraId="02D1D210" w14:textId="54C6E660"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精益文化变革</w:t>
      </w:r>
    </w:p>
    <w:p w14:paraId="4674586C" w14:textId="1F4CAF1D"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Pr>
          <w:rFonts w:ascii="宋体" w:hAnsi="宋体"/>
          <w:bCs/>
          <w:sz w:val="24"/>
          <w:szCs w:val="24"/>
        </w:rPr>
        <w:t xml:space="preserve">. </w:t>
      </w:r>
      <w:r w:rsidR="00CA3252" w:rsidRPr="000628D2">
        <w:rPr>
          <w:rFonts w:ascii="宋体" w:hAnsi="宋体" w:hint="eastAsia"/>
          <w:bCs/>
          <w:sz w:val="24"/>
          <w:szCs w:val="24"/>
        </w:rPr>
        <w:t>变革阻力和变革技巧</w:t>
      </w:r>
    </w:p>
    <w:p w14:paraId="7871124E" w14:textId="3E52A482" w:rsidR="00CA3252" w:rsidRPr="005348C5" w:rsidRDefault="00333710" w:rsidP="005348C5">
      <w:pPr>
        <w:spacing w:line="480" w:lineRule="exact"/>
        <w:rPr>
          <w:rFonts w:ascii="宋体" w:hAnsi="宋体" w:hint="eastAsia"/>
          <w:b/>
          <w:color w:val="C45911"/>
          <w:sz w:val="24"/>
        </w:rPr>
      </w:pPr>
      <w:r>
        <w:rPr>
          <w:rFonts w:ascii="宋体" w:hAnsi="宋体" w:hint="eastAsia"/>
          <w:b/>
          <w:color w:val="C45911"/>
          <w:sz w:val="24"/>
        </w:rPr>
        <w:t>三、</w:t>
      </w:r>
      <w:r w:rsidR="00CA3252" w:rsidRPr="005348C5">
        <w:rPr>
          <w:rFonts w:ascii="宋体" w:hAnsi="宋体" w:hint="eastAsia"/>
          <w:b/>
          <w:color w:val="C45911"/>
          <w:sz w:val="24"/>
        </w:rPr>
        <w:t>卓越的过程管理</w:t>
      </w:r>
    </w:p>
    <w:p w14:paraId="24D840D6" w14:textId="26BE07BB"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1. </w:t>
      </w:r>
      <w:r w:rsidR="00CA3252" w:rsidRPr="000628D2">
        <w:rPr>
          <w:rFonts w:ascii="宋体" w:hAnsi="宋体" w:hint="eastAsia"/>
          <w:bCs/>
          <w:sz w:val="24"/>
          <w:szCs w:val="24"/>
        </w:rPr>
        <w:t>卓越的过程管理方法</w:t>
      </w:r>
    </w:p>
    <w:p w14:paraId="173C0705" w14:textId="633B54AB"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回顾时间周期</w:t>
      </w:r>
    </w:p>
    <w:p w14:paraId="74E603E9" w14:textId="762C05C0"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项目与财务底线的结合</w:t>
      </w:r>
    </w:p>
    <w:p w14:paraId="3730EB38" w14:textId="11E58A98"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沟通</w:t>
      </w:r>
    </w:p>
    <w:p w14:paraId="6ABC9AA2" w14:textId="5A19B192"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Pr>
          <w:rFonts w:ascii="宋体" w:hAnsi="宋体"/>
          <w:bCs/>
          <w:sz w:val="24"/>
          <w:szCs w:val="24"/>
        </w:rPr>
        <w:t xml:space="preserve">. </w:t>
      </w:r>
      <w:r w:rsidR="00CA3252" w:rsidRPr="000628D2">
        <w:rPr>
          <w:rFonts w:ascii="宋体" w:hAnsi="宋体" w:hint="eastAsia"/>
          <w:bCs/>
          <w:sz w:val="24"/>
          <w:szCs w:val="24"/>
        </w:rPr>
        <w:t>奖励</w:t>
      </w:r>
    </w:p>
    <w:p w14:paraId="60852A24" w14:textId="5BE969DC"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sidRPr="00333710">
        <w:rPr>
          <w:rFonts w:ascii="宋体" w:hAnsi="宋体" w:hint="eastAsia"/>
          <w:b/>
          <w:sz w:val="24"/>
          <w:szCs w:val="24"/>
        </w:rPr>
        <w:t>课堂讨论：</w:t>
      </w:r>
      <w:r w:rsidR="00CA3252" w:rsidRPr="000628D2">
        <w:rPr>
          <w:rFonts w:ascii="宋体" w:hAnsi="宋体" w:hint="eastAsia"/>
          <w:bCs/>
          <w:sz w:val="24"/>
          <w:szCs w:val="24"/>
        </w:rPr>
        <w:t>为确保成功有效地推行，本公司应建立的推行制度？</w:t>
      </w:r>
    </w:p>
    <w:p w14:paraId="6FAE997E" w14:textId="4E69E791" w:rsidR="00CA3252" w:rsidRPr="005348C5" w:rsidRDefault="00333710" w:rsidP="005348C5">
      <w:pPr>
        <w:spacing w:line="480" w:lineRule="exact"/>
        <w:rPr>
          <w:rFonts w:ascii="宋体" w:hAnsi="宋体" w:hint="eastAsia"/>
          <w:b/>
          <w:color w:val="C45911"/>
          <w:sz w:val="24"/>
        </w:rPr>
      </w:pPr>
      <w:r>
        <w:rPr>
          <w:rFonts w:ascii="宋体" w:hAnsi="宋体" w:hint="eastAsia"/>
          <w:b/>
          <w:color w:val="C45911"/>
          <w:sz w:val="24"/>
        </w:rPr>
        <w:t>四、</w:t>
      </w:r>
      <w:r w:rsidR="00CA3252" w:rsidRPr="005348C5">
        <w:rPr>
          <w:rFonts w:ascii="宋体" w:hAnsi="宋体" w:hint="eastAsia"/>
          <w:b/>
          <w:color w:val="C45911"/>
          <w:sz w:val="24"/>
        </w:rPr>
        <w:t>保持成果</w:t>
      </w:r>
    </w:p>
    <w:p w14:paraId="18435EA0" w14:textId="268D4743"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流程控制</w:t>
      </w:r>
    </w:p>
    <w:p w14:paraId="6B91F0AC" w14:textId="14F3A045"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文化变革</w:t>
      </w:r>
    </w:p>
    <w:p w14:paraId="58CADA70" w14:textId="6158431E"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定期回顾系统</w:t>
      </w:r>
    </w:p>
    <w:p w14:paraId="792AE083" w14:textId="36B7BAE1"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4. </w:t>
      </w:r>
      <w:r w:rsidR="00CA3252" w:rsidRPr="000628D2">
        <w:rPr>
          <w:rFonts w:ascii="宋体" w:hAnsi="宋体" w:hint="eastAsia"/>
          <w:bCs/>
          <w:sz w:val="24"/>
          <w:szCs w:val="24"/>
        </w:rPr>
        <w:t>项目识别系统</w:t>
      </w:r>
    </w:p>
    <w:p w14:paraId="7CF3FC05" w14:textId="1811BF49" w:rsidR="00CA3252" w:rsidRPr="000628D2" w:rsidRDefault="00333710" w:rsidP="000628D2">
      <w:pPr>
        <w:pStyle w:val="a8"/>
        <w:tabs>
          <w:tab w:val="left" w:pos="567"/>
        </w:tabs>
        <w:spacing w:line="480" w:lineRule="exact"/>
        <w:ind w:firstLineChars="0" w:firstLine="0"/>
        <w:jc w:val="left"/>
        <w:rPr>
          <w:rFonts w:ascii="宋体" w:hAnsi="宋体" w:hint="eastAsia"/>
          <w:bCs/>
          <w:sz w:val="24"/>
          <w:szCs w:val="24"/>
        </w:rPr>
      </w:pPr>
      <w:r w:rsidRPr="00333710">
        <w:rPr>
          <w:rFonts w:ascii="宋体" w:hAnsi="宋体" w:hint="eastAsia"/>
          <w:b/>
          <w:sz w:val="24"/>
          <w:szCs w:val="24"/>
        </w:rPr>
        <w:t>课堂</w:t>
      </w:r>
      <w:r w:rsidR="00CA3252" w:rsidRPr="00333710">
        <w:rPr>
          <w:rFonts w:ascii="宋体" w:hAnsi="宋体" w:hint="eastAsia"/>
          <w:b/>
          <w:sz w:val="24"/>
          <w:szCs w:val="24"/>
        </w:rPr>
        <w:t>讨论：</w:t>
      </w:r>
      <w:r w:rsidR="00CA3252" w:rsidRPr="000628D2">
        <w:rPr>
          <w:rFonts w:ascii="宋体" w:hAnsi="宋体" w:hint="eastAsia"/>
          <w:bCs/>
          <w:sz w:val="24"/>
          <w:szCs w:val="24"/>
        </w:rPr>
        <w:t>本公司应如何持续推行并保持成果？</w:t>
      </w:r>
    </w:p>
    <w:p w14:paraId="37184487" w14:textId="77777777" w:rsidR="00CA3252" w:rsidRPr="000628D2" w:rsidRDefault="00CA3252" w:rsidP="000628D2">
      <w:pPr>
        <w:pStyle w:val="a8"/>
        <w:tabs>
          <w:tab w:val="left" w:pos="567"/>
        </w:tabs>
        <w:spacing w:line="480" w:lineRule="exact"/>
        <w:ind w:firstLineChars="0" w:firstLine="0"/>
        <w:jc w:val="left"/>
        <w:rPr>
          <w:rFonts w:ascii="宋体" w:hAnsi="宋体"/>
          <w:bCs/>
          <w:sz w:val="24"/>
          <w:szCs w:val="24"/>
        </w:rPr>
      </w:pPr>
    </w:p>
    <w:p w14:paraId="3909BA7F" w14:textId="1010D2C1" w:rsidR="00CA3252" w:rsidRPr="0020141B" w:rsidRDefault="00CA3252" w:rsidP="0020141B">
      <w:pPr>
        <w:spacing w:line="480" w:lineRule="exact"/>
        <w:rPr>
          <w:rFonts w:ascii="宋体" w:hAnsi="宋体" w:hint="eastAsia"/>
          <w:b/>
          <w:color w:val="1F4E79"/>
          <w:sz w:val="24"/>
          <w:szCs w:val="24"/>
        </w:rPr>
      </w:pPr>
      <w:r w:rsidRPr="0020141B">
        <w:rPr>
          <w:rFonts w:ascii="宋体" w:hAnsi="宋体" w:hint="eastAsia"/>
          <w:b/>
          <w:color w:val="1F4E79"/>
          <w:sz w:val="24"/>
          <w:szCs w:val="24"/>
        </w:rPr>
        <w:t>第四讲：“5S”和目视管理</w:t>
      </w:r>
    </w:p>
    <w:p w14:paraId="4544709B" w14:textId="48EB948F" w:rsidR="00CA3252" w:rsidRPr="005348C5" w:rsidRDefault="00BE63D5" w:rsidP="005348C5">
      <w:pPr>
        <w:spacing w:line="480" w:lineRule="exact"/>
        <w:rPr>
          <w:rFonts w:ascii="宋体" w:hAnsi="宋体" w:hint="eastAsia"/>
          <w:b/>
          <w:color w:val="C45911"/>
          <w:sz w:val="24"/>
        </w:rPr>
      </w:pPr>
      <w:r>
        <w:rPr>
          <w:rFonts w:ascii="宋体" w:hAnsi="宋体" w:hint="eastAsia"/>
          <w:b/>
          <w:color w:val="C45911"/>
          <w:sz w:val="24"/>
        </w:rPr>
        <w:t>一、</w:t>
      </w:r>
      <w:r w:rsidR="00CA3252" w:rsidRPr="005348C5">
        <w:rPr>
          <w:rFonts w:ascii="宋体" w:hAnsi="宋体" w:hint="eastAsia"/>
          <w:b/>
          <w:color w:val="C45911"/>
          <w:sz w:val="24"/>
        </w:rPr>
        <w:t>精益生产管理基础</w:t>
      </w:r>
      <w:r w:rsidR="000628D2" w:rsidRPr="005348C5">
        <w:rPr>
          <w:rFonts w:ascii="宋体" w:hAnsi="宋体" w:hint="eastAsia"/>
          <w:b/>
          <w:color w:val="C45911"/>
          <w:sz w:val="24"/>
        </w:rPr>
        <w:t>——</w:t>
      </w:r>
      <w:r w:rsidR="00CA3252" w:rsidRPr="005348C5">
        <w:rPr>
          <w:rFonts w:ascii="宋体" w:hAnsi="宋体" w:hint="eastAsia"/>
          <w:b/>
          <w:color w:val="C45911"/>
          <w:sz w:val="24"/>
        </w:rPr>
        <w:t>“5S”和目视管理</w:t>
      </w:r>
    </w:p>
    <w:p w14:paraId="6DA0B54F" w14:textId="35EF37FC" w:rsidR="00CA3252" w:rsidRPr="000628D2" w:rsidRDefault="00BE63D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“5S”工作和精益生产</w:t>
      </w:r>
    </w:p>
    <w:p w14:paraId="49589115" w14:textId="39CC32D8" w:rsidR="00CA3252" w:rsidRPr="000628D2" w:rsidRDefault="00BE63D5"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“5S”工作中难点与对策</w:t>
      </w:r>
    </w:p>
    <w:p w14:paraId="65C2B65B" w14:textId="1C72E0E1" w:rsidR="00CA3252" w:rsidRPr="005348C5" w:rsidRDefault="0060038E" w:rsidP="005348C5">
      <w:pPr>
        <w:spacing w:line="480" w:lineRule="exact"/>
        <w:rPr>
          <w:rFonts w:ascii="宋体" w:hAnsi="宋体" w:hint="eastAsia"/>
          <w:b/>
          <w:color w:val="C45911"/>
          <w:sz w:val="24"/>
        </w:rPr>
      </w:pPr>
      <w:r>
        <w:rPr>
          <w:rFonts w:ascii="宋体" w:hAnsi="宋体" w:hint="eastAsia"/>
          <w:b/>
          <w:color w:val="C45911"/>
          <w:sz w:val="24"/>
        </w:rPr>
        <w:t>二、</w:t>
      </w:r>
      <w:r w:rsidR="00CA3252" w:rsidRPr="005348C5">
        <w:rPr>
          <w:rFonts w:ascii="宋体" w:hAnsi="宋体" w:hint="eastAsia"/>
          <w:b/>
          <w:color w:val="C45911"/>
          <w:sz w:val="24"/>
        </w:rPr>
        <w:t>目视化基础</w:t>
      </w:r>
    </w:p>
    <w:p w14:paraId="79DAB831" w14:textId="0B0C5199"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目视管理的含义与作用</w:t>
      </w:r>
    </w:p>
    <w:p w14:paraId="56D928A9" w14:textId="463BD1FC"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2. </w:t>
      </w:r>
      <w:r w:rsidR="00CA3252" w:rsidRPr="000628D2">
        <w:rPr>
          <w:rFonts w:ascii="宋体" w:hAnsi="宋体" w:hint="eastAsia"/>
          <w:bCs/>
          <w:sz w:val="24"/>
          <w:szCs w:val="24"/>
        </w:rPr>
        <w:t>目视管理的方法</w:t>
      </w:r>
    </w:p>
    <w:p w14:paraId="63F9B4C8" w14:textId="36BD2EA6"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目视管理的着眼点</w:t>
      </w:r>
    </w:p>
    <w:p w14:paraId="7D99513E" w14:textId="663691E3"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目视管理的评价基准</w:t>
      </w:r>
    </w:p>
    <w:p w14:paraId="7DCEA9A3" w14:textId="3D07B05D"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Pr>
          <w:rFonts w:ascii="宋体" w:hAnsi="宋体"/>
          <w:bCs/>
          <w:sz w:val="24"/>
          <w:szCs w:val="24"/>
        </w:rPr>
        <w:t xml:space="preserve">. </w:t>
      </w:r>
      <w:r w:rsidR="00CA3252" w:rsidRPr="000628D2">
        <w:rPr>
          <w:rFonts w:ascii="宋体" w:hAnsi="宋体" w:hint="eastAsia"/>
          <w:bCs/>
          <w:sz w:val="24"/>
          <w:szCs w:val="24"/>
        </w:rPr>
        <w:t>颜色管理的运用</w:t>
      </w:r>
    </w:p>
    <w:p w14:paraId="7C4EC4A1" w14:textId="00D78CFA" w:rsidR="00CA3252" w:rsidRPr="005348C5" w:rsidRDefault="0060038E" w:rsidP="005348C5">
      <w:pPr>
        <w:spacing w:line="480" w:lineRule="exact"/>
        <w:rPr>
          <w:rFonts w:ascii="宋体" w:hAnsi="宋体" w:hint="eastAsia"/>
          <w:b/>
          <w:color w:val="C45911"/>
          <w:sz w:val="24"/>
        </w:rPr>
      </w:pPr>
      <w:r>
        <w:rPr>
          <w:rFonts w:ascii="宋体" w:hAnsi="宋体" w:hint="eastAsia"/>
          <w:b/>
          <w:color w:val="C45911"/>
          <w:sz w:val="24"/>
        </w:rPr>
        <w:t>三、</w:t>
      </w:r>
      <w:r w:rsidR="00CA3252" w:rsidRPr="005348C5">
        <w:rPr>
          <w:rFonts w:ascii="宋体" w:hAnsi="宋体" w:hint="eastAsia"/>
          <w:b/>
          <w:color w:val="C45911"/>
          <w:sz w:val="24"/>
        </w:rPr>
        <w:t>目视管理的内容</w:t>
      </w:r>
    </w:p>
    <w:p w14:paraId="74DA3C69" w14:textId="3CC7E53C"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lastRenderedPageBreak/>
        <w:t>1</w:t>
      </w:r>
      <w:r>
        <w:rPr>
          <w:rFonts w:ascii="宋体" w:hAnsi="宋体"/>
          <w:bCs/>
          <w:sz w:val="24"/>
          <w:szCs w:val="24"/>
        </w:rPr>
        <w:t xml:space="preserve">. </w:t>
      </w:r>
      <w:r w:rsidR="00CA3252" w:rsidRPr="000628D2">
        <w:rPr>
          <w:rFonts w:ascii="宋体" w:hAnsi="宋体" w:hint="eastAsia"/>
          <w:bCs/>
          <w:sz w:val="24"/>
          <w:szCs w:val="24"/>
        </w:rPr>
        <w:t>规章制度与工作标准的公开化</w:t>
      </w:r>
    </w:p>
    <w:p w14:paraId="734C85F2" w14:textId="769EA73E"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生产任务与完成情况的图表化</w:t>
      </w:r>
    </w:p>
    <w:p w14:paraId="59BB9437" w14:textId="0FC477C6"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与定置管理相结合，实现视觉显示资讯的标准化</w:t>
      </w:r>
    </w:p>
    <w:p w14:paraId="0C31F333" w14:textId="0CE32AFE"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生产作业控制手段的形象直观与使用方便化</w:t>
      </w:r>
    </w:p>
    <w:p w14:paraId="734BB09C" w14:textId="49CA0BAF"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Pr>
          <w:rFonts w:ascii="宋体" w:hAnsi="宋体"/>
          <w:bCs/>
          <w:sz w:val="24"/>
          <w:szCs w:val="24"/>
        </w:rPr>
        <w:t xml:space="preserve">. </w:t>
      </w:r>
      <w:r w:rsidR="00CA3252" w:rsidRPr="000628D2">
        <w:rPr>
          <w:rFonts w:ascii="宋体" w:hAnsi="宋体" w:hint="eastAsia"/>
          <w:bCs/>
          <w:sz w:val="24"/>
          <w:szCs w:val="24"/>
        </w:rPr>
        <w:t>物品的码放和运送的数量标准化</w:t>
      </w:r>
    </w:p>
    <w:p w14:paraId="39C33CA5" w14:textId="41C1A6E6"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6</w:t>
      </w:r>
      <w:r>
        <w:rPr>
          <w:rFonts w:ascii="宋体" w:hAnsi="宋体"/>
          <w:bCs/>
          <w:sz w:val="24"/>
          <w:szCs w:val="24"/>
        </w:rPr>
        <w:t xml:space="preserve">. </w:t>
      </w:r>
      <w:r w:rsidR="00CA3252" w:rsidRPr="000628D2">
        <w:rPr>
          <w:rFonts w:ascii="宋体" w:hAnsi="宋体" w:hint="eastAsia"/>
          <w:bCs/>
          <w:sz w:val="24"/>
          <w:szCs w:val="24"/>
        </w:rPr>
        <w:t>现场人员着装的统一化与实行挂牌制度</w:t>
      </w:r>
    </w:p>
    <w:p w14:paraId="11FA560B" w14:textId="2DE96C56"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7</w:t>
      </w:r>
      <w:r>
        <w:rPr>
          <w:rFonts w:ascii="宋体" w:hAnsi="宋体"/>
          <w:bCs/>
          <w:sz w:val="24"/>
          <w:szCs w:val="24"/>
        </w:rPr>
        <w:t xml:space="preserve">. </w:t>
      </w:r>
      <w:r w:rsidR="00CA3252" w:rsidRPr="000628D2">
        <w:rPr>
          <w:rFonts w:ascii="宋体" w:hAnsi="宋体" w:hint="eastAsia"/>
          <w:bCs/>
          <w:sz w:val="24"/>
          <w:szCs w:val="24"/>
        </w:rPr>
        <w:t>色彩的标准化管理</w:t>
      </w:r>
    </w:p>
    <w:p w14:paraId="4BC39E24" w14:textId="4C807F6B" w:rsidR="00CA3252" w:rsidRPr="0060038E" w:rsidRDefault="0060038E" w:rsidP="0060038E">
      <w:pPr>
        <w:spacing w:line="480" w:lineRule="exact"/>
        <w:rPr>
          <w:rFonts w:ascii="宋体" w:hAnsi="宋体" w:hint="eastAsia"/>
          <w:b/>
          <w:color w:val="C45911"/>
          <w:sz w:val="24"/>
        </w:rPr>
      </w:pPr>
      <w:r>
        <w:rPr>
          <w:rFonts w:ascii="宋体" w:hAnsi="宋体" w:hint="eastAsia"/>
          <w:b/>
          <w:color w:val="C45911"/>
          <w:sz w:val="24"/>
        </w:rPr>
        <w:t>四、</w:t>
      </w:r>
      <w:r w:rsidR="00CA3252" w:rsidRPr="0060038E">
        <w:rPr>
          <w:rFonts w:ascii="宋体" w:hAnsi="宋体" w:hint="eastAsia"/>
          <w:b/>
          <w:color w:val="C45911"/>
          <w:sz w:val="24"/>
        </w:rPr>
        <w:t>现场整理</w:t>
      </w:r>
    </w:p>
    <w:p w14:paraId="2A96A31F" w14:textId="4901BAE9"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现场快速评估</w:t>
      </w:r>
    </w:p>
    <w:p w14:paraId="6FFCA025" w14:textId="18724DB9"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红卡作战</w:t>
      </w:r>
    </w:p>
    <w:p w14:paraId="49989B02" w14:textId="57EE1889"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物品清理</w:t>
      </w:r>
    </w:p>
    <w:p w14:paraId="1CA6116B" w14:textId="4B53D38E" w:rsidR="0060038E" w:rsidRDefault="0060038E" w:rsidP="0060038E">
      <w:pPr>
        <w:pStyle w:val="a8"/>
        <w:tabs>
          <w:tab w:val="left" w:pos="567"/>
        </w:tabs>
        <w:spacing w:line="480" w:lineRule="exact"/>
        <w:ind w:firstLineChars="0" w:firstLine="0"/>
        <w:jc w:val="left"/>
        <w:rPr>
          <w:rFonts w:ascii="宋体" w:hAnsi="宋体"/>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全面清扫</w:t>
      </w:r>
    </w:p>
    <w:p w14:paraId="2043D2AD" w14:textId="5A5F7F5E" w:rsidR="0060038E" w:rsidRPr="0060038E" w:rsidRDefault="0060038E" w:rsidP="0060038E">
      <w:pPr>
        <w:pStyle w:val="a8"/>
        <w:tabs>
          <w:tab w:val="left" w:pos="567"/>
        </w:tabs>
        <w:spacing w:line="480" w:lineRule="exact"/>
        <w:ind w:firstLineChars="0" w:firstLine="0"/>
        <w:jc w:val="left"/>
        <w:rPr>
          <w:rFonts w:ascii="宋体" w:hAnsi="宋体" w:hint="eastAsia"/>
          <w:bCs/>
          <w:sz w:val="24"/>
          <w:szCs w:val="24"/>
        </w:rPr>
      </w:pPr>
      <w:r w:rsidRPr="0060038E">
        <w:rPr>
          <w:rFonts w:ascii="宋体" w:hAnsi="宋体" w:hint="eastAsia"/>
          <w:b/>
          <w:sz w:val="24"/>
          <w:szCs w:val="24"/>
        </w:rPr>
        <w:t>现场实践</w:t>
      </w:r>
      <w:r w:rsidRPr="0060038E">
        <w:rPr>
          <w:rFonts w:ascii="宋体" w:hAnsi="宋体" w:hint="eastAsia"/>
          <w:b/>
          <w:sz w:val="24"/>
          <w:szCs w:val="24"/>
        </w:rPr>
        <w:t>：</w:t>
      </w:r>
      <w:r w:rsidRPr="0060038E">
        <w:rPr>
          <w:rFonts w:ascii="宋体" w:hAnsi="宋体" w:hint="eastAsia"/>
          <w:bCs/>
          <w:sz w:val="24"/>
          <w:szCs w:val="24"/>
        </w:rPr>
        <w:t>现场整理</w:t>
      </w:r>
    </w:p>
    <w:p w14:paraId="7D7A2E91" w14:textId="7E9072CA" w:rsidR="00CA3252" w:rsidRPr="0060038E" w:rsidRDefault="0060038E" w:rsidP="0060038E">
      <w:pPr>
        <w:spacing w:line="480" w:lineRule="exact"/>
        <w:rPr>
          <w:rFonts w:ascii="宋体" w:hAnsi="宋体" w:hint="eastAsia"/>
          <w:b/>
          <w:color w:val="C45911"/>
          <w:sz w:val="24"/>
        </w:rPr>
      </w:pPr>
      <w:r>
        <w:rPr>
          <w:rFonts w:ascii="宋体" w:hAnsi="宋体" w:hint="eastAsia"/>
          <w:b/>
          <w:color w:val="C45911"/>
          <w:sz w:val="24"/>
        </w:rPr>
        <w:t>五、</w:t>
      </w:r>
      <w:r w:rsidR="00CA3252" w:rsidRPr="0060038E">
        <w:rPr>
          <w:rFonts w:ascii="宋体" w:hAnsi="宋体" w:hint="eastAsia"/>
          <w:b/>
          <w:color w:val="C45911"/>
          <w:sz w:val="24"/>
        </w:rPr>
        <w:t>现场整顿</w:t>
      </w:r>
    </w:p>
    <w:p w14:paraId="53595AB3" w14:textId="2D5633A5"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现场快速评估</w:t>
      </w:r>
    </w:p>
    <w:p w14:paraId="25F95FC4" w14:textId="3181C648"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现场整顿</w:t>
      </w:r>
    </w:p>
    <w:p w14:paraId="6ADBBAC4" w14:textId="6F7C3400"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设备</w:t>
      </w:r>
      <w:r w:rsidR="00311922" w:rsidRPr="000628D2">
        <w:rPr>
          <w:rFonts w:ascii="宋体" w:hAnsi="宋体" w:hint="eastAsia"/>
          <w:bCs/>
          <w:sz w:val="24"/>
          <w:szCs w:val="24"/>
        </w:rPr>
        <w:t>整顿</w:t>
      </w:r>
    </w:p>
    <w:p w14:paraId="0A98E5DF" w14:textId="0AE3D73F"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在制品</w:t>
      </w:r>
      <w:r w:rsidR="00311922" w:rsidRPr="000628D2">
        <w:rPr>
          <w:rFonts w:ascii="宋体" w:hAnsi="宋体" w:hint="eastAsia"/>
          <w:bCs/>
          <w:sz w:val="24"/>
          <w:szCs w:val="24"/>
        </w:rPr>
        <w:t>整顿</w:t>
      </w:r>
    </w:p>
    <w:p w14:paraId="26B74872" w14:textId="61C53E03"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Pr>
          <w:rFonts w:ascii="宋体" w:hAnsi="宋体"/>
          <w:bCs/>
          <w:sz w:val="24"/>
          <w:szCs w:val="24"/>
        </w:rPr>
        <w:t xml:space="preserve">. </w:t>
      </w:r>
      <w:r w:rsidR="00CA3252" w:rsidRPr="000628D2">
        <w:rPr>
          <w:rFonts w:ascii="宋体" w:hAnsi="宋体" w:hint="eastAsia"/>
          <w:bCs/>
          <w:sz w:val="24"/>
          <w:szCs w:val="24"/>
        </w:rPr>
        <w:t>工位器具</w:t>
      </w:r>
      <w:r w:rsidR="00311922" w:rsidRPr="000628D2">
        <w:rPr>
          <w:rFonts w:ascii="宋体" w:hAnsi="宋体" w:hint="eastAsia"/>
          <w:bCs/>
          <w:sz w:val="24"/>
          <w:szCs w:val="24"/>
        </w:rPr>
        <w:t>整顿</w:t>
      </w:r>
    </w:p>
    <w:p w14:paraId="60630C3D" w14:textId="66E8E6C8"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6</w:t>
      </w:r>
      <w:r>
        <w:rPr>
          <w:rFonts w:ascii="宋体" w:hAnsi="宋体"/>
          <w:bCs/>
          <w:sz w:val="24"/>
          <w:szCs w:val="24"/>
        </w:rPr>
        <w:t xml:space="preserve">. </w:t>
      </w:r>
      <w:r w:rsidR="00CA3252" w:rsidRPr="000628D2">
        <w:rPr>
          <w:rFonts w:ascii="宋体" w:hAnsi="宋体" w:hint="eastAsia"/>
          <w:bCs/>
          <w:sz w:val="24"/>
          <w:szCs w:val="24"/>
        </w:rPr>
        <w:t>物流路线</w:t>
      </w:r>
      <w:r w:rsidR="00311922" w:rsidRPr="000628D2">
        <w:rPr>
          <w:rFonts w:ascii="宋体" w:hAnsi="宋体" w:hint="eastAsia"/>
          <w:bCs/>
          <w:sz w:val="24"/>
          <w:szCs w:val="24"/>
        </w:rPr>
        <w:t>整顿</w:t>
      </w:r>
    </w:p>
    <w:p w14:paraId="52D95D4C" w14:textId="0FEA83DD" w:rsidR="00CA3252" w:rsidRPr="000628D2" w:rsidRDefault="0060038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7</w:t>
      </w:r>
      <w:r>
        <w:rPr>
          <w:rFonts w:ascii="宋体" w:hAnsi="宋体"/>
          <w:bCs/>
          <w:sz w:val="24"/>
          <w:szCs w:val="24"/>
        </w:rPr>
        <w:t xml:space="preserve">. </w:t>
      </w:r>
      <w:r w:rsidR="00CA3252" w:rsidRPr="000628D2">
        <w:rPr>
          <w:rFonts w:ascii="宋体" w:hAnsi="宋体" w:hint="eastAsia"/>
          <w:bCs/>
          <w:sz w:val="24"/>
          <w:szCs w:val="24"/>
        </w:rPr>
        <w:t>物流方式</w:t>
      </w:r>
      <w:r w:rsidR="00311922" w:rsidRPr="000628D2">
        <w:rPr>
          <w:rFonts w:ascii="宋体" w:hAnsi="宋体" w:hint="eastAsia"/>
          <w:bCs/>
          <w:sz w:val="24"/>
          <w:szCs w:val="24"/>
        </w:rPr>
        <w:t>整顿</w:t>
      </w:r>
    </w:p>
    <w:p w14:paraId="796E9FB4" w14:textId="5CA69AE0" w:rsidR="0060038E" w:rsidRDefault="0060038E" w:rsidP="0060038E">
      <w:pPr>
        <w:pStyle w:val="a8"/>
        <w:tabs>
          <w:tab w:val="left" w:pos="567"/>
        </w:tabs>
        <w:spacing w:line="480" w:lineRule="exact"/>
        <w:ind w:firstLineChars="0" w:firstLine="0"/>
        <w:jc w:val="left"/>
        <w:rPr>
          <w:rFonts w:ascii="宋体" w:hAnsi="宋体"/>
          <w:bCs/>
          <w:sz w:val="24"/>
          <w:szCs w:val="24"/>
        </w:rPr>
      </w:pPr>
      <w:r>
        <w:rPr>
          <w:rFonts w:ascii="宋体" w:hAnsi="宋体" w:hint="eastAsia"/>
          <w:bCs/>
          <w:sz w:val="24"/>
          <w:szCs w:val="24"/>
        </w:rPr>
        <w:t>8</w:t>
      </w:r>
      <w:r>
        <w:rPr>
          <w:rFonts w:ascii="宋体" w:hAnsi="宋体"/>
          <w:bCs/>
          <w:sz w:val="24"/>
          <w:szCs w:val="24"/>
        </w:rPr>
        <w:t xml:space="preserve">. </w:t>
      </w:r>
      <w:r w:rsidR="00CA3252" w:rsidRPr="000628D2">
        <w:rPr>
          <w:rFonts w:ascii="宋体" w:hAnsi="宋体" w:hint="eastAsia"/>
          <w:bCs/>
          <w:sz w:val="24"/>
          <w:szCs w:val="24"/>
        </w:rPr>
        <w:t>三定</w:t>
      </w:r>
      <w:r>
        <w:rPr>
          <w:rFonts w:ascii="宋体" w:hAnsi="宋体" w:hint="eastAsia"/>
          <w:bCs/>
          <w:sz w:val="24"/>
          <w:szCs w:val="24"/>
        </w:rPr>
        <w:t>：</w:t>
      </w:r>
      <w:r w:rsidR="00CA3252" w:rsidRPr="000628D2">
        <w:rPr>
          <w:rFonts w:ascii="宋体" w:hAnsi="宋体" w:hint="eastAsia"/>
          <w:bCs/>
          <w:sz w:val="24"/>
          <w:szCs w:val="24"/>
        </w:rPr>
        <w:t>定位</w:t>
      </w:r>
      <w:r>
        <w:rPr>
          <w:rFonts w:ascii="宋体" w:hAnsi="宋体" w:hint="eastAsia"/>
          <w:bCs/>
          <w:sz w:val="24"/>
          <w:szCs w:val="24"/>
        </w:rPr>
        <w:t>、</w:t>
      </w:r>
      <w:r w:rsidR="00CA3252" w:rsidRPr="000628D2">
        <w:rPr>
          <w:rFonts w:ascii="宋体" w:hAnsi="宋体" w:hint="eastAsia"/>
          <w:bCs/>
          <w:sz w:val="24"/>
          <w:szCs w:val="24"/>
        </w:rPr>
        <w:t>定容</w:t>
      </w:r>
      <w:r>
        <w:rPr>
          <w:rFonts w:ascii="宋体" w:hAnsi="宋体" w:hint="eastAsia"/>
          <w:bCs/>
          <w:sz w:val="24"/>
          <w:szCs w:val="24"/>
        </w:rPr>
        <w:t>、</w:t>
      </w:r>
      <w:r w:rsidR="00CA3252" w:rsidRPr="000628D2">
        <w:rPr>
          <w:rFonts w:ascii="宋体" w:hAnsi="宋体" w:hint="eastAsia"/>
          <w:bCs/>
          <w:sz w:val="24"/>
          <w:szCs w:val="24"/>
        </w:rPr>
        <w:t>定量</w:t>
      </w:r>
    </w:p>
    <w:p w14:paraId="5A137B48" w14:textId="32D8F774" w:rsidR="0060038E" w:rsidRPr="0060038E" w:rsidRDefault="0060038E" w:rsidP="0060038E">
      <w:pPr>
        <w:pStyle w:val="a8"/>
        <w:tabs>
          <w:tab w:val="left" w:pos="567"/>
        </w:tabs>
        <w:spacing w:line="480" w:lineRule="exact"/>
        <w:ind w:firstLineChars="0" w:firstLine="0"/>
        <w:jc w:val="left"/>
        <w:rPr>
          <w:rFonts w:ascii="宋体" w:hAnsi="宋体" w:hint="eastAsia"/>
          <w:bCs/>
          <w:sz w:val="24"/>
          <w:szCs w:val="24"/>
        </w:rPr>
      </w:pPr>
      <w:r w:rsidRPr="0060038E">
        <w:rPr>
          <w:rFonts w:ascii="宋体" w:hAnsi="宋体" w:hint="eastAsia"/>
          <w:b/>
          <w:sz w:val="24"/>
          <w:szCs w:val="24"/>
        </w:rPr>
        <w:t>现场实践</w:t>
      </w:r>
      <w:r w:rsidRPr="0060038E">
        <w:rPr>
          <w:rFonts w:ascii="宋体" w:hAnsi="宋体" w:hint="eastAsia"/>
          <w:bCs/>
          <w:sz w:val="24"/>
          <w:szCs w:val="24"/>
        </w:rPr>
        <w:t>：</w:t>
      </w:r>
      <w:r w:rsidRPr="0060038E">
        <w:rPr>
          <w:rFonts w:ascii="宋体" w:hAnsi="宋体" w:hint="eastAsia"/>
          <w:bCs/>
          <w:sz w:val="24"/>
          <w:szCs w:val="24"/>
        </w:rPr>
        <w:t>现场整顿</w:t>
      </w:r>
    </w:p>
    <w:p w14:paraId="74086A0F" w14:textId="521DF143" w:rsidR="00CA3252" w:rsidRPr="00311922" w:rsidRDefault="00311922" w:rsidP="00311922">
      <w:pPr>
        <w:spacing w:line="480" w:lineRule="exact"/>
        <w:rPr>
          <w:rFonts w:ascii="宋体" w:hAnsi="宋体" w:hint="eastAsia"/>
          <w:b/>
          <w:color w:val="C45911"/>
          <w:sz w:val="24"/>
        </w:rPr>
      </w:pPr>
      <w:r>
        <w:rPr>
          <w:rFonts w:ascii="宋体" w:hAnsi="宋体" w:hint="eastAsia"/>
          <w:b/>
          <w:color w:val="C45911"/>
          <w:sz w:val="24"/>
        </w:rPr>
        <w:t>六、</w:t>
      </w:r>
      <w:r w:rsidR="00CA3252" w:rsidRPr="00311922">
        <w:rPr>
          <w:rFonts w:ascii="宋体" w:hAnsi="宋体" w:hint="eastAsia"/>
          <w:b/>
          <w:color w:val="C45911"/>
          <w:sz w:val="24"/>
        </w:rPr>
        <w:t>目视化及标准化推动（现场实践）</w:t>
      </w:r>
    </w:p>
    <w:p w14:paraId="01D9C69A" w14:textId="44CBB349"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5S与目视化团队工作</w:t>
      </w:r>
    </w:p>
    <w:p w14:paraId="1AA4ACE2" w14:textId="194802A4"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现场重点工作站标准化</w:t>
      </w:r>
    </w:p>
    <w:p w14:paraId="3A8910A7" w14:textId="548834AC"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目视化标识及绩效管理目视化</w:t>
      </w:r>
    </w:p>
    <w:p w14:paraId="3750AA24" w14:textId="1DD3DD22"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检查评估体系后续</w:t>
      </w:r>
    </w:p>
    <w:p w14:paraId="2C9BE7E5" w14:textId="0FDE4567"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Pr>
          <w:rFonts w:ascii="宋体" w:hAnsi="宋体"/>
          <w:bCs/>
          <w:sz w:val="24"/>
          <w:szCs w:val="24"/>
        </w:rPr>
        <w:t xml:space="preserve">. </w:t>
      </w:r>
      <w:r w:rsidR="00CA3252" w:rsidRPr="000628D2">
        <w:rPr>
          <w:rFonts w:ascii="宋体" w:hAnsi="宋体" w:hint="eastAsia"/>
          <w:bCs/>
          <w:sz w:val="24"/>
          <w:szCs w:val="24"/>
        </w:rPr>
        <w:t>5S活动计划及推动主计划</w:t>
      </w:r>
    </w:p>
    <w:p w14:paraId="741BF43C" w14:textId="742C7007" w:rsidR="00CA3252" w:rsidRDefault="00311922" w:rsidP="000628D2">
      <w:pPr>
        <w:pStyle w:val="a8"/>
        <w:tabs>
          <w:tab w:val="left" w:pos="567"/>
        </w:tabs>
        <w:spacing w:line="480" w:lineRule="exact"/>
        <w:ind w:firstLineChars="0" w:firstLine="0"/>
        <w:jc w:val="left"/>
        <w:rPr>
          <w:rFonts w:ascii="宋体" w:hAnsi="宋体"/>
          <w:bCs/>
          <w:sz w:val="24"/>
          <w:szCs w:val="24"/>
        </w:rPr>
      </w:pPr>
      <w:r>
        <w:rPr>
          <w:rFonts w:ascii="宋体" w:hAnsi="宋体" w:hint="eastAsia"/>
          <w:bCs/>
          <w:sz w:val="24"/>
          <w:szCs w:val="24"/>
        </w:rPr>
        <w:t>6</w:t>
      </w:r>
      <w:r>
        <w:rPr>
          <w:rFonts w:ascii="宋体" w:hAnsi="宋体"/>
          <w:bCs/>
          <w:sz w:val="24"/>
          <w:szCs w:val="24"/>
        </w:rPr>
        <w:t xml:space="preserve">. </w:t>
      </w:r>
      <w:r w:rsidR="00CA3252" w:rsidRPr="000628D2">
        <w:rPr>
          <w:rFonts w:ascii="宋体" w:hAnsi="宋体" w:hint="eastAsia"/>
          <w:bCs/>
          <w:sz w:val="24"/>
          <w:szCs w:val="24"/>
        </w:rPr>
        <w:t>5S改善报告发布会</w:t>
      </w:r>
    </w:p>
    <w:p w14:paraId="6C5AED8D" w14:textId="57D44EDF" w:rsidR="00311922" w:rsidRPr="00311922" w:rsidRDefault="00311922" w:rsidP="00311922">
      <w:pPr>
        <w:rPr>
          <w:rFonts w:hint="eastAsia"/>
        </w:rPr>
      </w:pPr>
      <w:r w:rsidRPr="00311922">
        <w:rPr>
          <w:rFonts w:ascii="宋体" w:hAnsi="宋体" w:hint="eastAsia"/>
          <w:b/>
          <w:sz w:val="24"/>
          <w:szCs w:val="24"/>
        </w:rPr>
        <w:lastRenderedPageBreak/>
        <w:t>现场实践</w:t>
      </w:r>
      <w:r w:rsidRPr="00311922">
        <w:rPr>
          <w:rFonts w:ascii="宋体" w:hAnsi="宋体" w:hint="eastAsia"/>
          <w:b/>
          <w:sz w:val="24"/>
          <w:szCs w:val="24"/>
        </w:rPr>
        <w:t>：</w:t>
      </w:r>
      <w:r w:rsidRPr="000628D2">
        <w:rPr>
          <w:rFonts w:ascii="宋体" w:hAnsi="宋体" w:hint="eastAsia"/>
          <w:bCs/>
          <w:sz w:val="24"/>
          <w:szCs w:val="24"/>
        </w:rPr>
        <w:t>目视化及标准化推动</w:t>
      </w:r>
    </w:p>
    <w:p w14:paraId="6F759CE7" w14:textId="77777777" w:rsidR="00CA3252" w:rsidRPr="000628D2" w:rsidRDefault="00CA3252" w:rsidP="000628D2">
      <w:pPr>
        <w:pStyle w:val="a8"/>
        <w:tabs>
          <w:tab w:val="left" w:pos="567"/>
        </w:tabs>
        <w:spacing w:line="480" w:lineRule="exact"/>
        <w:ind w:firstLineChars="0" w:firstLine="0"/>
        <w:jc w:val="left"/>
        <w:rPr>
          <w:rFonts w:ascii="宋体" w:hAnsi="宋体"/>
          <w:bCs/>
          <w:sz w:val="24"/>
          <w:szCs w:val="24"/>
        </w:rPr>
      </w:pPr>
    </w:p>
    <w:p w14:paraId="0E11348B" w14:textId="7071E311" w:rsidR="00CA3252" w:rsidRPr="0020141B" w:rsidRDefault="00CA3252" w:rsidP="0020141B">
      <w:pPr>
        <w:spacing w:line="480" w:lineRule="exact"/>
        <w:rPr>
          <w:rFonts w:ascii="宋体" w:hAnsi="宋体" w:hint="eastAsia"/>
          <w:b/>
          <w:color w:val="1F4E79"/>
          <w:sz w:val="24"/>
          <w:szCs w:val="24"/>
        </w:rPr>
      </w:pPr>
      <w:r w:rsidRPr="0020141B">
        <w:rPr>
          <w:rFonts w:ascii="宋体" w:hAnsi="宋体" w:hint="eastAsia"/>
          <w:b/>
          <w:color w:val="1F4E79"/>
          <w:sz w:val="24"/>
          <w:szCs w:val="24"/>
        </w:rPr>
        <w:t>第五讲：价值流分析</w:t>
      </w:r>
    </w:p>
    <w:p w14:paraId="45197E41" w14:textId="4D4CB774" w:rsidR="00CA3252" w:rsidRPr="00311922" w:rsidRDefault="00311922" w:rsidP="00311922">
      <w:pPr>
        <w:spacing w:line="480" w:lineRule="exact"/>
        <w:rPr>
          <w:rFonts w:ascii="宋体" w:hAnsi="宋体" w:hint="eastAsia"/>
          <w:b/>
          <w:color w:val="C45911"/>
          <w:sz w:val="24"/>
        </w:rPr>
      </w:pPr>
      <w:r>
        <w:rPr>
          <w:rFonts w:ascii="宋体" w:hAnsi="宋体" w:hint="eastAsia"/>
          <w:b/>
          <w:color w:val="C45911"/>
          <w:sz w:val="24"/>
        </w:rPr>
        <w:t>一、</w:t>
      </w:r>
      <w:r w:rsidR="00CA3252" w:rsidRPr="00311922">
        <w:rPr>
          <w:rFonts w:ascii="宋体" w:hAnsi="宋体" w:hint="eastAsia"/>
          <w:b/>
          <w:color w:val="C45911"/>
          <w:sz w:val="24"/>
        </w:rPr>
        <w:t>价值</w:t>
      </w:r>
      <w:proofErr w:type="gramStart"/>
      <w:r w:rsidR="00CA3252" w:rsidRPr="00311922">
        <w:rPr>
          <w:rFonts w:ascii="宋体" w:hAnsi="宋体" w:hint="eastAsia"/>
          <w:b/>
          <w:color w:val="C45911"/>
          <w:sz w:val="24"/>
        </w:rPr>
        <w:t>流图析</w:t>
      </w:r>
      <w:proofErr w:type="gramEnd"/>
      <w:r w:rsidRPr="00311922">
        <w:rPr>
          <w:rFonts w:ascii="宋体" w:hAnsi="宋体" w:hint="eastAsia"/>
          <w:b/>
          <w:color w:val="C45911"/>
          <w:sz w:val="24"/>
        </w:rPr>
        <w:t>——</w:t>
      </w:r>
      <w:r w:rsidR="00CA3252" w:rsidRPr="00311922">
        <w:rPr>
          <w:rFonts w:ascii="宋体" w:hAnsi="宋体" w:hint="eastAsia"/>
          <w:b/>
          <w:color w:val="C45911"/>
          <w:sz w:val="24"/>
        </w:rPr>
        <w:t>系统改善的卓越工具</w:t>
      </w:r>
    </w:p>
    <w:p w14:paraId="7E0D6192" w14:textId="51875A64"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价值流的意义</w:t>
      </w:r>
    </w:p>
    <w:p w14:paraId="626515B3" w14:textId="74EB3462"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谁来绘制价值流</w:t>
      </w:r>
    </w:p>
    <w:p w14:paraId="5AFE5103" w14:textId="29F28FA8"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价值流图的层次</w:t>
      </w:r>
    </w:p>
    <w:p w14:paraId="6976C9E3" w14:textId="147B8DF4"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区分产品族</w:t>
      </w:r>
    </w:p>
    <w:p w14:paraId="0D2BF597" w14:textId="34230AC5"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Pr>
          <w:rFonts w:ascii="宋体" w:hAnsi="宋体"/>
          <w:bCs/>
          <w:sz w:val="24"/>
          <w:szCs w:val="24"/>
        </w:rPr>
        <w:t xml:space="preserve">. </w:t>
      </w:r>
      <w:r w:rsidR="00CA3252" w:rsidRPr="000628D2">
        <w:rPr>
          <w:rFonts w:ascii="宋体" w:hAnsi="宋体" w:hint="eastAsia"/>
          <w:bCs/>
          <w:sz w:val="24"/>
          <w:szCs w:val="24"/>
        </w:rPr>
        <w:t>价值流图标</w:t>
      </w:r>
    </w:p>
    <w:p w14:paraId="6A795973" w14:textId="0BD85A9E" w:rsidR="00CA3252" w:rsidRPr="00311922" w:rsidRDefault="00311922" w:rsidP="00311922">
      <w:pPr>
        <w:spacing w:line="480" w:lineRule="exact"/>
        <w:rPr>
          <w:rFonts w:ascii="宋体" w:hAnsi="宋体" w:hint="eastAsia"/>
          <w:b/>
          <w:color w:val="C45911"/>
          <w:sz w:val="24"/>
        </w:rPr>
      </w:pPr>
      <w:r>
        <w:rPr>
          <w:rFonts w:ascii="宋体" w:hAnsi="宋体" w:hint="eastAsia"/>
          <w:b/>
          <w:color w:val="C45911"/>
          <w:sz w:val="24"/>
        </w:rPr>
        <w:t>二、</w:t>
      </w:r>
      <w:r w:rsidR="00CA3252" w:rsidRPr="00311922">
        <w:rPr>
          <w:rFonts w:ascii="宋体" w:hAnsi="宋体" w:hint="eastAsia"/>
          <w:b/>
          <w:color w:val="C45911"/>
          <w:sz w:val="24"/>
        </w:rPr>
        <w:t>价值流现状图</w:t>
      </w:r>
    </w:p>
    <w:p w14:paraId="4C698870" w14:textId="2273B140"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理解当前过程</w:t>
      </w:r>
      <w:r>
        <w:rPr>
          <w:rFonts w:ascii="宋体" w:hAnsi="宋体" w:hint="eastAsia"/>
          <w:bCs/>
          <w:sz w:val="24"/>
          <w:szCs w:val="24"/>
        </w:rPr>
        <w:t>的</w:t>
      </w:r>
      <w:r w:rsidR="00CA3252" w:rsidRPr="000628D2">
        <w:rPr>
          <w:rFonts w:ascii="宋体" w:hAnsi="宋体" w:hint="eastAsia"/>
          <w:bCs/>
          <w:sz w:val="24"/>
          <w:szCs w:val="24"/>
        </w:rPr>
        <w:t>运行</w:t>
      </w:r>
    </w:p>
    <w:p w14:paraId="07A40D9A" w14:textId="4647B068"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从顾客要求入手</w:t>
      </w:r>
    </w:p>
    <w:p w14:paraId="3BAA896A" w14:textId="1799AA38"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3. </w:t>
      </w:r>
      <w:r w:rsidR="00CA3252" w:rsidRPr="000628D2">
        <w:rPr>
          <w:rFonts w:ascii="宋体" w:hAnsi="宋体" w:hint="eastAsia"/>
          <w:bCs/>
          <w:sz w:val="24"/>
          <w:szCs w:val="24"/>
        </w:rPr>
        <w:t>数据采集</w:t>
      </w:r>
    </w:p>
    <w:p w14:paraId="18667164" w14:textId="019B00E9"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理解流程与工艺顺序</w:t>
      </w:r>
    </w:p>
    <w:p w14:paraId="2D18C08D" w14:textId="52DAFBCF"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Pr>
          <w:rFonts w:ascii="宋体" w:hAnsi="宋体"/>
          <w:bCs/>
          <w:sz w:val="24"/>
          <w:szCs w:val="24"/>
        </w:rPr>
        <w:t xml:space="preserve">. </w:t>
      </w:r>
      <w:r w:rsidR="00CA3252" w:rsidRPr="000628D2">
        <w:rPr>
          <w:rFonts w:ascii="宋体" w:hAnsi="宋体" w:hint="eastAsia"/>
          <w:bCs/>
          <w:sz w:val="24"/>
          <w:szCs w:val="24"/>
        </w:rPr>
        <w:t>生产周期</w:t>
      </w:r>
    </w:p>
    <w:p w14:paraId="299FB60B" w14:textId="716466FE"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6</w:t>
      </w:r>
      <w:r>
        <w:rPr>
          <w:rFonts w:ascii="宋体" w:hAnsi="宋体"/>
          <w:bCs/>
          <w:sz w:val="24"/>
          <w:szCs w:val="24"/>
        </w:rPr>
        <w:t xml:space="preserve">. </w:t>
      </w:r>
      <w:r w:rsidR="00CA3252" w:rsidRPr="000628D2">
        <w:rPr>
          <w:rFonts w:ascii="宋体" w:hAnsi="宋体" w:hint="eastAsia"/>
          <w:bCs/>
          <w:sz w:val="24"/>
          <w:szCs w:val="24"/>
        </w:rPr>
        <w:t>收集等待时间</w:t>
      </w:r>
    </w:p>
    <w:p w14:paraId="6F178F26" w14:textId="15160F3C"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7</w:t>
      </w:r>
      <w:r>
        <w:rPr>
          <w:rFonts w:ascii="宋体" w:hAnsi="宋体"/>
          <w:bCs/>
          <w:sz w:val="24"/>
          <w:szCs w:val="24"/>
        </w:rPr>
        <w:t xml:space="preserve">. </w:t>
      </w:r>
      <w:r w:rsidR="00CA3252" w:rsidRPr="000628D2">
        <w:rPr>
          <w:rFonts w:ascii="宋体" w:hAnsi="宋体" w:hint="eastAsia"/>
          <w:bCs/>
          <w:sz w:val="24"/>
          <w:szCs w:val="24"/>
        </w:rPr>
        <w:t>图标标示</w:t>
      </w:r>
    </w:p>
    <w:p w14:paraId="75DB85C2" w14:textId="162B1808"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8</w:t>
      </w:r>
      <w:r>
        <w:rPr>
          <w:rFonts w:ascii="宋体" w:hAnsi="宋体"/>
          <w:bCs/>
          <w:sz w:val="24"/>
          <w:szCs w:val="24"/>
        </w:rPr>
        <w:t xml:space="preserve">. </w:t>
      </w:r>
      <w:r w:rsidR="00CA3252" w:rsidRPr="000628D2">
        <w:rPr>
          <w:rFonts w:ascii="宋体" w:hAnsi="宋体" w:hint="eastAsia"/>
          <w:bCs/>
          <w:sz w:val="24"/>
          <w:szCs w:val="24"/>
        </w:rPr>
        <w:t>描述每一工艺过程</w:t>
      </w:r>
    </w:p>
    <w:p w14:paraId="01A7657B" w14:textId="236BAB9C"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9</w:t>
      </w:r>
      <w:r>
        <w:rPr>
          <w:rFonts w:ascii="宋体" w:hAnsi="宋体"/>
          <w:bCs/>
          <w:sz w:val="24"/>
          <w:szCs w:val="24"/>
        </w:rPr>
        <w:t xml:space="preserve">. </w:t>
      </w:r>
      <w:r w:rsidR="00CA3252" w:rsidRPr="000628D2">
        <w:rPr>
          <w:rFonts w:ascii="宋体" w:hAnsi="宋体" w:hint="eastAsia"/>
          <w:bCs/>
          <w:sz w:val="24"/>
          <w:szCs w:val="24"/>
        </w:rPr>
        <w:t>数据收集与记录</w:t>
      </w:r>
    </w:p>
    <w:p w14:paraId="0DECD8DB" w14:textId="4BA777D5" w:rsidR="00CA3252" w:rsidRPr="000628D2" w:rsidRDefault="00311922"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0. </w:t>
      </w:r>
      <w:r w:rsidR="00CA3252" w:rsidRPr="000628D2">
        <w:rPr>
          <w:rFonts w:ascii="宋体" w:hAnsi="宋体" w:hint="eastAsia"/>
          <w:bCs/>
          <w:sz w:val="24"/>
          <w:szCs w:val="24"/>
        </w:rPr>
        <w:t>工序分析图</w:t>
      </w:r>
    </w:p>
    <w:p w14:paraId="524813BD" w14:textId="72A85D57"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sidRPr="00002A6B">
        <w:rPr>
          <w:rFonts w:ascii="宋体" w:hAnsi="宋体" w:hint="eastAsia"/>
          <w:b/>
          <w:sz w:val="24"/>
          <w:szCs w:val="24"/>
        </w:rPr>
        <w:t>实操演练：</w:t>
      </w:r>
      <w:proofErr w:type="gramStart"/>
      <w:r w:rsidR="00CA3252" w:rsidRPr="000628D2">
        <w:rPr>
          <w:rFonts w:ascii="宋体" w:hAnsi="宋体" w:hint="eastAsia"/>
          <w:bCs/>
          <w:sz w:val="24"/>
          <w:szCs w:val="24"/>
        </w:rPr>
        <w:t>草绘简单</w:t>
      </w:r>
      <w:proofErr w:type="gramEnd"/>
      <w:r w:rsidR="00CA3252" w:rsidRPr="000628D2">
        <w:rPr>
          <w:rFonts w:ascii="宋体" w:hAnsi="宋体" w:hint="eastAsia"/>
          <w:bCs/>
          <w:sz w:val="24"/>
          <w:szCs w:val="24"/>
        </w:rPr>
        <w:t>的流程图</w:t>
      </w:r>
    </w:p>
    <w:p w14:paraId="322A1842" w14:textId="7D08756E" w:rsidR="00CA3252" w:rsidRPr="00311922" w:rsidRDefault="00002A6B" w:rsidP="00311922">
      <w:pPr>
        <w:spacing w:line="480" w:lineRule="exact"/>
        <w:rPr>
          <w:rFonts w:ascii="宋体" w:hAnsi="宋体" w:hint="eastAsia"/>
          <w:b/>
          <w:color w:val="C45911"/>
          <w:sz w:val="24"/>
        </w:rPr>
      </w:pPr>
      <w:r>
        <w:rPr>
          <w:rFonts w:ascii="宋体" w:hAnsi="宋体" w:hint="eastAsia"/>
          <w:b/>
          <w:color w:val="C45911"/>
          <w:sz w:val="24"/>
        </w:rPr>
        <w:t>三、</w:t>
      </w:r>
      <w:r w:rsidR="00CA3252" w:rsidRPr="00311922">
        <w:rPr>
          <w:rFonts w:ascii="宋体" w:hAnsi="宋体" w:hint="eastAsia"/>
          <w:b/>
          <w:color w:val="C45911"/>
          <w:sz w:val="24"/>
        </w:rPr>
        <w:t>现状图</w:t>
      </w:r>
      <w:r>
        <w:rPr>
          <w:rFonts w:ascii="宋体" w:hAnsi="宋体" w:hint="eastAsia"/>
          <w:b/>
          <w:color w:val="C45911"/>
          <w:sz w:val="24"/>
        </w:rPr>
        <w:t>八大</w:t>
      </w:r>
      <w:r w:rsidRPr="00311922">
        <w:rPr>
          <w:rFonts w:ascii="宋体" w:hAnsi="宋体" w:hint="eastAsia"/>
          <w:b/>
          <w:color w:val="C45911"/>
          <w:sz w:val="24"/>
        </w:rPr>
        <w:t>分析</w:t>
      </w:r>
    </w:p>
    <w:p w14:paraId="13F16F00" w14:textId="188AD7D1"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分析来自供应商并且流向顾客的物流</w:t>
      </w:r>
    </w:p>
    <w:p w14:paraId="303C105E" w14:textId="2B19AB7A"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分析工艺过程之间的物流</w:t>
      </w:r>
    </w:p>
    <w:p w14:paraId="0B4CB6ED" w14:textId="052A397F"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3. </w:t>
      </w:r>
      <w:r w:rsidR="00CA3252" w:rsidRPr="000628D2">
        <w:rPr>
          <w:rFonts w:ascii="宋体" w:hAnsi="宋体" w:hint="eastAsia"/>
          <w:bCs/>
          <w:sz w:val="24"/>
          <w:szCs w:val="24"/>
        </w:rPr>
        <w:t>分析信息流</w:t>
      </w:r>
    </w:p>
    <w:p w14:paraId="19124E3C" w14:textId="669D947E"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分析时间线</w:t>
      </w:r>
    </w:p>
    <w:p w14:paraId="6E5006BF" w14:textId="46D8A71D"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5. </w:t>
      </w:r>
      <w:r w:rsidR="00CA3252" w:rsidRPr="000628D2">
        <w:rPr>
          <w:rFonts w:ascii="宋体" w:hAnsi="宋体" w:hint="eastAsia"/>
          <w:bCs/>
          <w:sz w:val="24"/>
          <w:szCs w:val="24"/>
        </w:rPr>
        <w:t>分析交付周期时间和加工时间</w:t>
      </w:r>
    </w:p>
    <w:p w14:paraId="0F1FBB03" w14:textId="484E7A70"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6</w:t>
      </w:r>
      <w:r>
        <w:rPr>
          <w:rFonts w:ascii="宋体" w:hAnsi="宋体"/>
          <w:bCs/>
          <w:sz w:val="24"/>
          <w:szCs w:val="24"/>
        </w:rPr>
        <w:t xml:space="preserve">. </w:t>
      </w:r>
      <w:r w:rsidR="00CA3252" w:rsidRPr="000628D2">
        <w:rPr>
          <w:rFonts w:ascii="宋体" w:hAnsi="宋体" w:hint="eastAsia"/>
          <w:bCs/>
          <w:sz w:val="24"/>
          <w:szCs w:val="24"/>
        </w:rPr>
        <w:t>总体分析浪费</w:t>
      </w:r>
    </w:p>
    <w:p w14:paraId="4F560BAD" w14:textId="2D14025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7</w:t>
      </w:r>
      <w:r>
        <w:rPr>
          <w:rFonts w:ascii="宋体" w:hAnsi="宋体"/>
          <w:bCs/>
          <w:sz w:val="24"/>
          <w:szCs w:val="24"/>
        </w:rPr>
        <w:t xml:space="preserve">. </w:t>
      </w:r>
      <w:r w:rsidR="00CA3252" w:rsidRPr="000628D2">
        <w:rPr>
          <w:rFonts w:ascii="宋体" w:hAnsi="宋体" w:hint="eastAsia"/>
          <w:bCs/>
          <w:sz w:val="24"/>
          <w:szCs w:val="24"/>
        </w:rPr>
        <w:t>部分分析浪费的消除思路和步骤</w:t>
      </w:r>
    </w:p>
    <w:p w14:paraId="330ABE6B" w14:textId="6FC9AA38"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8</w:t>
      </w:r>
      <w:r>
        <w:rPr>
          <w:rFonts w:ascii="宋体" w:hAnsi="宋体"/>
          <w:bCs/>
          <w:sz w:val="24"/>
          <w:szCs w:val="24"/>
        </w:rPr>
        <w:t xml:space="preserve">. </w:t>
      </w:r>
      <w:r w:rsidR="00CA3252" w:rsidRPr="000628D2">
        <w:rPr>
          <w:rFonts w:ascii="宋体" w:hAnsi="宋体" w:hint="eastAsia"/>
          <w:bCs/>
          <w:sz w:val="24"/>
          <w:szCs w:val="24"/>
        </w:rPr>
        <w:t>考虑如何快速流动</w:t>
      </w:r>
    </w:p>
    <w:p w14:paraId="3E37EF28" w14:textId="7934FB79" w:rsidR="00CA3252" w:rsidRPr="00311922" w:rsidRDefault="00002A6B" w:rsidP="00311922">
      <w:pPr>
        <w:spacing w:line="480" w:lineRule="exact"/>
        <w:rPr>
          <w:rFonts w:ascii="宋体" w:hAnsi="宋体" w:hint="eastAsia"/>
          <w:b/>
          <w:color w:val="C45911"/>
          <w:sz w:val="24"/>
        </w:rPr>
      </w:pPr>
      <w:r>
        <w:rPr>
          <w:rFonts w:ascii="宋体" w:hAnsi="宋体" w:hint="eastAsia"/>
          <w:b/>
          <w:color w:val="C45911"/>
          <w:sz w:val="24"/>
        </w:rPr>
        <w:lastRenderedPageBreak/>
        <w:t>四、</w:t>
      </w:r>
      <w:r w:rsidR="00CA3252" w:rsidRPr="00311922">
        <w:rPr>
          <w:rFonts w:ascii="宋体" w:hAnsi="宋体" w:hint="eastAsia"/>
          <w:b/>
          <w:color w:val="C45911"/>
          <w:sz w:val="24"/>
        </w:rPr>
        <w:t>通过价值流图进行数据分析</w:t>
      </w:r>
    </w:p>
    <w:p w14:paraId="02DE94AC" w14:textId="624D774F"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增值时间</w:t>
      </w:r>
    </w:p>
    <w:p w14:paraId="2FFA345F" w14:textId="139789E4"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增值比</w:t>
      </w:r>
    </w:p>
    <w:p w14:paraId="2CB7E899" w14:textId="7DD2A392"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C/T周期时间</w:t>
      </w:r>
    </w:p>
    <w:p w14:paraId="2662F606" w14:textId="2D08FB33"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C/O换型时间</w:t>
      </w:r>
    </w:p>
    <w:p w14:paraId="3D84FFC0" w14:textId="6BD67A2D"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5. </w:t>
      </w:r>
      <w:r w:rsidR="00CA3252" w:rsidRPr="000628D2">
        <w:rPr>
          <w:rFonts w:ascii="宋体" w:hAnsi="宋体" w:hint="eastAsia"/>
          <w:bCs/>
          <w:sz w:val="24"/>
          <w:szCs w:val="24"/>
        </w:rPr>
        <w:t>产品批量大小</w:t>
      </w:r>
    </w:p>
    <w:p w14:paraId="32542BBD" w14:textId="004F0C84"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6</w:t>
      </w:r>
      <w:r>
        <w:rPr>
          <w:rFonts w:ascii="宋体" w:hAnsi="宋体"/>
          <w:bCs/>
          <w:sz w:val="24"/>
          <w:szCs w:val="24"/>
        </w:rPr>
        <w:t xml:space="preserve">. </w:t>
      </w:r>
      <w:r w:rsidR="00CA3252" w:rsidRPr="000628D2">
        <w:rPr>
          <w:rFonts w:ascii="宋体" w:hAnsi="宋体" w:hint="eastAsia"/>
          <w:bCs/>
          <w:sz w:val="24"/>
          <w:szCs w:val="24"/>
        </w:rPr>
        <w:t>作业准备时间</w:t>
      </w:r>
    </w:p>
    <w:p w14:paraId="621EB3F8" w14:textId="383C57A0"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7</w:t>
      </w:r>
      <w:r>
        <w:rPr>
          <w:rFonts w:ascii="宋体" w:hAnsi="宋体"/>
          <w:bCs/>
          <w:sz w:val="24"/>
          <w:szCs w:val="24"/>
        </w:rPr>
        <w:t xml:space="preserve">. </w:t>
      </w:r>
      <w:r w:rsidR="00CA3252" w:rsidRPr="000628D2">
        <w:rPr>
          <w:rFonts w:ascii="宋体" w:hAnsi="宋体" w:hint="eastAsia"/>
          <w:bCs/>
          <w:sz w:val="24"/>
          <w:szCs w:val="24"/>
        </w:rPr>
        <w:t>工人数目</w:t>
      </w:r>
    </w:p>
    <w:p w14:paraId="4EEB27C8" w14:textId="1C3D494D"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8</w:t>
      </w:r>
      <w:r>
        <w:rPr>
          <w:rFonts w:ascii="宋体" w:hAnsi="宋体"/>
          <w:bCs/>
          <w:sz w:val="24"/>
          <w:szCs w:val="24"/>
        </w:rPr>
        <w:t xml:space="preserve">. </w:t>
      </w:r>
      <w:r w:rsidR="00CA3252" w:rsidRPr="000628D2">
        <w:rPr>
          <w:rFonts w:ascii="宋体" w:hAnsi="宋体" w:hint="eastAsia"/>
          <w:bCs/>
          <w:sz w:val="24"/>
          <w:szCs w:val="24"/>
        </w:rPr>
        <w:t>提高机器正常使用时间</w:t>
      </w:r>
    </w:p>
    <w:p w14:paraId="2E61F2B5" w14:textId="302E86E4"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9</w:t>
      </w:r>
      <w:r>
        <w:rPr>
          <w:rFonts w:ascii="宋体" w:hAnsi="宋体"/>
          <w:bCs/>
          <w:sz w:val="24"/>
          <w:szCs w:val="24"/>
        </w:rPr>
        <w:t xml:space="preserve">. </w:t>
      </w:r>
      <w:r w:rsidR="00CA3252" w:rsidRPr="000628D2">
        <w:rPr>
          <w:rFonts w:ascii="宋体" w:hAnsi="宋体" w:hint="eastAsia"/>
          <w:bCs/>
          <w:sz w:val="24"/>
          <w:szCs w:val="24"/>
        </w:rPr>
        <w:t>一次性合格率</w:t>
      </w:r>
    </w:p>
    <w:p w14:paraId="7EA8D56E" w14:textId="3537CA51"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0. </w:t>
      </w:r>
      <w:r w:rsidR="00CA3252" w:rsidRPr="000628D2">
        <w:rPr>
          <w:rFonts w:ascii="宋体" w:hAnsi="宋体" w:hint="eastAsia"/>
          <w:bCs/>
          <w:sz w:val="24"/>
          <w:szCs w:val="24"/>
        </w:rPr>
        <w:t>在制品数量</w:t>
      </w:r>
    </w:p>
    <w:p w14:paraId="2E10C856" w14:textId="6ACD3D61"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11. </w:t>
      </w:r>
      <w:r w:rsidR="00CA3252" w:rsidRPr="000628D2">
        <w:rPr>
          <w:rFonts w:ascii="宋体" w:hAnsi="宋体" w:hint="eastAsia"/>
          <w:bCs/>
          <w:sz w:val="24"/>
          <w:szCs w:val="24"/>
        </w:rPr>
        <w:t>LT供货周期时间</w:t>
      </w:r>
    </w:p>
    <w:p w14:paraId="54E249F5" w14:textId="3834C11A" w:rsidR="00CA3252" w:rsidRPr="00311922" w:rsidRDefault="00002A6B" w:rsidP="00311922">
      <w:pPr>
        <w:spacing w:line="480" w:lineRule="exact"/>
        <w:rPr>
          <w:rFonts w:ascii="宋体" w:hAnsi="宋体" w:hint="eastAsia"/>
          <w:b/>
          <w:color w:val="C45911"/>
          <w:sz w:val="24"/>
        </w:rPr>
      </w:pPr>
      <w:r>
        <w:rPr>
          <w:rFonts w:ascii="宋体" w:hAnsi="宋体" w:hint="eastAsia"/>
          <w:b/>
          <w:color w:val="C45911"/>
          <w:sz w:val="24"/>
        </w:rPr>
        <w:t>五、</w:t>
      </w:r>
      <w:r w:rsidR="00CA3252" w:rsidRPr="00311922">
        <w:rPr>
          <w:rFonts w:ascii="宋体" w:hAnsi="宋体" w:hint="eastAsia"/>
          <w:b/>
          <w:color w:val="C45911"/>
          <w:sz w:val="24"/>
        </w:rPr>
        <w:t>从价值流图中进行过程改进</w:t>
      </w:r>
    </w:p>
    <w:p w14:paraId="083C171F" w14:textId="2D519210"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产能分析</w:t>
      </w:r>
    </w:p>
    <w:p w14:paraId="044FAEF2" w14:textId="5231108E"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2. </w:t>
      </w:r>
      <w:r w:rsidR="00CA3252" w:rsidRPr="000628D2">
        <w:rPr>
          <w:rFonts w:ascii="宋体" w:hAnsi="宋体" w:hint="eastAsia"/>
          <w:bCs/>
          <w:sz w:val="24"/>
          <w:szCs w:val="24"/>
        </w:rPr>
        <w:t>瓶颈分析</w:t>
      </w:r>
    </w:p>
    <w:p w14:paraId="7FF7339B" w14:textId="1E717650"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流程分析</w:t>
      </w:r>
    </w:p>
    <w:p w14:paraId="4983BC44" w14:textId="077FBDF6"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4. </w:t>
      </w:r>
      <w:r w:rsidR="00CA3252" w:rsidRPr="000628D2">
        <w:rPr>
          <w:rFonts w:ascii="宋体" w:hAnsi="宋体" w:hint="eastAsia"/>
          <w:bCs/>
          <w:sz w:val="24"/>
          <w:szCs w:val="24"/>
        </w:rPr>
        <w:t>计划分析</w:t>
      </w:r>
    </w:p>
    <w:p w14:paraId="5DDA5963" w14:textId="6806A8EA" w:rsidR="00CA3252" w:rsidRPr="00311922" w:rsidRDefault="00002A6B" w:rsidP="00311922">
      <w:pPr>
        <w:spacing w:line="480" w:lineRule="exact"/>
        <w:rPr>
          <w:rFonts w:ascii="宋体" w:hAnsi="宋体" w:hint="eastAsia"/>
          <w:b/>
          <w:color w:val="C45911"/>
          <w:sz w:val="24"/>
        </w:rPr>
      </w:pPr>
      <w:r>
        <w:rPr>
          <w:rFonts w:ascii="宋体" w:hAnsi="宋体" w:hint="eastAsia"/>
          <w:b/>
          <w:color w:val="C45911"/>
          <w:sz w:val="24"/>
        </w:rPr>
        <w:t>六、</w:t>
      </w:r>
      <w:r w:rsidR="00CA3252" w:rsidRPr="00311922">
        <w:rPr>
          <w:rFonts w:ascii="宋体" w:hAnsi="宋体" w:hint="eastAsia"/>
          <w:b/>
          <w:color w:val="C45911"/>
          <w:sz w:val="24"/>
        </w:rPr>
        <w:t>价值</w:t>
      </w:r>
      <w:proofErr w:type="gramStart"/>
      <w:r w:rsidR="00CA3252" w:rsidRPr="00311922">
        <w:rPr>
          <w:rFonts w:ascii="宋体" w:hAnsi="宋体" w:hint="eastAsia"/>
          <w:b/>
          <w:color w:val="C45911"/>
          <w:sz w:val="24"/>
        </w:rPr>
        <w:t>流未来图</w:t>
      </w:r>
      <w:proofErr w:type="gramEnd"/>
      <w:r w:rsidR="00CA3252" w:rsidRPr="00311922">
        <w:rPr>
          <w:rFonts w:ascii="宋体" w:hAnsi="宋体" w:hint="eastAsia"/>
          <w:b/>
          <w:color w:val="C45911"/>
          <w:sz w:val="24"/>
        </w:rPr>
        <w:t>绘制、分析和过程改进</w:t>
      </w:r>
    </w:p>
    <w:p w14:paraId="1CA41F42" w14:textId="1E7B6BCF"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1. </w:t>
      </w:r>
      <w:r w:rsidR="00CA3252" w:rsidRPr="000628D2">
        <w:rPr>
          <w:rFonts w:ascii="宋体" w:hAnsi="宋体" w:hint="eastAsia"/>
          <w:bCs/>
          <w:sz w:val="24"/>
          <w:szCs w:val="24"/>
        </w:rPr>
        <w:t>改善识别和方向确定</w:t>
      </w:r>
    </w:p>
    <w:p w14:paraId="5F4FD6DB" w14:textId="26E5181E"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2. </w:t>
      </w:r>
      <w:r w:rsidR="00CA3252" w:rsidRPr="000628D2">
        <w:rPr>
          <w:rFonts w:ascii="宋体" w:hAnsi="宋体" w:hint="eastAsia"/>
          <w:bCs/>
          <w:sz w:val="24"/>
          <w:szCs w:val="24"/>
        </w:rPr>
        <w:t>过程改进的管理层职责</w:t>
      </w:r>
    </w:p>
    <w:p w14:paraId="14F26C06" w14:textId="50E4CF27"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3. </w:t>
      </w:r>
      <w:r w:rsidR="00CA3252" w:rsidRPr="000628D2">
        <w:rPr>
          <w:rFonts w:ascii="宋体" w:hAnsi="宋体" w:hint="eastAsia"/>
          <w:bCs/>
          <w:sz w:val="24"/>
          <w:szCs w:val="24"/>
        </w:rPr>
        <w:t>未来价值流</w:t>
      </w:r>
      <w:proofErr w:type="gramStart"/>
      <w:r w:rsidR="00CA3252" w:rsidRPr="000628D2">
        <w:rPr>
          <w:rFonts w:ascii="宋体" w:hAnsi="宋体" w:hint="eastAsia"/>
          <w:bCs/>
          <w:sz w:val="24"/>
          <w:szCs w:val="24"/>
        </w:rPr>
        <w:t>图改善</w:t>
      </w:r>
      <w:proofErr w:type="gramEnd"/>
      <w:r w:rsidR="00CA3252" w:rsidRPr="000628D2">
        <w:rPr>
          <w:rFonts w:ascii="宋体" w:hAnsi="宋体" w:hint="eastAsia"/>
          <w:bCs/>
          <w:sz w:val="24"/>
          <w:szCs w:val="24"/>
        </w:rPr>
        <w:t>重点的呈现</w:t>
      </w:r>
    </w:p>
    <w:p w14:paraId="3326DB34" w14:textId="1B99BA96"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4. </w:t>
      </w:r>
      <w:r w:rsidR="00CA3252" w:rsidRPr="000628D2">
        <w:rPr>
          <w:rFonts w:ascii="宋体" w:hAnsi="宋体" w:hint="eastAsia"/>
          <w:bCs/>
          <w:sz w:val="24"/>
          <w:szCs w:val="24"/>
        </w:rPr>
        <w:t>设定各层次目标</w:t>
      </w:r>
    </w:p>
    <w:p w14:paraId="74B41621" w14:textId="0EA95777"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5. </w:t>
      </w:r>
      <w:r w:rsidR="00CA3252" w:rsidRPr="000628D2">
        <w:rPr>
          <w:rFonts w:ascii="宋体" w:hAnsi="宋体" w:hint="eastAsia"/>
          <w:bCs/>
          <w:sz w:val="24"/>
          <w:szCs w:val="24"/>
        </w:rPr>
        <w:t xml:space="preserve">确定实施改善方案 </w:t>
      </w:r>
    </w:p>
    <w:p w14:paraId="36807608" w14:textId="4E9AF5B9"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02A6B">
        <w:rPr>
          <w:rFonts w:ascii="宋体" w:hAnsi="宋体" w:hint="eastAsia"/>
          <w:b/>
          <w:sz w:val="24"/>
          <w:szCs w:val="24"/>
        </w:rPr>
        <w:t>小组实战</w:t>
      </w:r>
      <w:r w:rsidR="00002A6B" w:rsidRPr="00002A6B">
        <w:rPr>
          <w:rFonts w:ascii="宋体" w:hAnsi="宋体" w:hint="eastAsia"/>
          <w:b/>
          <w:sz w:val="24"/>
          <w:szCs w:val="24"/>
        </w:rPr>
        <w:t>：</w:t>
      </w:r>
      <w:r w:rsidRPr="000628D2">
        <w:rPr>
          <w:rFonts w:ascii="宋体" w:hAnsi="宋体" w:hint="eastAsia"/>
          <w:bCs/>
          <w:sz w:val="24"/>
          <w:szCs w:val="24"/>
        </w:rPr>
        <w:t>制造系统现状</w:t>
      </w:r>
      <w:proofErr w:type="gramStart"/>
      <w:r w:rsidRPr="000628D2">
        <w:rPr>
          <w:rFonts w:ascii="宋体" w:hAnsi="宋体" w:hint="eastAsia"/>
          <w:bCs/>
          <w:sz w:val="24"/>
          <w:szCs w:val="24"/>
        </w:rPr>
        <w:t>图析与</w:t>
      </w:r>
      <w:proofErr w:type="gramEnd"/>
      <w:r w:rsidRPr="000628D2">
        <w:rPr>
          <w:rFonts w:ascii="宋体" w:hAnsi="宋体" w:hint="eastAsia"/>
          <w:bCs/>
          <w:sz w:val="24"/>
          <w:szCs w:val="24"/>
        </w:rPr>
        <w:t>改善</w:t>
      </w:r>
      <w:r w:rsidR="00002A6B">
        <w:rPr>
          <w:rFonts w:ascii="宋体" w:hAnsi="宋体" w:hint="eastAsia"/>
          <w:bCs/>
          <w:sz w:val="24"/>
          <w:szCs w:val="24"/>
        </w:rPr>
        <w:t>、</w:t>
      </w:r>
      <w:r w:rsidRPr="000628D2">
        <w:rPr>
          <w:rFonts w:ascii="宋体" w:hAnsi="宋体" w:hint="eastAsia"/>
          <w:bCs/>
          <w:sz w:val="24"/>
          <w:szCs w:val="24"/>
        </w:rPr>
        <w:t>建立生产节拍和消除瓶颈</w:t>
      </w:r>
    </w:p>
    <w:p w14:paraId="2F146B1F" w14:textId="77777777" w:rsidR="00002A6B" w:rsidRDefault="00002A6B" w:rsidP="000628D2">
      <w:pPr>
        <w:pStyle w:val="a8"/>
        <w:tabs>
          <w:tab w:val="left" w:pos="567"/>
        </w:tabs>
        <w:spacing w:line="480" w:lineRule="exact"/>
        <w:ind w:firstLineChars="0" w:firstLine="0"/>
        <w:jc w:val="left"/>
        <w:rPr>
          <w:rFonts w:ascii="宋体" w:hAnsi="宋体"/>
          <w:bCs/>
          <w:sz w:val="24"/>
          <w:szCs w:val="24"/>
        </w:rPr>
      </w:pPr>
      <w:r w:rsidRPr="00002A6B">
        <w:rPr>
          <w:rFonts w:ascii="宋体" w:hAnsi="宋体" w:hint="eastAsia"/>
          <w:b/>
          <w:sz w:val="24"/>
          <w:szCs w:val="24"/>
        </w:rPr>
        <w:t>现场讨论</w:t>
      </w:r>
      <w:r w:rsidRPr="00002A6B">
        <w:rPr>
          <w:rFonts w:ascii="宋体" w:hAnsi="宋体" w:hint="eastAsia"/>
          <w:b/>
          <w:sz w:val="24"/>
          <w:szCs w:val="24"/>
        </w:rPr>
        <w:t>：</w:t>
      </w:r>
      <w:r w:rsidR="00CA3252" w:rsidRPr="000628D2">
        <w:rPr>
          <w:rFonts w:ascii="宋体" w:hAnsi="宋体" w:hint="eastAsia"/>
          <w:bCs/>
          <w:sz w:val="24"/>
          <w:szCs w:val="24"/>
        </w:rPr>
        <w:t>连续流规划</w:t>
      </w:r>
    </w:p>
    <w:p w14:paraId="2FCA4149" w14:textId="3D5E4D18"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sidRPr="00002A6B">
        <w:rPr>
          <w:rFonts w:ascii="宋体" w:hAnsi="宋体" w:hint="eastAsia"/>
          <w:b/>
          <w:sz w:val="24"/>
          <w:szCs w:val="24"/>
        </w:rPr>
        <w:t>讨论汇报</w:t>
      </w:r>
      <w:r w:rsidRPr="00002A6B">
        <w:rPr>
          <w:rFonts w:ascii="宋体" w:hAnsi="宋体" w:hint="eastAsia"/>
          <w:b/>
          <w:sz w:val="24"/>
          <w:szCs w:val="24"/>
        </w:rPr>
        <w:t>：</w:t>
      </w:r>
      <w:r w:rsidR="00CA3252" w:rsidRPr="000628D2">
        <w:rPr>
          <w:rFonts w:ascii="宋体" w:hAnsi="宋体" w:hint="eastAsia"/>
          <w:bCs/>
          <w:sz w:val="24"/>
          <w:szCs w:val="24"/>
        </w:rPr>
        <w:t>制造系统评估</w:t>
      </w:r>
    </w:p>
    <w:p w14:paraId="7D375FDD" w14:textId="6A70ED59" w:rsidR="00CA3252" w:rsidRDefault="00002A6B" w:rsidP="000628D2">
      <w:pPr>
        <w:pStyle w:val="a8"/>
        <w:tabs>
          <w:tab w:val="left" w:pos="567"/>
        </w:tabs>
        <w:spacing w:line="480" w:lineRule="exact"/>
        <w:ind w:firstLineChars="0" w:firstLine="0"/>
        <w:jc w:val="left"/>
        <w:rPr>
          <w:rFonts w:ascii="宋体" w:hAnsi="宋体"/>
          <w:bCs/>
          <w:sz w:val="24"/>
          <w:szCs w:val="24"/>
        </w:rPr>
      </w:pPr>
      <w:r>
        <w:rPr>
          <w:rFonts w:ascii="宋体" w:hAnsi="宋体" w:hint="eastAsia"/>
          <w:b/>
          <w:sz w:val="24"/>
          <w:szCs w:val="24"/>
        </w:rPr>
        <w:t>小组</w:t>
      </w:r>
      <w:r w:rsidR="00CA3252" w:rsidRPr="00002A6B">
        <w:rPr>
          <w:rFonts w:ascii="宋体" w:hAnsi="宋体" w:hint="eastAsia"/>
          <w:b/>
          <w:sz w:val="24"/>
          <w:szCs w:val="24"/>
        </w:rPr>
        <w:t>实战</w:t>
      </w:r>
      <w:r w:rsidRPr="00002A6B">
        <w:rPr>
          <w:rFonts w:ascii="宋体" w:hAnsi="宋体" w:hint="eastAsia"/>
          <w:b/>
          <w:sz w:val="24"/>
          <w:szCs w:val="24"/>
        </w:rPr>
        <w:t>：</w:t>
      </w:r>
      <w:r w:rsidR="00CA3252" w:rsidRPr="000628D2">
        <w:rPr>
          <w:rFonts w:ascii="宋体" w:hAnsi="宋体" w:hint="eastAsia"/>
          <w:bCs/>
          <w:sz w:val="24"/>
          <w:szCs w:val="24"/>
        </w:rPr>
        <w:t>工厂价值流图</w:t>
      </w:r>
    </w:p>
    <w:p w14:paraId="336223F5" w14:textId="77777777" w:rsidR="0020141B" w:rsidRPr="0020141B" w:rsidRDefault="0020141B" w:rsidP="0020141B">
      <w:pPr>
        <w:rPr>
          <w:rFonts w:hint="eastAsia"/>
        </w:rPr>
      </w:pPr>
    </w:p>
    <w:p w14:paraId="50659307" w14:textId="5C2102C7" w:rsidR="00CA3252" w:rsidRPr="0020141B" w:rsidRDefault="00CA3252" w:rsidP="0020141B">
      <w:pPr>
        <w:spacing w:line="480" w:lineRule="exact"/>
        <w:rPr>
          <w:rFonts w:ascii="宋体" w:hAnsi="宋体" w:hint="eastAsia"/>
          <w:b/>
          <w:color w:val="1F4E79"/>
          <w:sz w:val="24"/>
          <w:szCs w:val="24"/>
        </w:rPr>
      </w:pPr>
      <w:r w:rsidRPr="0020141B">
        <w:rPr>
          <w:rFonts w:ascii="宋体" w:hAnsi="宋体" w:hint="eastAsia"/>
          <w:b/>
          <w:color w:val="1F4E79"/>
          <w:sz w:val="24"/>
          <w:szCs w:val="24"/>
        </w:rPr>
        <w:t>第六讲：看板拉动与均衡生产</w:t>
      </w:r>
    </w:p>
    <w:p w14:paraId="63C64331" w14:textId="41655BA9" w:rsidR="00CA3252" w:rsidRPr="00002A6B" w:rsidRDefault="00AC2776" w:rsidP="00002A6B">
      <w:pPr>
        <w:spacing w:line="480" w:lineRule="exact"/>
        <w:rPr>
          <w:rFonts w:ascii="宋体" w:hAnsi="宋体" w:hint="eastAsia"/>
          <w:b/>
          <w:color w:val="C45911"/>
          <w:sz w:val="24"/>
        </w:rPr>
      </w:pPr>
      <w:r>
        <w:rPr>
          <w:rFonts w:ascii="宋体" w:hAnsi="宋体" w:hint="eastAsia"/>
          <w:b/>
          <w:color w:val="C45911"/>
          <w:sz w:val="24"/>
        </w:rPr>
        <w:t>一、</w:t>
      </w:r>
      <w:r w:rsidR="00CA3252" w:rsidRPr="00002A6B">
        <w:rPr>
          <w:rFonts w:ascii="宋体" w:hAnsi="宋体" w:hint="eastAsia"/>
          <w:b/>
          <w:color w:val="C45911"/>
          <w:sz w:val="24"/>
        </w:rPr>
        <w:t>KANBAN的起源与形式</w:t>
      </w:r>
    </w:p>
    <w:p w14:paraId="480C8BDD" w14:textId="3E377F42"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lastRenderedPageBreak/>
        <w:t xml:space="preserve">1. </w:t>
      </w:r>
      <w:r w:rsidR="00CA3252" w:rsidRPr="000628D2">
        <w:rPr>
          <w:rFonts w:ascii="宋体" w:hAnsi="宋体" w:hint="eastAsia"/>
          <w:bCs/>
          <w:sz w:val="24"/>
          <w:szCs w:val="24"/>
        </w:rPr>
        <w:t>KANBAN的定义</w:t>
      </w:r>
    </w:p>
    <w:p w14:paraId="245E67B1" w14:textId="061D279E"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KANBAN的起源</w:t>
      </w:r>
    </w:p>
    <w:p w14:paraId="54BCB2F0" w14:textId="5CF3B978"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KANBAN的在生产中的位置</w:t>
      </w:r>
    </w:p>
    <w:p w14:paraId="66297F85" w14:textId="4E07BE76"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KANBAN的各种表现形式</w:t>
      </w:r>
    </w:p>
    <w:p w14:paraId="610E0574" w14:textId="581146E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r w:rsidR="00CA3252" w:rsidRPr="000628D2">
        <w:rPr>
          <w:rFonts w:ascii="宋体" w:hAnsi="宋体" w:hint="eastAsia"/>
          <w:bCs/>
          <w:sz w:val="24"/>
          <w:szCs w:val="24"/>
        </w:rPr>
        <w:t>KANBAN流程</w:t>
      </w:r>
    </w:p>
    <w:p w14:paraId="71F421CF" w14:textId="37C49AA9" w:rsidR="00CA3252" w:rsidRPr="00002A6B" w:rsidRDefault="00AC2776" w:rsidP="00002A6B">
      <w:pPr>
        <w:spacing w:line="480" w:lineRule="exact"/>
        <w:rPr>
          <w:rFonts w:ascii="宋体" w:hAnsi="宋体" w:hint="eastAsia"/>
          <w:b/>
          <w:color w:val="C45911"/>
          <w:sz w:val="24"/>
        </w:rPr>
      </w:pPr>
      <w:r>
        <w:rPr>
          <w:rFonts w:ascii="宋体" w:hAnsi="宋体" w:hint="eastAsia"/>
          <w:b/>
          <w:color w:val="C45911"/>
          <w:sz w:val="24"/>
        </w:rPr>
        <w:t>二、</w:t>
      </w:r>
      <w:r w:rsidR="00CA3252" w:rsidRPr="00002A6B">
        <w:rPr>
          <w:rFonts w:ascii="宋体" w:hAnsi="宋体" w:hint="eastAsia"/>
          <w:b/>
          <w:color w:val="C45911"/>
          <w:sz w:val="24"/>
        </w:rPr>
        <w:t>KANBAN的基础――均衡生产</w:t>
      </w:r>
    </w:p>
    <w:p w14:paraId="3DC1E6E7" w14:textId="09AB809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生产周期的定义和影响因素分析</w:t>
      </w:r>
    </w:p>
    <w:p w14:paraId="52C40A8D" w14:textId="48D8479C"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均衡生产的表现形式</w:t>
      </w:r>
    </w:p>
    <w:p w14:paraId="45D5ACDF" w14:textId="7AB21810"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瓶颈和约束理论</w:t>
      </w:r>
    </w:p>
    <w:p w14:paraId="3155C533" w14:textId="3ECD8B9E"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运用TAKT time控制生产节拍</w:t>
      </w:r>
    </w:p>
    <w:p w14:paraId="427AF55E" w14:textId="34C3BA38"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r w:rsidR="00CA3252" w:rsidRPr="000628D2">
        <w:rPr>
          <w:rFonts w:ascii="宋体" w:hAnsi="宋体" w:hint="eastAsia"/>
          <w:bCs/>
          <w:sz w:val="24"/>
          <w:szCs w:val="24"/>
        </w:rPr>
        <w:t>运用生产平衡分析提升生产效率</w:t>
      </w:r>
    </w:p>
    <w:p w14:paraId="0223E7B3" w14:textId="468B20E7"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6. </w:t>
      </w:r>
      <w:r w:rsidR="00CA3252" w:rsidRPr="000628D2">
        <w:rPr>
          <w:rFonts w:ascii="宋体" w:hAnsi="宋体" w:hint="eastAsia"/>
          <w:bCs/>
          <w:sz w:val="24"/>
          <w:szCs w:val="24"/>
        </w:rPr>
        <w:t>均衡生产改善案例分析</w:t>
      </w:r>
    </w:p>
    <w:p w14:paraId="367C7B9F" w14:textId="25AD25D7" w:rsidR="00CA3252" w:rsidRPr="00002A6B" w:rsidRDefault="00AC2776" w:rsidP="00002A6B">
      <w:pPr>
        <w:spacing w:line="480" w:lineRule="exact"/>
        <w:rPr>
          <w:rFonts w:ascii="宋体" w:hAnsi="宋体" w:hint="eastAsia"/>
          <w:b/>
          <w:color w:val="C45911"/>
          <w:sz w:val="24"/>
        </w:rPr>
      </w:pPr>
      <w:r>
        <w:rPr>
          <w:rFonts w:ascii="宋体" w:hAnsi="宋体" w:hint="eastAsia"/>
          <w:b/>
          <w:color w:val="C45911"/>
          <w:sz w:val="24"/>
        </w:rPr>
        <w:t>三、</w:t>
      </w:r>
      <w:r w:rsidR="00CA3252" w:rsidRPr="00002A6B">
        <w:rPr>
          <w:rFonts w:ascii="宋体" w:hAnsi="宋体" w:hint="eastAsia"/>
          <w:b/>
          <w:color w:val="C45911"/>
          <w:sz w:val="24"/>
        </w:rPr>
        <w:t>KANBAN与平准化生产</w:t>
      </w:r>
    </w:p>
    <w:p w14:paraId="609F4214" w14:textId="759273AE"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设定平准化生产条件</w:t>
      </w:r>
    </w:p>
    <w:p w14:paraId="58B6D666" w14:textId="2CDE7E42"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多</w:t>
      </w:r>
      <w:proofErr w:type="gramStart"/>
      <w:r w:rsidR="00CA3252" w:rsidRPr="000628D2">
        <w:rPr>
          <w:rFonts w:ascii="宋体" w:hAnsi="宋体" w:hint="eastAsia"/>
          <w:bCs/>
          <w:sz w:val="24"/>
          <w:szCs w:val="24"/>
        </w:rPr>
        <w:t>回引取</w:t>
      </w:r>
      <w:proofErr w:type="gramEnd"/>
    </w:p>
    <w:p w14:paraId="794BFEC9" w14:textId="70A7249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工程平衡分析</w:t>
      </w:r>
    </w:p>
    <w:p w14:paraId="737A6F42" w14:textId="2543FC68"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按节拍的生产</w:t>
      </w:r>
    </w:p>
    <w:p w14:paraId="3B0B3C20" w14:textId="0EB45F55"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r w:rsidR="00CA3252" w:rsidRPr="000628D2">
        <w:rPr>
          <w:rFonts w:ascii="宋体" w:hAnsi="宋体" w:hint="eastAsia"/>
          <w:bCs/>
          <w:sz w:val="24"/>
          <w:szCs w:val="24"/>
        </w:rPr>
        <w:t>物料控制</w:t>
      </w:r>
    </w:p>
    <w:p w14:paraId="390E68EC" w14:textId="01B4963B"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6. </w:t>
      </w:r>
      <w:r w:rsidR="00CA3252" w:rsidRPr="000628D2">
        <w:rPr>
          <w:rFonts w:ascii="宋体" w:hAnsi="宋体" w:hint="eastAsia"/>
          <w:bCs/>
          <w:sz w:val="24"/>
          <w:szCs w:val="24"/>
        </w:rPr>
        <w:t>库存控制</w:t>
      </w:r>
    </w:p>
    <w:p w14:paraId="78DC02A4" w14:textId="7D56C5E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7. </w:t>
      </w:r>
      <w:r w:rsidR="00CA3252" w:rsidRPr="000628D2">
        <w:rPr>
          <w:rFonts w:ascii="宋体" w:hAnsi="宋体" w:hint="eastAsia"/>
          <w:bCs/>
          <w:sz w:val="24"/>
          <w:szCs w:val="24"/>
        </w:rPr>
        <w:t>成品与半成品的优化</w:t>
      </w:r>
    </w:p>
    <w:p w14:paraId="2B5E56C6" w14:textId="415C5825"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8. </w:t>
      </w:r>
      <w:r w:rsidR="00CA3252" w:rsidRPr="000628D2">
        <w:rPr>
          <w:rFonts w:ascii="宋体" w:hAnsi="宋体" w:hint="eastAsia"/>
          <w:bCs/>
          <w:sz w:val="24"/>
          <w:szCs w:val="24"/>
        </w:rPr>
        <w:t>容器与收容数</w:t>
      </w:r>
    </w:p>
    <w:p w14:paraId="5D33B3E2" w14:textId="3F05D8DB" w:rsidR="00CA3252" w:rsidRPr="00002A6B" w:rsidRDefault="00AC2776" w:rsidP="00002A6B">
      <w:pPr>
        <w:spacing w:line="480" w:lineRule="exact"/>
        <w:rPr>
          <w:rFonts w:ascii="宋体" w:hAnsi="宋体" w:hint="eastAsia"/>
          <w:b/>
          <w:color w:val="C45911"/>
          <w:sz w:val="24"/>
        </w:rPr>
      </w:pPr>
      <w:r>
        <w:rPr>
          <w:rFonts w:ascii="宋体" w:hAnsi="宋体" w:hint="eastAsia"/>
          <w:b/>
          <w:color w:val="C45911"/>
          <w:sz w:val="24"/>
        </w:rPr>
        <w:t>四、</w:t>
      </w:r>
      <w:r w:rsidR="00CA3252" w:rsidRPr="00002A6B">
        <w:rPr>
          <w:rFonts w:ascii="宋体" w:hAnsi="宋体" w:hint="eastAsia"/>
          <w:b/>
          <w:color w:val="C45911"/>
          <w:sz w:val="24"/>
        </w:rPr>
        <w:t>KANBAN系统管理</w:t>
      </w:r>
    </w:p>
    <w:p w14:paraId="2388C9A8" w14:textId="7EC22052"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KANBAN管理的手段</w:t>
      </w:r>
    </w:p>
    <w:p w14:paraId="51AD02BA" w14:textId="4FC9B667"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KANBAN系统的建立</w:t>
      </w:r>
    </w:p>
    <w:p w14:paraId="754E8B75" w14:textId="7D165D27"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原单位计算表的使用</w:t>
      </w:r>
    </w:p>
    <w:p w14:paraId="61490B4D" w14:textId="20EA7C45"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工程生产KANBAN</w:t>
      </w:r>
    </w:p>
    <w:p w14:paraId="4A43764B" w14:textId="51749353"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r w:rsidR="00CA3252" w:rsidRPr="000628D2">
        <w:rPr>
          <w:rFonts w:ascii="宋体" w:hAnsi="宋体" w:hint="eastAsia"/>
          <w:bCs/>
          <w:sz w:val="24"/>
          <w:szCs w:val="24"/>
        </w:rPr>
        <w:t>引取KANBAN</w:t>
      </w:r>
    </w:p>
    <w:p w14:paraId="191DF59D" w14:textId="3596E062"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6. </w:t>
      </w:r>
      <w:r w:rsidR="00CA3252" w:rsidRPr="000628D2">
        <w:rPr>
          <w:rFonts w:ascii="宋体" w:hAnsi="宋体" w:hint="eastAsia"/>
          <w:bCs/>
          <w:sz w:val="24"/>
          <w:szCs w:val="24"/>
        </w:rPr>
        <w:t>采购KANBAN</w:t>
      </w:r>
    </w:p>
    <w:p w14:paraId="2D643DC3" w14:textId="33A43B83"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7. </w:t>
      </w:r>
      <w:r w:rsidR="00CA3252" w:rsidRPr="000628D2">
        <w:rPr>
          <w:rFonts w:ascii="宋体" w:hAnsi="宋体" w:hint="eastAsia"/>
          <w:bCs/>
          <w:sz w:val="24"/>
          <w:szCs w:val="24"/>
        </w:rPr>
        <w:t>信号KANBAN</w:t>
      </w:r>
    </w:p>
    <w:p w14:paraId="79A21E61" w14:textId="50D4442F"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8. </w:t>
      </w:r>
      <w:r w:rsidR="00CA3252" w:rsidRPr="000628D2">
        <w:rPr>
          <w:rFonts w:ascii="宋体" w:hAnsi="宋体" w:hint="eastAsia"/>
          <w:bCs/>
          <w:sz w:val="24"/>
          <w:szCs w:val="24"/>
        </w:rPr>
        <w:t>临时KANBAN</w:t>
      </w:r>
    </w:p>
    <w:p w14:paraId="5B746673" w14:textId="54CF6319" w:rsidR="00CA3252" w:rsidRPr="000628D2" w:rsidRDefault="00AC277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lastRenderedPageBreak/>
        <w:t>9</w:t>
      </w:r>
      <w:r>
        <w:rPr>
          <w:rFonts w:ascii="宋体" w:hAnsi="宋体"/>
          <w:bCs/>
          <w:sz w:val="24"/>
          <w:szCs w:val="24"/>
        </w:rPr>
        <w:t xml:space="preserve">. </w:t>
      </w:r>
      <w:r w:rsidR="00CA3252" w:rsidRPr="000628D2">
        <w:rPr>
          <w:rFonts w:ascii="宋体" w:hAnsi="宋体" w:hint="eastAsia"/>
          <w:bCs/>
          <w:sz w:val="24"/>
          <w:szCs w:val="24"/>
        </w:rPr>
        <w:t>限定KANBAN</w:t>
      </w:r>
    </w:p>
    <w:p w14:paraId="1B8B2352" w14:textId="6744395A" w:rsidR="00CA3252" w:rsidRPr="00002A6B" w:rsidRDefault="00AC2776" w:rsidP="00002A6B">
      <w:pPr>
        <w:spacing w:line="480" w:lineRule="exact"/>
        <w:rPr>
          <w:rFonts w:ascii="宋体" w:hAnsi="宋体" w:hint="eastAsia"/>
          <w:b/>
          <w:color w:val="C45911"/>
          <w:sz w:val="24"/>
        </w:rPr>
      </w:pPr>
      <w:r>
        <w:rPr>
          <w:rFonts w:ascii="宋体" w:hAnsi="宋体" w:hint="eastAsia"/>
          <w:b/>
          <w:color w:val="C45911"/>
          <w:sz w:val="24"/>
        </w:rPr>
        <w:t>五、</w:t>
      </w:r>
      <w:r w:rsidR="00CA3252" w:rsidRPr="00002A6B">
        <w:rPr>
          <w:rFonts w:ascii="宋体" w:hAnsi="宋体" w:hint="eastAsia"/>
          <w:b/>
          <w:color w:val="C45911"/>
          <w:sz w:val="24"/>
        </w:rPr>
        <w:t>KANBAN实施过程</w:t>
      </w:r>
    </w:p>
    <w:p w14:paraId="43D6B696" w14:textId="6BF02AD8" w:rsidR="00CA3252" w:rsidRPr="00AC2776" w:rsidRDefault="00002A6B" w:rsidP="000628D2">
      <w:pPr>
        <w:pStyle w:val="a8"/>
        <w:tabs>
          <w:tab w:val="left" w:pos="567"/>
        </w:tabs>
        <w:spacing w:line="480" w:lineRule="exact"/>
        <w:ind w:firstLineChars="0" w:firstLine="0"/>
        <w:jc w:val="left"/>
        <w:rPr>
          <w:rFonts w:ascii="宋体" w:hAnsi="宋体" w:hint="eastAsia"/>
          <w:b/>
          <w:sz w:val="24"/>
          <w:szCs w:val="24"/>
        </w:rPr>
      </w:pPr>
      <w:r w:rsidRPr="00AC2776">
        <w:rPr>
          <w:rFonts w:ascii="宋体" w:hAnsi="宋体" w:hint="eastAsia"/>
          <w:b/>
          <w:sz w:val="24"/>
          <w:szCs w:val="24"/>
        </w:rPr>
        <w:t xml:space="preserve">1. </w:t>
      </w:r>
      <w:r w:rsidR="00CA3252" w:rsidRPr="00AC2776">
        <w:rPr>
          <w:rFonts w:ascii="宋体" w:hAnsi="宋体" w:hint="eastAsia"/>
          <w:b/>
          <w:sz w:val="24"/>
          <w:szCs w:val="24"/>
        </w:rPr>
        <w:t>零件规划</w:t>
      </w:r>
    </w:p>
    <w:p w14:paraId="42F3BC25" w14:textId="77777777" w:rsidR="00AC2776" w:rsidRDefault="00AC2776" w:rsidP="000628D2">
      <w:pPr>
        <w:pStyle w:val="a8"/>
        <w:tabs>
          <w:tab w:val="left" w:pos="567"/>
        </w:tabs>
        <w:spacing w:line="480" w:lineRule="exact"/>
        <w:ind w:firstLineChars="0" w:firstLine="0"/>
        <w:jc w:val="left"/>
        <w:rPr>
          <w:rFonts w:ascii="宋体" w:hAnsi="宋体"/>
          <w:bCs/>
          <w:sz w:val="24"/>
          <w:szCs w:val="24"/>
        </w:rPr>
      </w:pPr>
      <w:r>
        <w:rPr>
          <w:rFonts w:ascii="宋体" w:hAnsi="宋体" w:hint="eastAsia"/>
          <w:bCs/>
          <w:sz w:val="24"/>
          <w:szCs w:val="24"/>
        </w:rPr>
        <w:t>1）</w:t>
      </w:r>
      <w:r w:rsidR="00CA3252" w:rsidRPr="000628D2">
        <w:rPr>
          <w:rFonts w:ascii="宋体" w:hAnsi="宋体" w:hint="eastAsia"/>
          <w:bCs/>
          <w:sz w:val="24"/>
          <w:szCs w:val="24"/>
        </w:rPr>
        <w:t>零件规划表内容</w:t>
      </w:r>
    </w:p>
    <w:p w14:paraId="524022D5" w14:textId="77777777" w:rsidR="00AC2776" w:rsidRDefault="00AC2776" w:rsidP="000628D2">
      <w:pPr>
        <w:pStyle w:val="a8"/>
        <w:tabs>
          <w:tab w:val="left" w:pos="567"/>
        </w:tabs>
        <w:spacing w:line="480" w:lineRule="exact"/>
        <w:ind w:firstLineChars="0" w:firstLine="0"/>
        <w:jc w:val="left"/>
        <w:rPr>
          <w:rFonts w:ascii="宋体" w:hAnsi="宋体"/>
          <w:bCs/>
          <w:sz w:val="24"/>
          <w:szCs w:val="24"/>
        </w:rPr>
      </w:pPr>
      <w:r>
        <w:rPr>
          <w:rFonts w:ascii="宋体" w:hAnsi="宋体" w:hint="eastAsia"/>
          <w:bCs/>
          <w:sz w:val="24"/>
          <w:szCs w:val="24"/>
        </w:rPr>
        <w:t>2）</w:t>
      </w:r>
      <w:r w:rsidR="00CA3252" w:rsidRPr="000628D2">
        <w:rPr>
          <w:rFonts w:ascii="宋体" w:hAnsi="宋体" w:hint="eastAsia"/>
          <w:bCs/>
          <w:sz w:val="24"/>
          <w:szCs w:val="24"/>
        </w:rPr>
        <w:t>零件信息变更流程</w:t>
      </w:r>
    </w:p>
    <w:p w14:paraId="107D9738" w14:textId="6D08421F" w:rsidR="00CA3252" w:rsidRPr="000628D2" w:rsidRDefault="00AC277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零件规划流程和授权</w:t>
      </w:r>
    </w:p>
    <w:p w14:paraId="5DA9D152" w14:textId="77777777" w:rsidR="00AC2776" w:rsidRPr="00AC2776" w:rsidRDefault="00002A6B" w:rsidP="000628D2">
      <w:pPr>
        <w:pStyle w:val="a8"/>
        <w:tabs>
          <w:tab w:val="left" w:pos="567"/>
        </w:tabs>
        <w:spacing w:line="480" w:lineRule="exact"/>
        <w:ind w:firstLineChars="0" w:firstLine="0"/>
        <w:jc w:val="left"/>
        <w:rPr>
          <w:rFonts w:ascii="宋体" w:hAnsi="宋体"/>
          <w:b/>
          <w:sz w:val="24"/>
          <w:szCs w:val="24"/>
        </w:rPr>
      </w:pPr>
      <w:r w:rsidRPr="00AC2776">
        <w:rPr>
          <w:rFonts w:ascii="宋体" w:hAnsi="宋体" w:hint="eastAsia"/>
          <w:b/>
          <w:sz w:val="24"/>
          <w:szCs w:val="24"/>
        </w:rPr>
        <w:t xml:space="preserve">2. </w:t>
      </w:r>
      <w:r w:rsidR="00CA3252" w:rsidRPr="00AC2776">
        <w:rPr>
          <w:rFonts w:ascii="宋体" w:hAnsi="宋体" w:hint="eastAsia"/>
          <w:b/>
          <w:sz w:val="24"/>
          <w:szCs w:val="24"/>
        </w:rPr>
        <w:t>超市规划设计</w:t>
      </w:r>
    </w:p>
    <w:p w14:paraId="39475E13" w14:textId="77777777" w:rsidR="00AC2776" w:rsidRDefault="00AC2776" w:rsidP="000628D2">
      <w:pPr>
        <w:pStyle w:val="a8"/>
        <w:tabs>
          <w:tab w:val="left" w:pos="567"/>
        </w:tabs>
        <w:spacing w:line="480" w:lineRule="exact"/>
        <w:ind w:firstLineChars="0" w:firstLine="0"/>
        <w:jc w:val="left"/>
        <w:rPr>
          <w:rFonts w:ascii="宋体" w:hAnsi="宋体"/>
          <w:bCs/>
          <w:sz w:val="24"/>
          <w:szCs w:val="24"/>
        </w:rPr>
      </w:pPr>
      <w:r>
        <w:rPr>
          <w:rFonts w:ascii="宋体" w:hAnsi="宋体" w:hint="eastAsia"/>
          <w:bCs/>
          <w:sz w:val="24"/>
          <w:szCs w:val="24"/>
        </w:rPr>
        <w:t>1）</w:t>
      </w:r>
      <w:r w:rsidR="00CA3252" w:rsidRPr="000628D2">
        <w:rPr>
          <w:rFonts w:ascii="宋体" w:hAnsi="宋体" w:hint="eastAsia"/>
          <w:bCs/>
          <w:sz w:val="24"/>
          <w:szCs w:val="24"/>
        </w:rPr>
        <w:t>选定超市地址</w:t>
      </w:r>
    </w:p>
    <w:p w14:paraId="7D1927AC" w14:textId="10FC9416" w:rsidR="00CA3252" w:rsidRPr="000628D2" w:rsidRDefault="00AC277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选择零件储存方式</w:t>
      </w:r>
    </w:p>
    <w:p w14:paraId="4913E39A" w14:textId="55DA5242" w:rsidR="00CA3252" w:rsidRPr="00AC2776" w:rsidRDefault="00002A6B" w:rsidP="000628D2">
      <w:pPr>
        <w:pStyle w:val="a8"/>
        <w:tabs>
          <w:tab w:val="left" w:pos="567"/>
        </w:tabs>
        <w:spacing w:line="480" w:lineRule="exact"/>
        <w:ind w:firstLineChars="0" w:firstLine="0"/>
        <w:jc w:val="left"/>
        <w:rPr>
          <w:rFonts w:ascii="宋体" w:hAnsi="宋体" w:hint="eastAsia"/>
          <w:b/>
          <w:sz w:val="24"/>
          <w:szCs w:val="24"/>
        </w:rPr>
      </w:pPr>
      <w:r w:rsidRPr="00AC2776">
        <w:rPr>
          <w:rFonts w:ascii="宋体" w:hAnsi="宋体" w:hint="eastAsia"/>
          <w:b/>
          <w:sz w:val="24"/>
          <w:szCs w:val="24"/>
        </w:rPr>
        <w:t xml:space="preserve">3. </w:t>
      </w:r>
      <w:r w:rsidR="00CA3252" w:rsidRPr="00AC2776">
        <w:rPr>
          <w:rFonts w:ascii="宋体" w:hAnsi="宋体" w:hint="eastAsia"/>
          <w:b/>
          <w:sz w:val="24"/>
          <w:szCs w:val="24"/>
        </w:rPr>
        <w:t>计算库存和场地需求</w:t>
      </w:r>
    </w:p>
    <w:p w14:paraId="1B0F5700" w14:textId="4B38A9C4" w:rsidR="00CA3252" w:rsidRPr="000628D2" w:rsidRDefault="00AC277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1</w:t>
      </w:r>
      <w:r>
        <w:rPr>
          <w:rFonts w:ascii="宋体" w:hAnsi="宋体" w:hint="eastAsia"/>
          <w:bCs/>
          <w:sz w:val="24"/>
          <w:szCs w:val="24"/>
        </w:rPr>
        <w:t>）</w:t>
      </w:r>
      <w:r w:rsidR="00CA3252" w:rsidRPr="000628D2">
        <w:rPr>
          <w:rFonts w:ascii="宋体" w:hAnsi="宋体" w:hint="eastAsia"/>
          <w:bCs/>
          <w:sz w:val="24"/>
          <w:szCs w:val="24"/>
        </w:rPr>
        <w:t>区域</w:t>
      </w:r>
      <w:r>
        <w:rPr>
          <w:rFonts w:ascii="宋体" w:hAnsi="宋体" w:hint="eastAsia"/>
          <w:bCs/>
          <w:sz w:val="24"/>
          <w:szCs w:val="24"/>
        </w:rPr>
        <w:t>+</w:t>
      </w:r>
      <w:r w:rsidR="00CA3252" w:rsidRPr="000628D2">
        <w:rPr>
          <w:rFonts w:ascii="宋体" w:hAnsi="宋体" w:hint="eastAsia"/>
          <w:bCs/>
          <w:sz w:val="24"/>
          <w:szCs w:val="24"/>
        </w:rPr>
        <w:t>规划和地址码定义</w:t>
      </w:r>
    </w:p>
    <w:p w14:paraId="36895C7D" w14:textId="3BFAAA97" w:rsidR="00CA3252" w:rsidRPr="000628D2" w:rsidRDefault="00AC277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2</w:t>
      </w:r>
      <w:r>
        <w:rPr>
          <w:rFonts w:ascii="宋体" w:hAnsi="宋体" w:hint="eastAsia"/>
          <w:bCs/>
          <w:sz w:val="24"/>
          <w:szCs w:val="24"/>
        </w:rPr>
        <w:t>）</w:t>
      </w:r>
      <w:r w:rsidR="00CA3252" w:rsidRPr="000628D2">
        <w:rPr>
          <w:rFonts w:ascii="宋体" w:hAnsi="宋体" w:hint="eastAsia"/>
          <w:bCs/>
          <w:sz w:val="24"/>
          <w:szCs w:val="24"/>
        </w:rPr>
        <w:t>零件标识、最高/低库存标识</w:t>
      </w:r>
    </w:p>
    <w:p w14:paraId="4EADF7CF" w14:textId="46EA0367" w:rsidR="00CA3252" w:rsidRPr="000628D2" w:rsidRDefault="00AC277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先进现出控制</w:t>
      </w:r>
    </w:p>
    <w:p w14:paraId="03089639" w14:textId="00E51F20"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4</w:t>
      </w:r>
      <w:r w:rsidR="00AC2776">
        <w:rPr>
          <w:rFonts w:ascii="宋体" w:hAnsi="宋体" w:hint="eastAsia"/>
          <w:bCs/>
          <w:sz w:val="24"/>
          <w:szCs w:val="24"/>
        </w:rPr>
        <w:t>）</w:t>
      </w:r>
      <w:r w:rsidRPr="000628D2">
        <w:rPr>
          <w:rFonts w:ascii="宋体" w:hAnsi="宋体" w:hint="eastAsia"/>
          <w:bCs/>
          <w:sz w:val="24"/>
          <w:szCs w:val="24"/>
        </w:rPr>
        <w:t>溢料控制</w:t>
      </w:r>
    </w:p>
    <w:p w14:paraId="7B77A9E6" w14:textId="5810DF41"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生产KANBAN流程</w:t>
      </w:r>
    </w:p>
    <w:p w14:paraId="38BDC84E" w14:textId="664F718E"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r w:rsidR="00CA3252" w:rsidRPr="000628D2">
        <w:rPr>
          <w:rFonts w:ascii="宋体" w:hAnsi="宋体" w:hint="eastAsia"/>
          <w:bCs/>
          <w:sz w:val="24"/>
          <w:szCs w:val="24"/>
        </w:rPr>
        <w:t>紧急KANBAN流程</w:t>
      </w:r>
    </w:p>
    <w:p w14:paraId="63BA2A88" w14:textId="20B49070"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6. </w:t>
      </w:r>
      <w:r w:rsidR="00CA3252" w:rsidRPr="000628D2">
        <w:rPr>
          <w:rFonts w:ascii="宋体" w:hAnsi="宋体" w:hint="eastAsia"/>
          <w:bCs/>
          <w:sz w:val="24"/>
          <w:szCs w:val="24"/>
        </w:rPr>
        <w:t>KANBAN模拟流程</w:t>
      </w:r>
    </w:p>
    <w:p w14:paraId="77FE8735" w14:textId="18F24C88"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7. </w:t>
      </w:r>
      <w:r w:rsidR="00CA3252" w:rsidRPr="000628D2">
        <w:rPr>
          <w:rFonts w:ascii="宋体" w:hAnsi="宋体" w:hint="eastAsia"/>
          <w:bCs/>
          <w:sz w:val="24"/>
          <w:szCs w:val="24"/>
        </w:rPr>
        <w:t>KANBAN环节案例</w:t>
      </w:r>
    </w:p>
    <w:p w14:paraId="7A95FA5B" w14:textId="5201ADEF" w:rsidR="00CA3252" w:rsidRPr="0041083D" w:rsidRDefault="00002A6B" w:rsidP="000628D2">
      <w:pPr>
        <w:pStyle w:val="a8"/>
        <w:tabs>
          <w:tab w:val="left" w:pos="567"/>
        </w:tabs>
        <w:spacing w:line="480" w:lineRule="exact"/>
        <w:ind w:firstLineChars="0" w:firstLine="0"/>
        <w:jc w:val="left"/>
        <w:rPr>
          <w:rFonts w:ascii="宋体" w:hAnsi="宋体" w:hint="eastAsia"/>
          <w:b/>
          <w:sz w:val="24"/>
          <w:szCs w:val="24"/>
        </w:rPr>
      </w:pPr>
      <w:r w:rsidRPr="0041083D">
        <w:rPr>
          <w:rFonts w:ascii="宋体" w:hAnsi="宋体" w:hint="eastAsia"/>
          <w:b/>
          <w:sz w:val="24"/>
          <w:szCs w:val="24"/>
        </w:rPr>
        <w:t xml:space="preserve">8. </w:t>
      </w:r>
      <w:r w:rsidR="00CA3252" w:rsidRPr="0041083D">
        <w:rPr>
          <w:rFonts w:ascii="宋体" w:hAnsi="宋体" w:hint="eastAsia"/>
          <w:b/>
          <w:sz w:val="24"/>
          <w:szCs w:val="24"/>
        </w:rPr>
        <w:t>物流路线规划</w:t>
      </w:r>
    </w:p>
    <w:p w14:paraId="66B269DF" w14:textId="4422DFBC" w:rsidR="00CA3252" w:rsidRPr="000628D2" w:rsidRDefault="0041083D"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1</w:t>
      </w:r>
      <w:r>
        <w:rPr>
          <w:rFonts w:ascii="宋体" w:hAnsi="宋体" w:hint="eastAsia"/>
          <w:bCs/>
          <w:sz w:val="24"/>
          <w:szCs w:val="24"/>
        </w:rPr>
        <w:t>）</w:t>
      </w:r>
      <w:r w:rsidR="00CA3252" w:rsidRPr="000628D2">
        <w:rPr>
          <w:rFonts w:ascii="宋体" w:hAnsi="宋体" w:hint="eastAsia"/>
          <w:bCs/>
          <w:sz w:val="24"/>
          <w:szCs w:val="24"/>
        </w:rPr>
        <w:t>线边物料放置方式</w:t>
      </w:r>
    </w:p>
    <w:p w14:paraId="659470BE" w14:textId="7AC475FB" w:rsidR="00CA3252" w:rsidRPr="000628D2" w:rsidRDefault="0041083D"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2</w:t>
      </w:r>
      <w:r>
        <w:rPr>
          <w:rFonts w:ascii="宋体" w:hAnsi="宋体" w:hint="eastAsia"/>
          <w:bCs/>
          <w:sz w:val="24"/>
          <w:szCs w:val="24"/>
        </w:rPr>
        <w:t>）</w:t>
      </w:r>
      <w:r w:rsidR="00CA3252" w:rsidRPr="000628D2">
        <w:rPr>
          <w:rFonts w:ascii="宋体" w:hAnsi="宋体" w:hint="eastAsia"/>
          <w:bCs/>
          <w:sz w:val="24"/>
          <w:szCs w:val="24"/>
        </w:rPr>
        <w:t>搬运方式</w:t>
      </w:r>
    </w:p>
    <w:p w14:paraId="0AB615F9" w14:textId="48DDFD5C"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3</w:t>
      </w:r>
      <w:r w:rsidR="0041083D">
        <w:rPr>
          <w:rFonts w:ascii="宋体" w:hAnsi="宋体" w:hint="eastAsia"/>
          <w:bCs/>
          <w:sz w:val="24"/>
          <w:szCs w:val="24"/>
        </w:rPr>
        <w:t>）</w:t>
      </w:r>
      <w:r w:rsidRPr="000628D2">
        <w:rPr>
          <w:rFonts w:ascii="宋体" w:hAnsi="宋体" w:hint="eastAsia"/>
          <w:bCs/>
          <w:sz w:val="24"/>
          <w:szCs w:val="24"/>
        </w:rPr>
        <w:t>物料配送时间计算</w:t>
      </w:r>
    </w:p>
    <w:p w14:paraId="0675A8FC" w14:textId="43EE24D1"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4</w:t>
      </w:r>
      <w:r w:rsidR="0041083D">
        <w:rPr>
          <w:rFonts w:ascii="宋体" w:hAnsi="宋体" w:hint="eastAsia"/>
          <w:bCs/>
          <w:sz w:val="24"/>
          <w:szCs w:val="24"/>
        </w:rPr>
        <w:t>）</w:t>
      </w:r>
      <w:r w:rsidRPr="000628D2">
        <w:rPr>
          <w:rFonts w:ascii="宋体" w:hAnsi="宋体" w:hint="eastAsia"/>
          <w:bCs/>
          <w:sz w:val="24"/>
          <w:szCs w:val="24"/>
        </w:rPr>
        <w:t>物流配送路线图</w:t>
      </w:r>
    </w:p>
    <w:p w14:paraId="6AE06F83" w14:textId="08FB4CD7"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5</w:t>
      </w:r>
      <w:r w:rsidR="0041083D">
        <w:rPr>
          <w:rFonts w:ascii="宋体" w:hAnsi="宋体" w:hint="eastAsia"/>
          <w:bCs/>
          <w:sz w:val="24"/>
          <w:szCs w:val="24"/>
        </w:rPr>
        <w:t>）</w:t>
      </w:r>
      <w:r w:rsidRPr="000628D2">
        <w:rPr>
          <w:rFonts w:ascii="宋体" w:hAnsi="宋体" w:hint="eastAsia"/>
          <w:bCs/>
          <w:sz w:val="24"/>
          <w:szCs w:val="24"/>
        </w:rPr>
        <w:t>编制KANBAN实施流程</w:t>
      </w:r>
    </w:p>
    <w:p w14:paraId="3F22D59F" w14:textId="688C6451" w:rsidR="00CA3252" w:rsidRPr="0041083D" w:rsidRDefault="0041083D" w:rsidP="000628D2">
      <w:pPr>
        <w:pStyle w:val="a8"/>
        <w:tabs>
          <w:tab w:val="left" w:pos="567"/>
        </w:tabs>
        <w:spacing w:line="480" w:lineRule="exact"/>
        <w:ind w:firstLineChars="0" w:firstLine="0"/>
        <w:jc w:val="left"/>
        <w:rPr>
          <w:rFonts w:ascii="宋体" w:hAnsi="宋体" w:hint="eastAsia"/>
          <w:b/>
          <w:sz w:val="24"/>
          <w:szCs w:val="24"/>
        </w:rPr>
      </w:pPr>
      <w:r w:rsidRPr="0041083D">
        <w:rPr>
          <w:rFonts w:ascii="宋体" w:hAnsi="宋体" w:hint="eastAsia"/>
          <w:b/>
          <w:sz w:val="24"/>
          <w:szCs w:val="24"/>
        </w:rPr>
        <w:t>9</w:t>
      </w:r>
      <w:r w:rsidRPr="0041083D">
        <w:rPr>
          <w:rFonts w:ascii="宋体" w:hAnsi="宋体"/>
          <w:b/>
          <w:sz w:val="24"/>
          <w:szCs w:val="24"/>
        </w:rPr>
        <w:t xml:space="preserve">. </w:t>
      </w:r>
      <w:r w:rsidR="00CA3252" w:rsidRPr="0041083D">
        <w:rPr>
          <w:rFonts w:ascii="宋体" w:hAnsi="宋体" w:hint="eastAsia"/>
          <w:b/>
          <w:sz w:val="24"/>
          <w:szCs w:val="24"/>
        </w:rPr>
        <w:t>KANBAN流程实施和改善</w:t>
      </w:r>
    </w:p>
    <w:p w14:paraId="366A174B" w14:textId="61AD5FC2"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1</w:t>
      </w:r>
      <w:r w:rsidR="0041083D">
        <w:rPr>
          <w:rFonts w:ascii="宋体" w:hAnsi="宋体" w:hint="eastAsia"/>
          <w:bCs/>
          <w:sz w:val="24"/>
          <w:szCs w:val="24"/>
        </w:rPr>
        <w:t>）</w:t>
      </w:r>
      <w:r w:rsidRPr="000628D2">
        <w:rPr>
          <w:rFonts w:ascii="宋体" w:hAnsi="宋体" w:hint="eastAsia"/>
          <w:bCs/>
          <w:sz w:val="24"/>
          <w:szCs w:val="24"/>
        </w:rPr>
        <w:t>KANBAN系统培训</w:t>
      </w:r>
    </w:p>
    <w:p w14:paraId="1F0C6C9E" w14:textId="43C0C68C"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2</w:t>
      </w:r>
      <w:r w:rsidR="0041083D">
        <w:rPr>
          <w:rFonts w:ascii="宋体" w:hAnsi="宋体" w:hint="eastAsia"/>
          <w:bCs/>
          <w:sz w:val="24"/>
          <w:szCs w:val="24"/>
        </w:rPr>
        <w:t>）</w:t>
      </w:r>
      <w:r w:rsidRPr="000628D2">
        <w:rPr>
          <w:rFonts w:ascii="宋体" w:hAnsi="宋体" w:hint="eastAsia"/>
          <w:bCs/>
          <w:sz w:val="24"/>
          <w:szCs w:val="24"/>
        </w:rPr>
        <w:t>KANBAN流程模拟修正</w:t>
      </w:r>
    </w:p>
    <w:p w14:paraId="3AAFB11B" w14:textId="38B8729E"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3</w:t>
      </w:r>
      <w:r w:rsidR="0041083D">
        <w:rPr>
          <w:rFonts w:ascii="宋体" w:hAnsi="宋体" w:hint="eastAsia"/>
          <w:bCs/>
          <w:sz w:val="24"/>
          <w:szCs w:val="24"/>
        </w:rPr>
        <w:t>）</w:t>
      </w:r>
      <w:r w:rsidRPr="000628D2">
        <w:rPr>
          <w:rFonts w:ascii="宋体" w:hAnsi="宋体" w:hint="eastAsia"/>
          <w:bCs/>
          <w:sz w:val="24"/>
          <w:szCs w:val="24"/>
        </w:rPr>
        <w:t>KANBAN维持</w:t>
      </w:r>
    </w:p>
    <w:p w14:paraId="012A2C22" w14:textId="23AEA1DF"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4</w:t>
      </w:r>
      <w:r w:rsidR="0041083D">
        <w:rPr>
          <w:rFonts w:ascii="宋体" w:hAnsi="宋体" w:hint="eastAsia"/>
          <w:bCs/>
          <w:sz w:val="24"/>
          <w:szCs w:val="24"/>
        </w:rPr>
        <w:t>）</w:t>
      </w:r>
      <w:r w:rsidRPr="000628D2">
        <w:rPr>
          <w:rFonts w:ascii="宋体" w:hAnsi="宋体" w:hint="eastAsia"/>
          <w:bCs/>
          <w:sz w:val="24"/>
          <w:szCs w:val="24"/>
        </w:rPr>
        <w:t>KANBAN流程检查内容</w:t>
      </w:r>
    </w:p>
    <w:p w14:paraId="49EBC73A" w14:textId="67BA6920"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5</w:t>
      </w:r>
      <w:r w:rsidR="0041083D">
        <w:rPr>
          <w:rFonts w:ascii="宋体" w:hAnsi="宋体" w:hint="eastAsia"/>
          <w:bCs/>
          <w:sz w:val="24"/>
          <w:szCs w:val="24"/>
        </w:rPr>
        <w:t>）</w:t>
      </w:r>
      <w:r w:rsidRPr="000628D2">
        <w:rPr>
          <w:rFonts w:ascii="宋体" w:hAnsi="宋体" w:hint="eastAsia"/>
          <w:bCs/>
          <w:sz w:val="24"/>
          <w:szCs w:val="24"/>
        </w:rPr>
        <w:t>KANBAN检查方式</w:t>
      </w:r>
    </w:p>
    <w:p w14:paraId="7546E2B8" w14:textId="7AB85CEE"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lastRenderedPageBreak/>
        <w:t>6</w:t>
      </w:r>
      <w:r w:rsidR="0041083D">
        <w:rPr>
          <w:rFonts w:ascii="宋体" w:hAnsi="宋体" w:hint="eastAsia"/>
          <w:bCs/>
          <w:sz w:val="24"/>
          <w:szCs w:val="24"/>
        </w:rPr>
        <w:t>）</w:t>
      </w:r>
      <w:r w:rsidRPr="000628D2">
        <w:rPr>
          <w:rFonts w:ascii="宋体" w:hAnsi="宋体" w:hint="eastAsia"/>
          <w:bCs/>
          <w:sz w:val="24"/>
          <w:szCs w:val="24"/>
        </w:rPr>
        <w:t>库存分析和控制</w:t>
      </w:r>
    </w:p>
    <w:p w14:paraId="3B74B2AB" w14:textId="4CAE6CAE" w:rsidR="00CA3252" w:rsidRDefault="00CA3252" w:rsidP="000628D2">
      <w:pPr>
        <w:pStyle w:val="a8"/>
        <w:tabs>
          <w:tab w:val="left" w:pos="567"/>
        </w:tabs>
        <w:spacing w:line="480" w:lineRule="exact"/>
        <w:ind w:firstLineChars="0" w:firstLine="0"/>
        <w:jc w:val="left"/>
        <w:rPr>
          <w:rFonts w:ascii="宋体" w:hAnsi="宋体"/>
          <w:bCs/>
          <w:sz w:val="24"/>
          <w:szCs w:val="24"/>
        </w:rPr>
      </w:pPr>
      <w:r w:rsidRPr="000628D2">
        <w:rPr>
          <w:rFonts w:ascii="宋体" w:hAnsi="宋体" w:hint="eastAsia"/>
          <w:bCs/>
          <w:sz w:val="24"/>
          <w:szCs w:val="24"/>
        </w:rPr>
        <w:t>7</w:t>
      </w:r>
      <w:r w:rsidR="0041083D">
        <w:rPr>
          <w:rFonts w:ascii="宋体" w:hAnsi="宋体" w:hint="eastAsia"/>
          <w:bCs/>
          <w:sz w:val="24"/>
          <w:szCs w:val="24"/>
        </w:rPr>
        <w:t>）</w:t>
      </w:r>
      <w:r w:rsidRPr="000628D2">
        <w:rPr>
          <w:rFonts w:ascii="宋体" w:hAnsi="宋体" w:hint="eastAsia"/>
          <w:bCs/>
          <w:sz w:val="24"/>
          <w:szCs w:val="24"/>
        </w:rPr>
        <w:t>搬运改善</w:t>
      </w:r>
    </w:p>
    <w:p w14:paraId="330CD648" w14:textId="77777777" w:rsidR="0020141B" w:rsidRPr="0020141B" w:rsidRDefault="0020141B" w:rsidP="0020141B">
      <w:pPr>
        <w:pStyle w:val="a9"/>
        <w:rPr>
          <w:rFonts w:hint="eastAsia"/>
        </w:rPr>
      </w:pPr>
    </w:p>
    <w:p w14:paraId="06F70D7C" w14:textId="164CFCEA" w:rsidR="00CA3252" w:rsidRPr="0020141B" w:rsidRDefault="00CA3252" w:rsidP="0020141B">
      <w:pPr>
        <w:spacing w:line="480" w:lineRule="exact"/>
        <w:rPr>
          <w:rFonts w:ascii="宋体" w:hAnsi="宋体" w:hint="eastAsia"/>
          <w:b/>
          <w:color w:val="1F4E79"/>
          <w:sz w:val="24"/>
          <w:szCs w:val="24"/>
        </w:rPr>
      </w:pPr>
      <w:r w:rsidRPr="0020141B">
        <w:rPr>
          <w:rFonts w:ascii="宋体" w:hAnsi="宋体" w:hint="eastAsia"/>
          <w:b/>
          <w:color w:val="1F4E79"/>
          <w:sz w:val="24"/>
          <w:szCs w:val="24"/>
        </w:rPr>
        <w:t>第七讲:TPM全面设备管理</w:t>
      </w:r>
    </w:p>
    <w:p w14:paraId="4ECD0CD6" w14:textId="7B962D21" w:rsidR="00CA3252" w:rsidRPr="0041083D" w:rsidRDefault="0041083D" w:rsidP="0041083D">
      <w:pPr>
        <w:spacing w:line="480" w:lineRule="exact"/>
        <w:rPr>
          <w:rFonts w:ascii="宋体" w:hAnsi="宋体" w:hint="eastAsia"/>
          <w:b/>
          <w:color w:val="C45911"/>
          <w:sz w:val="24"/>
        </w:rPr>
      </w:pPr>
      <w:r>
        <w:rPr>
          <w:rFonts w:ascii="宋体" w:hAnsi="宋体" w:hint="eastAsia"/>
          <w:b/>
          <w:color w:val="C45911"/>
          <w:sz w:val="24"/>
        </w:rPr>
        <w:t>一、</w:t>
      </w:r>
      <w:r w:rsidR="00CA3252" w:rsidRPr="0041083D">
        <w:rPr>
          <w:rFonts w:ascii="宋体" w:hAnsi="宋体" w:hint="eastAsia"/>
          <w:b/>
          <w:color w:val="C45911"/>
          <w:sz w:val="24"/>
        </w:rPr>
        <w:t>TPM</w:t>
      </w:r>
      <w:r>
        <w:rPr>
          <w:rFonts w:ascii="宋体" w:hAnsi="宋体" w:hint="eastAsia"/>
          <w:b/>
          <w:color w:val="C45911"/>
          <w:sz w:val="24"/>
        </w:rPr>
        <w:t>全面设备管理</w:t>
      </w:r>
      <w:r w:rsidR="00CA3252" w:rsidRPr="0041083D">
        <w:rPr>
          <w:rFonts w:ascii="宋体" w:hAnsi="宋体" w:hint="eastAsia"/>
          <w:b/>
          <w:color w:val="C45911"/>
          <w:sz w:val="24"/>
        </w:rPr>
        <w:t>活动简介</w:t>
      </w:r>
    </w:p>
    <w:p w14:paraId="2B724FD3" w14:textId="21855257"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41083D">
        <w:rPr>
          <w:rFonts w:ascii="宋体" w:hAnsi="宋体" w:hint="eastAsia"/>
          <w:bCs/>
          <w:sz w:val="24"/>
          <w:szCs w:val="24"/>
        </w:rPr>
        <w:t>认识</w:t>
      </w:r>
      <w:r w:rsidR="00CA3252" w:rsidRPr="000628D2">
        <w:rPr>
          <w:rFonts w:ascii="宋体" w:hAnsi="宋体" w:hint="eastAsia"/>
          <w:bCs/>
          <w:sz w:val="24"/>
          <w:szCs w:val="24"/>
        </w:rPr>
        <w:t>TPM全面设备管理</w:t>
      </w:r>
    </w:p>
    <w:p w14:paraId="5B6D2293" w14:textId="120F91EF"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TPM</w:t>
      </w:r>
      <w:r w:rsidR="0041083D">
        <w:rPr>
          <w:rFonts w:ascii="宋体" w:hAnsi="宋体" w:hint="eastAsia"/>
          <w:bCs/>
          <w:sz w:val="24"/>
          <w:szCs w:val="24"/>
        </w:rPr>
        <w:t>全面设备管理</w:t>
      </w:r>
      <w:r w:rsidR="00CA3252" w:rsidRPr="000628D2">
        <w:rPr>
          <w:rFonts w:ascii="宋体" w:hAnsi="宋体" w:hint="eastAsia"/>
          <w:bCs/>
          <w:sz w:val="24"/>
          <w:szCs w:val="24"/>
        </w:rPr>
        <w:t>定义八个要素</w:t>
      </w:r>
    </w:p>
    <w:p w14:paraId="04D441D7" w14:textId="0DB82491"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TPM</w:t>
      </w:r>
      <w:r w:rsidR="0041083D">
        <w:rPr>
          <w:rFonts w:ascii="宋体" w:hAnsi="宋体" w:hint="eastAsia"/>
          <w:bCs/>
          <w:sz w:val="24"/>
          <w:szCs w:val="24"/>
        </w:rPr>
        <w:t>全面设备管理</w:t>
      </w:r>
      <w:r w:rsidR="00CA3252" w:rsidRPr="000628D2">
        <w:rPr>
          <w:rFonts w:ascii="宋体" w:hAnsi="宋体" w:hint="eastAsia"/>
          <w:bCs/>
          <w:sz w:val="24"/>
          <w:szCs w:val="24"/>
        </w:rPr>
        <w:t>发展史及趋势</w:t>
      </w:r>
    </w:p>
    <w:p w14:paraId="5DEE7FD0" w14:textId="272DA28C"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开展TPM</w:t>
      </w:r>
      <w:r w:rsidR="0041083D">
        <w:rPr>
          <w:rFonts w:ascii="宋体" w:hAnsi="宋体" w:hint="eastAsia"/>
          <w:bCs/>
          <w:sz w:val="24"/>
          <w:szCs w:val="24"/>
        </w:rPr>
        <w:t>全面设备管理</w:t>
      </w:r>
      <w:r w:rsidR="00CA3252" w:rsidRPr="000628D2">
        <w:rPr>
          <w:rFonts w:ascii="宋体" w:hAnsi="宋体" w:hint="eastAsia"/>
          <w:bCs/>
          <w:sz w:val="24"/>
          <w:szCs w:val="24"/>
        </w:rPr>
        <w:t>的巨大作用</w:t>
      </w:r>
    </w:p>
    <w:p w14:paraId="21AA3CEF" w14:textId="4CD96064"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r w:rsidR="00CA3252" w:rsidRPr="000628D2">
        <w:rPr>
          <w:rFonts w:ascii="宋体" w:hAnsi="宋体" w:hint="eastAsia"/>
          <w:bCs/>
          <w:sz w:val="24"/>
          <w:szCs w:val="24"/>
        </w:rPr>
        <w:t>TPM</w:t>
      </w:r>
      <w:r w:rsidR="0041083D">
        <w:rPr>
          <w:rFonts w:ascii="宋体" w:hAnsi="宋体" w:hint="eastAsia"/>
          <w:bCs/>
          <w:sz w:val="24"/>
          <w:szCs w:val="24"/>
        </w:rPr>
        <w:t>全面设备管理</w:t>
      </w:r>
      <w:r w:rsidR="00CA3252" w:rsidRPr="000628D2">
        <w:rPr>
          <w:rFonts w:ascii="宋体" w:hAnsi="宋体" w:hint="eastAsia"/>
          <w:bCs/>
          <w:sz w:val="24"/>
          <w:szCs w:val="24"/>
        </w:rPr>
        <w:t>八大支柱</w:t>
      </w:r>
    </w:p>
    <w:p w14:paraId="1AF065A8" w14:textId="44489645"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6. </w:t>
      </w:r>
      <w:r w:rsidR="00CA3252" w:rsidRPr="000628D2">
        <w:rPr>
          <w:rFonts w:ascii="宋体" w:hAnsi="宋体" w:hint="eastAsia"/>
          <w:bCs/>
          <w:sz w:val="24"/>
          <w:szCs w:val="24"/>
        </w:rPr>
        <w:t>自主保全</w:t>
      </w:r>
    </w:p>
    <w:p w14:paraId="1378A6CA" w14:textId="438B100E"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7. </w:t>
      </w:r>
      <w:r w:rsidR="00CA3252" w:rsidRPr="000628D2">
        <w:rPr>
          <w:rFonts w:ascii="宋体" w:hAnsi="宋体" w:hint="eastAsia"/>
          <w:bCs/>
          <w:sz w:val="24"/>
          <w:szCs w:val="24"/>
        </w:rPr>
        <w:t>TPM</w:t>
      </w:r>
      <w:r w:rsidR="0041083D">
        <w:rPr>
          <w:rFonts w:ascii="宋体" w:hAnsi="宋体" w:hint="eastAsia"/>
          <w:bCs/>
          <w:sz w:val="24"/>
          <w:szCs w:val="24"/>
        </w:rPr>
        <w:t>全面设备管理</w:t>
      </w:r>
      <w:r w:rsidR="00CA3252" w:rsidRPr="000628D2">
        <w:rPr>
          <w:rFonts w:ascii="宋体" w:hAnsi="宋体" w:hint="eastAsia"/>
          <w:bCs/>
          <w:sz w:val="24"/>
          <w:szCs w:val="24"/>
        </w:rPr>
        <w:t>与TQM、JIT的关系</w:t>
      </w:r>
    </w:p>
    <w:p w14:paraId="16A3552C" w14:textId="67116E53"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8. </w:t>
      </w:r>
      <w:r w:rsidR="00CA3252" w:rsidRPr="000628D2">
        <w:rPr>
          <w:rFonts w:ascii="宋体" w:hAnsi="宋体" w:hint="eastAsia"/>
          <w:bCs/>
          <w:sz w:val="24"/>
          <w:szCs w:val="24"/>
        </w:rPr>
        <w:t>全员生产维修的开展过程</w:t>
      </w:r>
    </w:p>
    <w:p w14:paraId="13073EE5" w14:textId="61D500C2"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9</w:t>
      </w:r>
      <w:r>
        <w:rPr>
          <w:rFonts w:ascii="宋体" w:hAnsi="宋体"/>
          <w:bCs/>
          <w:sz w:val="24"/>
          <w:szCs w:val="24"/>
        </w:rPr>
        <w:t xml:space="preserve">. </w:t>
      </w:r>
      <w:r w:rsidR="00CA3252" w:rsidRPr="000628D2">
        <w:rPr>
          <w:rFonts w:ascii="宋体" w:hAnsi="宋体" w:hint="eastAsia"/>
          <w:bCs/>
          <w:sz w:val="24"/>
          <w:szCs w:val="24"/>
        </w:rPr>
        <w:t>设备点检</w:t>
      </w:r>
    </w:p>
    <w:p w14:paraId="18049CBA" w14:textId="7B751DD8" w:rsidR="00CA3252" w:rsidRPr="0041083D" w:rsidRDefault="00FD5BE4" w:rsidP="0041083D">
      <w:pPr>
        <w:spacing w:line="480" w:lineRule="exact"/>
        <w:rPr>
          <w:rFonts w:ascii="宋体" w:hAnsi="宋体" w:hint="eastAsia"/>
          <w:b/>
          <w:color w:val="C45911"/>
          <w:sz w:val="24"/>
        </w:rPr>
      </w:pPr>
      <w:r>
        <w:rPr>
          <w:rFonts w:ascii="宋体" w:hAnsi="宋体" w:hint="eastAsia"/>
          <w:b/>
          <w:color w:val="C45911"/>
          <w:sz w:val="24"/>
        </w:rPr>
        <w:t>二、</w:t>
      </w:r>
      <w:r w:rsidR="00CA3252" w:rsidRPr="0041083D">
        <w:rPr>
          <w:rFonts w:ascii="宋体" w:hAnsi="宋体" w:hint="eastAsia"/>
          <w:b/>
          <w:color w:val="C45911"/>
          <w:sz w:val="24"/>
        </w:rPr>
        <w:t>如何成功推行TPM</w:t>
      </w:r>
      <w:r w:rsidR="0041083D">
        <w:rPr>
          <w:rFonts w:ascii="宋体" w:hAnsi="宋体" w:hint="eastAsia"/>
          <w:b/>
          <w:color w:val="C45911"/>
          <w:sz w:val="24"/>
        </w:rPr>
        <w:t>全面设备管理</w:t>
      </w:r>
      <w:r w:rsidR="00CA3252" w:rsidRPr="0041083D">
        <w:rPr>
          <w:rFonts w:ascii="宋体" w:hAnsi="宋体" w:hint="eastAsia"/>
          <w:b/>
          <w:color w:val="C45911"/>
          <w:sz w:val="24"/>
        </w:rPr>
        <w:t>活动</w:t>
      </w:r>
    </w:p>
    <w:p w14:paraId="03FD54A1" w14:textId="54F6D191"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推行定位和规划</w:t>
      </w:r>
    </w:p>
    <w:p w14:paraId="28A45BCA" w14:textId="7ACCFD4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选择合作伙伴</w:t>
      </w:r>
    </w:p>
    <w:p w14:paraId="446209CF" w14:textId="150A21DB"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推进组织</w:t>
      </w:r>
    </w:p>
    <w:p w14:paraId="001F113C" w14:textId="48F3D36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管理文化诊断</w:t>
      </w:r>
    </w:p>
    <w:p w14:paraId="42E4E5C4" w14:textId="67948BE1"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r w:rsidR="00CA3252" w:rsidRPr="000628D2">
        <w:rPr>
          <w:rFonts w:ascii="宋体" w:hAnsi="宋体" w:hint="eastAsia"/>
          <w:bCs/>
          <w:sz w:val="24"/>
          <w:szCs w:val="24"/>
        </w:rPr>
        <w:t>建立流程</w:t>
      </w:r>
    </w:p>
    <w:p w14:paraId="624F682B" w14:textId="029CFEC4"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6. </w:t>
      </w:r>
      <w:r w:rsidR="00CA3252" w:rsidRPr="000628D2">
        <w:rPr>
          <w:rFonts w:ascii="宋体" w:hAnsi="宋体" w:hint="eastAsia"/>
          <w:bCs/>
          <w:sz w:val="24"/>
          <w:szCs w:val="24"/>
        </w:rPr>
        <w:t>项目选择和人员选择</w:t>
      </w:r>
    </w:p>
    <w:p w14:paraId="1B5C2B4A" w14:textId="13670A9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7. </w:t>
      </w:r>
      <w:r w:rsidR="00CA3252" w:rsidRPr="000628D2">
        <w:rPr>
          <w:rFonts w:ascii="宋体" w:hAnsi="宋体" w:hint="eastAsia"/>
          <w:bCs/>
          <w:sz w:val="24"/>
          <w:szCs w:val="24"/>
        </w:rPr>
        <w:t>推进过程管理</w:t>
      </w:r>
    </w:p>
    <w:p w14:paraId="39F57E6A" w14:textId="4D023351"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8. </w:t>
      </w:r>
      <w:r w:rsidR="00CA3252" w:rsidRPr="000628D2">
        <w:rPr>
          <w:rFonts w:ascii="宋体" w:hAnsi="宋体" w:hint="eastAsia"/>
          <w:bCs/>
          <w:sz w:val="24"/>
          <w:szCs w:val="24"/>
        </w:rPr>
        <w:t>持续推行</w:t>
      </w:r>
    </w:p>
    <w:p w14:paraId="19FF7BC1" w14:textId="7B19A16A" w:rsidR="00CA3252" w:rsidRPr="0041083D" w:rsidRDefault="00FD5BE4" w:rsidP="0041083D">
      <w:pPr>
        <w:spacing w:line="480" w:lineRule="exact"/>
        <w:rPr>
          <w:rFonts w:ascii="宋体" w:hAnsi="宋体" w:hint="eastAsia"/>
          <w:b/>
          <w:color w:val="C45911"/>
          <w:sz w:val="24"/>
        </w:rPr>
      </w:pPr>
      <w:r>
        <w:rPr>
          <w:rFonts w:ascii="宋体" w:hAnsi="宋体" w:hint="eastAsia"/>
          <w:b/>
          <w:color w:val="C45911"/>
          <w:sz w:val="24"/>
        </w:rPr>
        <w:t>三、</w:t>
      </w:r>
      <w:r w:rsidR="00CA3252" w:rsidRPr="0041083D">
        <w:rPr>
          <w:rFonts w:ascii="宋体" w:hAnsi="宋体" w:hint="eastAsia"/>
          <w:b/>
          <w:color w:val="C45911"/>
          <w:sz w:val="24"/>
        </w:rPr>
        <w:t>TPM</w:t>
      </w:r>
      <w:r w:rsidR="0041083D">
        <w:rPr>
          <w:rFonts w:ascii="宋体" w:hAnsi="宋体" w:hint="eastAsia"/>
          <w:b/>
          <w:color w:val="C45911"/>
          <w:sz w:val="24"/>
        </w:rPr>
        <w:t>全面设备管理</w:t>
      </w:r>
      <w:r w:rsidR="00CA3252" w:rsidRPr="0041083D">
        <w:rPr>
          <w:rFonts w:ascii="宋体" w:hAnsi="宋体" w:hint="eastAsia"/>
          <w:b/>
          <w:color w:val="C45911"/>
          <w:sz w:val="24"/>
        </w:rPr>
        <w:t>活动精髓</w:t>
      </w:r>
    </w:p>
    <w:p w14:paraId="793B6D62" w14:textId="0F436E3B" w:rsidR="00CA3252" w:rsidRPr="00FD5BE4" w:rsidRDefault="00002A6B" w:rsidP="000628D2">
      <w:pPr>
        <w:pStyle w:val="a8"/>
        <w:tabs>
          <w:tab w:val="left" w:pos="567"/>
        </w:tabs>
        <w:spacing w:line="480" w:lineRule="exact"/>
        <w:ind w:firstLineChars="0" w:firstLine="0"/>
        <w:jc w:val="left"/>
        <w:rPr>
          <w:rFonts w:ascii="宋体" w:hAnsi="宋体" w:hint="eastAsia"/>
          <w:b/>
          <w:sz w:val="24"/>
          <w:szCs w:val="24"/>
        </w:rPr>
      </w:pPr>
      <w:r w:rsidRPr="00FD5BE4">
        <w:rPr>
          <w:rFonts w:ascii="宋体" w:hAnsi="宋体" w:hint="eastAsia"/>
          <w:b/>
          <w:sz w:val="24"/>
          <w:szCs w:val="24"/>
        </w:rPr>
        <w:t xml:space="preserve">1. </w:t>
      </w:r>
      <w:r w:rsidR="00CA3252" w:rsidRPr="00FD5BE4">
        <w:rPr>
          <w:rFonts w:ascii="宋体" w:hAnsi="宋体" w:hint="eastAsia"/>
          <w:b/>
          <w:sz w:val="24"/>
          <w:szCs w:val="24"/>
        </w:rPr>
        <w:t>TPM</w:t>
      </w:r>
      <w:r w:rsidR="0041083D" w:rsidRPr="00FD5BE4">
        <w:rPr>
          <w:rFonts w:ascii="宋体" w:hAnsi="宋体" w:hint="eastAsia"/>
          <w:b/>
          <w:sz w:val="24"/>
          <w:szCs w:val="24"/>
        </w:rPr>
        <w:t>全面设备管理</w:t>
      </w:r>
      <w:r w:rsidR="00CA3252" w:rsidRPr="00FD5BE4">
        <w:rPr>
          <w:rFonts w:ascii="宋体" w:hAnsi="宋体" w:hint="eastAsia"/>
          <w:b/>
          <w:sz w:val="24"/>
          <w:szCs w:val="24"/>
        </w:rPr>
        <w:t>活动八大支柱</w:t>
      </w:r>
    </w:p>
    <w:p w14:paraId="77E0335F" w14:textId="100995AF"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 xml:space="preserve">品质保全 </w:t>
      </w:r>
    </w:p>
    <w:p w14:paraId="6F1FBD91" w14:textId="1F39A458"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自主保全</w:t>
      </w:r>
    </w:p>
    <w:p w14:paraId="2FB85FD5" w14:textId="0D918779"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 xml:space="preserve">专业保全 </w:t>
      </w:r>
    </w:p>
    <w:p w14:paraId="4F414778" w14:textId="05797BA5"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sidR="00CA3252" w:rsidRPr="000628D2">
        <w:rPr>
          <w:rFonts w:ascii="宋体" w:hAnsi="宋体" w:hint="eastAsia"/>
          <w:bCs/>
          <w:sz w:val="24"/>
          <w:szCs w:val="24"/>
        </w:rPr>
        <w:t>初期改善</w:t>
      </w:r>
    </w:p>
    <w:p w14:paraId="165F9F50" w14:textId="0980CDE5"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sidR="00CA3252" w:rsidRPr="000628D2">
        <w:rPr>
          <w:rFonts w:ascii="宋体" w:hAnsi="宋体" w:hint="eastAsia"/>
          <w:bCs/>
          <w:sz w:val="24"/>
          <w:szCs w:val="24"/>
        </w:rPr>
        <w:t xml:space="preserve">个别改善 </w:t>
      </w:r>
    </w:p>
    <w:p w14:paraId="6D6F75EF" w14:textId="33D828A5"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lastRenderedPageBreak/>
        <w:t>6）</w:t>
      </w:r>
      <w:r w:rsidR="00CA3252" w:rsidRPr="000628D2">
        <w:rPr>
          <w:rFonts w:ascii="宋体" w:hAnsi="宋体" w:hint="eastAsia"/>
          <w:bCs/>
          <w:sz w:val="24"/>
          <w:szCs w:val="24"/>
        </w:rPr>
        <w:t>事务改善</w:t>
      </w:r>
    </w:p>
    <w:p w14:paraId="680C42AA" w14:textId="17A97D35"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7）</w:t>
      </w:r>
      <w:r w:rsidR="00CA3252" w:rsidRPr="000628D2">
        <w:rPr>
          <w:rFonts w:ascii="宋体" w:hAnsi="宋体" w:hint="eastAsia"/>
          <w:bCs/>
          <w:sz w:val="24"/>
          <w:szCs w:val="24"/>
        </w:rPr>
        <w:t>环境改善</w:t>
      </w:r>
    </w:p>
    <w:p w14:paraId="396662E1" w14:textId="0539DB94"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8）</w:t>
      </w:r>
      <w:r w:rsidR="00CA3252" w:rsidRPr="000628D2">
        <w:rPr>
          <w:rFonts w:ascii="宋体" w:hAnsi="宋体" w:hint="eastAsia"/>
          <w:bCs/>
          <w:sz w:val="24"/>
          <w:szCs w:val="24"/>
        </w:rPr>
        <w:t>人才培育</w:t>
      </w:r>
    </w:p>
    <w:p w14:paraId="27EC1387" w14:textId="478709A1" w:rsidR="00CA3252" w:rsidRPr="00FD5BE4" w:rsidRDefault="00002A6B" w:rsidP="000628D2">
      <w:pPr>
        <w:pStyle w:val="a8"/>
        <w:tabs>
          <w:tab w:val="left" w:pos="567"/>
        </w:tabs>
        <w:spacing w:line="480" w:lineRule="exact"/>
        <w:ind w:firstLineChars="0" w:firstLine="0"/>
        <w:jc w:val="left"/>
        <w:rPr>
          <w:rFonts w:ascii="宋体" w:hAnsi="宋体" w:hint="eastAsia"/>
          <w:b/>
          <w:sz w:val="24"/>
          <w:szCs w:val="24"/>
        </w:rPr>
      </w:pPr>
      <w:r w:rsidRPr="00FD5BE4">
        <w:rPr>
          <w:rFonts w:ascii="宋体" w:hAnsi="宋体" w:hint="eastAsia"/>
          <w:b/>
          <w:sz w:val="24"/>
          <w:szCs w:val="24"/>
        </w:rPr>
        <w:t xml:space="preserve">2. </w:t>
      </w:r>
      <w:r w:rsidR="00CA3252" w:rsidRPr="00FD5BE4">
        <w:rPr>
          <w:rFonts w:ascii="宋体" w:hAnsi="宋体" w:hint="eastAsia"/>
          <w:b/>
          <w:sz w:val="24"/>
          <w:szCs w:val="24"/>
        </w:rPr>
        <w:t>TPM</w:t>
      </w:r>
      <w:r w:rsidR="0041083D" w:rsidRPr="00FD5BE4">
        <w:rPr>
          <w:rFonts w:ascii="宋体" w:hAnsi="宋体" w:hint="eastAsia"/>
          <w:b/>
          <w:sz w:val="24"/>
          <w:szCs w:val="24"/>
        </w:rPr>
        <w:t>全面设备管理</w:t>
      </w:r>
      <w:r w:rsidR="00CA3252" w:rsidRPr="00FD5BE4">
        <w:rPr>
          <w:rFonts w:ascii="宋体" w:hAnsi="宋体" w:hint="eastAsia"/>
          <w:b/>
          <w:sz w:val="24"/>
          <w:szCs w:val="24"/>
        </w:rPr>
        <w:t>活动的理解与重点推进的3个方面</w:t>
      </w:r>
    </w:p>
    <w:p w14:paraId="26B5E7F4" w14:textId="51D90FE4"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全员参与的改善活动</w:t>
      </w:r>
    </w:p>
    <w:p w14:paraId="2B90412D" w14:textId="5E5DB064"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自主保全分科活动</w:t>
      </w:r>
    </w:p>
    <w:p w14:paraId="58212467" w14:textId="32D1E844"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效率改善分科活动</w:t>
      </w:r>
    </w:p>
    <w:p w14:paraId="0A7E6115" w14:textId="0CC0B11E" w:rsidR="00CA3252" w:rsidRPr="00FD5BE4" w:rsidRDefault="00FD5BE4" w:rsidP="00FD5BE4">
      <w:pPr>
        <w:spacing w:line="480" w:lineRule="exact"/>
        <w:rPr>
          <w:rFonts w:ascii="宋体" w:hAnsi="宋体" w:hint="eastAsia"/>
          <w:b/>
          <w:color w:val="C45911"/>
          <w:sz w:val="24"/>
        </w:rPr>
      </w:pPr>
      <w:r w:rsidRPr="00FD5BE4">
        <w:rPr>
          <w:rFonts w:ascii="宋体" w:hAnsi="宋体" w:hint="eastAsia"/>
          <w:b/>
          <w:color w:val="C45911"/>
          <w:sz w:val="24"/>
        </w:rPr>
        <w:t>四、</w:t>
      </w:r>
      <w:r w:rsidR="00CA3252" w:rsidRPr="00FD5BE4">
        <w:rPr>
          <w:rFonts w:ascii="宋体" w:hAnsi="宋体" w:hint="eastAsia"/>
          <w:b/>
          <w:color w:val="C45911"/>
          <w:sz w:val="24"/>
        </w:rPr>
        <w:t>如何提高设备综合效率（OEE）</w:t>
      </w:r>
    </w:p>
    <w:p w14:paraId="2D5F180E" w14:textId="192DB792"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完全有效生产率（TEEP）</w:t>
      </w:r>
    </w:p>
    <w:p w14:paraId="342A981E" w14:textId="2F3D0B32"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设备综合效率（OEE）</w:t>
      </w:r>
    </w:p>
    <w:p w14:paraId="611A983B" w14:textId="5D04E9A7"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有关设备效率其它术语</w:t>
      </w:r>
    </w:p>
    <w:p w14:paraId="544EE766" w14:textId="040096E4"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设备效率的计算</w:t>
      </w:r>
    </w:p>
    <w:p w14:paraId="72101755" w14:textId="1901B03F"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r w:rsidR="00CA3252" w:rsidRPr="000628D2">
        <w:rPr>
          <w:rFonts w:ascii="宋体" w:hAnsi="宋体" w:hint="eastAsia"/>
          <w:bCs/>
          <w:sz w:val="24"/>
          <w:szCs w:val="24"/>
        </w:rPr>
        <w:t>四类不同加工类型的计算</w:t>
      </w:r>
    </w:p>
    <w:p w14:paraId="6E5C0B91" w14:textId="2F12DAD1" w:rsidR="00CA3252" w:rsidRPr="00FD5BE4" w:rsidRDefault="00002A6B" w:rsidP="000628D2">
      <w:pPr>
        <w:pStyle w:val="a8"/>
        <w:tabs>
          <w:tab w:val="left" w:pos="567"/>
        </w:tabs>
        <w:spacing w:line="480" w:lineRule="exact"/>
        <w:ind w:firstLineChars="0" w:firstLine="0"/>
        <w:jc w:val="left"/>
        <w:rPr>
          <w:rFonts w:ascii="宋体" w:hAnsi="宋体" w:hint="eastAsia"/>
          <w:b/>
          <w:sz w:val="24"/>
          <w:szCs w:val="24"/>
        </w:rPr>
      </w:pPr>
      <w:r w:rsidRPr="00FD5BE4">
        <w:rPr>
          <w:rFonts w:ascii="宋体" w:hAnsi="宋体" w:hint="eastAsia"/>
          <w:b/>
          <w:sz w:val="24"/>
          <w:szCs w:val="24"/>
        </w:rPr>
        <w:t xml:space="preserve">6. </w:t>
      </w:r>
      <w:r w:rsidR="00CA3252" w:rsidRPr="00FD5BE4">
        <w:rPr>
          <w:rFonts w:ascii="宋体" w:hAnsi="宋体" w:hint="eastAsia"/>
          <w:b/>
          <w:sz w:val="24"/>
          <w:szCs w:val="24"/>
        </w:rPr>
        <w:t>设备损失分析和改善</w:t>
      </w:r>
    </w:p>
    <w:p w14:paraId="5C34A4E6" w14:textId="25D1F0CE"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提高设备开动比率</w:t>
      </w:r>
    </w:p>
    <w:p w14:paraId="6AA6E2B2" w14:textId="6CD51535"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提高设备性能比率</w:t>
      </w:r>
    </w:p>
    <w:p w14:paraId="1F53AA05" w14:textId="44F8C0B0"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提高质量合格率</w:t>
      </w:r>
    </w:p>
    <w:p w14:paraId="67AE561C" w14:textId="07405054" w:rsidR="00CA3252" w:rsidRPr="00FD5BE4" w:rsidRDefault="00002A6B" w:rsidP="000628D2">
      <w:pPr>
        <w:pStyle w:val="a8"/>
        <w:tabs>
          <w:tab w:val="left" w:pos="567"/>
        </w:tabs>
        <w:spacing w:line="480" w:lineRule="exact"/>
        <w:ind w:firstLineChars="0" w:firstLine="0"/>
        <w:jc w:val="left"/>
        <w:rPr>
          <w:rFonts w:ascii="宋体" w:hAnsi="宋体" w:hint="eastAsia"/>
          <w:b/>
          <w:sz w:val="24"/>
          <w:szCs w:val="24"/>
        </w:rPr>
      </w:pPr>
      <w:r w:rsidRPr="00FD5BE4">
        <w:rPr>
          <w:rFonts w:ascii="宋体" w:hAnsi="宋体" w:hint="eastAsia"/>
          <w:b/>
          <w:sz w:val="24"/>
          <w:szCs w:val="24"/>
        </w:rPr>
        <w:t xml:space="preserve">7. </w:t>
      </w:r>
      <w:r w:rsidR="00CA3252" w:rsidRPr="00FD5BE4">
        <w:rPr>
          <w:rFonts w:ascii="宋体" w:hAnsi="宋体" w:hint="eastAsia"/>
          <w:b/>
          <w:sz w:val="24"/>
          <w:szCs w:val="24"/>
        </w:rPr>
        <w:t>设备损失</w:t>
      </w:r>
    </w:p>
    <w:p w14:paraId="262A5746" w14:textId="083A3CA2"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阻碍设备效率化的八大损失</w:t>
      </w:r>
    </w:p>
    <w:p w14:paraId="4162EFDF" w14:textId="0D21E148"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阻碍人的效率化的五大损失</w:t>
      </w:r>
    </w:p>
    <w:p w14:paraId="0B9916E1" w14:textId="79DB83D5"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其它三大损失</w:t>
      </w:r>
    </w:p>
    <w:p w14:paraId="0B0F798D" w14:textId="5916644D" w:rsidR="00CA3252" w:rsidRPr="00FD5BE4" w:rsidRDefault="00002A6B" w:rsidP="000628D2">
      <w:pPr>
        <w:pStyle w:val="a8"/>
        <w:tabs>
          <w:tab w:val="left" w:pos="567"/>
        </w:tabs>
        <w:spacing w:line="480" w:lineRule="exact"/>
        <w:ind w:firstLineChars="0" w:firstLine="0"/>
        <w:jc w:val="left"/>
        <w:rPr>
          <w:rFonts w:ascii="宋体" w:hAnsi="宋体" w:hint="eastAsia"/>
          <w:b/>
          <w:sz w:val="24"/>
          <w:szCs w:val="24"/>
        </w:rPr>
      </w:pPr>
      <w:r w:rsidRPr="00FD5BE4">
        <w:rPr>
          <w:rFonts w:ascii="宋体" w:hAnsi="宋体" w:hint="eastAsia"/>
          <w:b/>
          <w:sz w:val="24"/>
          <w:szCs w:val="24"/>
        </w:rPr>
        <w:t xml:space="preserve">8. </w:t>
      </w:r>
      <w:r w:rsidR="00CA3252" w:rsidRPr="00FD5BE4">
        <w:rPr>
          <w:rFonts w:ascii="宋体" w:hAnsi="宋体" w:hint="eastAsia"/>
          <w:b/>
          <w:sz w:val="24"/>
          <w:szCs w:val="24"/>
        </w:rPr>
        <w:t>降低损失</w:t>
      </w:r>
    </w:p>
    <w:p w14:paraId="6BB6D875" w14:textId="5494DC00"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降低计划性损失</w:t>
      </w:r>
    </w:p>
    <w:p w14:paraId="609AF038" w14:textId="6AFAFBF0"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降低外部因素损失</w:t>
      </w:r>
    </w:p>
    <w:p w14:paraId="32FE8DF4" w14:textId="50315F06"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降低故障损失</w:t>
      </w:r>
    </w:p>
    <w:p w14:paraId="6A989BE9" w14:textId="77777777"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4）降低等待损失</w:t>
      </w:r>
    </w:p>
    <w:p w14:paraId="7BA2246A" w14:textId="77777777"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5）降低临时小停机损失</w:t>
      </w:r>
    </w:p>
    <w:p w14:paraId="165BF07E" w14:textId="4D04B1EC"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9</w:t>
      </w:r>
      <w:r>
        <w:rPr>
          <w:rFonts w:ascii="宋体" w:hAnsi="宋体"/>
          <w:bCs/>
          <w:sz w:val="24"/>
          <w:szCs w:val="24"/>
        </w:rPr>
        <w:t xml:space="preserve">. </w:t>
      </w:r>
      <w:r w:rsidR="00CA3252" w:rsidRPr="000628D2">
        <w:rPr>
          <w:rFonts w:ascii="宋体" w:hAnsi="宋体" w:hint="eastAsia"/>
          <w:bCs/>
          <w:sz w:val="24"/>
          <w:szCs w:val="24"/>
        </w:rPr>
        <w:t>OEE水平表</w:t>
      </w:r>
    </w:p>
    <w:p w14:paraId="6025E085" w14:textId="34F3B279" w:rsidR="00CA3252" w:rsidRPr="00FD5BE4" w:rsidRDefault="00FD5BE4" w:rsidP="00FD5BE4">
      <w:pPr>
        <w:spacing w:line="480" w:lineRule="exact"/>
        <w:rPr>
          <w:rFonts w:ascii="宋体" w:hAnsi="宋体" w:hint="eastAsia"/>
          <w:b/>
          <w:color w:val="C45911"/>
          <w:sz w:val="24"/>
        </w:rPr>
      </w:pPr>
      <w:r>
        <w:rPr>
          <w:rFonts w:ascii="宋体" w:hAnsi="宋体" w:hint="eastAsia"/>
          <w:b/>
          <w:color w:val="C45911"/>
          <w:sz w:val="24"/>
        </w:rPr>
        <w:t>五、</w:t>
      </w:r>
      <w:r w:rsidR="00CA3252" w:rsidRPr="00FD5BE4">
        <w:rPr>
          <w:rFonts w:ascii="宋体" w:hAnsi="宋体" w:hint="eastAsia"/>
          <w:b/>
          <w:color w:val="C45911"/>
          <w:sz w:val="24"/>
        </w:rPr>
        <w:t>设备效率提高改善方法</w:t>
      </w:r>
    </w:p>
    <w:p w14:paraId="28234AD9" w14:textId="276B83D5" w:rsidR="00CA3252" w:rsidRPr="00FD5BE4" w:rsidRDefault="00002A6B" w:rsidP="000628D2">
      <w:pPr>
        <w:pStyle w:val="a8"/>
        <w:tabs>
          <w:tab w:val="left" w:pos="567"/>
        </w:tabs>
        <w:spacing w:line="480" w:lineRule="exact"/>
        <w:ind w:firstLineChars="0" w:firstLine="0"/>
        <w:jc w:val="left"/>
        <w:rPr>
          <w:rFonts w:ascii="宋体" w:hAnsi="宋体" w:hint="eastAsia"/>
          <w:b/>
          <w:sz w:val="24"/>
          <w:szCs w:val="24"/>
        </w:rPr>
      </w:pPr>
      <w:r w:rsidRPr="00FD5BE4">
        <w:rPr>
          <w:rFonts w:ascii="宋体" w:hAnsi="宋体" w:hint="eastAsia"/>
          <w:b/>
          <w:sz w:val="24"/>
          <w:szCs w:val="24"/>
        </w:rPr>
        <w:t xml:space="preserve">1. </w:t>
      </w:r>
      <w:r w:rsidR="00CA3252" w:rsidRPr="00FD5BE4">
        <w:rPr>
          <w:rFonts w:ascii="宋体" w:hAnsi="宋体" w:hint="eastAsia"/>
          <w:b/>
          <w:sz w:val="24"/>
          <w:szCs w:val="24"/>
        </w:rPr>
        <w:t>流程价值分析方法</w:t>
      </w:r>
    </w:p>
    <w:p w14:paraId="6CFB3C53" w14:textId="185DC9F8"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lastRenderedPageBreak/>
        <w:t>1</w:t>
      </w:r>
      <w:r>
        <w:rPr>
          <w:rFonts w:ascii="宋体" w:hAnsi="宋体" w:hint="eastAsia"/>
          <w:bCs/>
          <w:sz w:val="24"/>
          <w:szCs w:val="24"/>
        </w:rPr>
        <w:t>）</w:t>
      </w:r>
      <w:r w:rsidR="00CA3252" w:rsidRPr="000628D2">
        <w:rPr>
          <w:rFonts w:ascii="宋体" w:hAnsi="宋体" w:hint="eastAsia"/>
          <w:bCs/>
          <w:sz w:val="24"/>
          <w:szCs w:val="24"/>
        </w:rPr>
        <w:t>设备采购流程分析</w:t>
      </w:r>
    </w:p>
    <w:p w14:paraId="7D461FA7" w14:textId="5348AC5E"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2</w:t>
      </w:r>
      <w:r>
        <w:rPr>
          <w:rFonts w:ascii="宋体" w:hAnsi="宋体" w:hint="eastAsia"/>
          <w:bCs/>
          <w:sz w:val="24"/>
          <w:szCs w:val="24"/>
        </w:rPr>
        <w:t>）</w:t>
      </w:r>
      <w:r w:rsidR="00CA3252" w:rsidRPr="000628D2">
        <w:rPr>
          <w:rFonts w:ascii="宋体" w:hAnsi="宋体" w:hint="eastAsia"/>
          <w:bCs/>
          <w:sz w:val="24"/>
          <w:szCs w:val="24"/>
        </w:rPr>
        <w:t>设备使用操作和维护报养流程分析</w:t>
      </w:r>
    </w:p>
    <w:p w14:paraId="06395244" w14:textId="20B836C6"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3</w:t>
      </w:r>
      <w:r>
        <w:rPr>
          <w:rFonts w:ascii="宋体" w:hAnsi="宋体" w:hint="eastAsia"/>
          <w:bCs/>
          <w:sz w:val="24"/>
          <w:szCs w:val="24"/>
        </w:rPr>
        <w:t>）</w:t>
      </w:r>
      <w:r w:rsidR="00CA3252" w:rsidRPr="000628D2">
        <w:rPr>
          <w:rFonts w:ascii="宋体" w:hAnsi="宋体" w:hint="eastAsia"/>
          <w:bCs/>
          <w:sz w:val="24"/>
          <w:szCs w:val="24"/>
        </w:rPr>
        <w:t>设备维修流程分析</w:t>
      </w:r>
    </w:p>
    <w:p w14:paraId="6015B346" w14:textId="4F2C8579" w:rsidR="00CA3252" w:rsidRPr="00FD5BE4" w:rsidRDefault="00002A6B" w:rsidP="000628D2">
      <w:pPr>
        <w:pStyle w:val="a8"/>
        <w:tabs>
          <w:tab w:val="left" w:pos="567"/>
        </w:tabs>
        <w:spacing w:line="480" w:lineRule="exact"/>
        <w:ind w:firstLineChars="0" w:firstLine="0"/>
        <w:jc w:val="left"/>
        <w:rPr>
          <w:rFonts w:ascii="宋体" w:hAnsi="宋体" w:hint="eastAsia"/>
          <w:bCs/>
          <w:sz w:val="24"/>
          <w:szCs w:val="24"/>
        </w:rPr>
      </w:pPr>
      <w:r w:rsidRPr="00FD5BE4">
        <w:rPr>
          <w:rFonts w:ascii="宋体" w:hAnsi="宋体" w:hint="eastAsia"/>
          <w:bCs/>
          <w:sz w:val="24"/>
          <w:szCs w:val="24"/>
        </w:rPr>
        <w:t xml:space="preserve">2. </w:t>
      </w:r>
      <w:r w:rsidR="00CA3252" w:rsidRPr="00FD5BE4">
        <w:rPr>
          <w:rFonts w:ascii="宋体" w:hAnsi="宋体" w:hint="eastAsia"/>
          <w:bCs/>
          <w:sz w:val="24"/>
          <w:szCs w:val="24"/>
        </w:rPr>
        <w:t>因果和因果矩阵分析法</w:t>
      </w:r>
    </w:p>
    <w:p w14:paraId="3B8B6397" w14:textId="18DCE890"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二八原则</w:t>
      </w:r>
    </w:p>
    <w:p w14:paraId="6D78658E" w14:textId="6C5B389C" w:rsidR="00CA3252" w:rsidRPr="00FD5BE4" w:rsidRDefault="00002A6B" w:rsidP="000628D2">
      <w:pPr>
        <w:pStyle w:val="a8"/>
        <w:tabs>
          <w:tab w:val="left" w:pos="567"/>
        </w:tabs>
        <w:spacing w:line="480" w:lineRule="exact"/>
        <w:ind w:firstLineChars="0" w:firstLine="0"/>
        <w:jc w:val="left"/>
        <w:rPr>
          <w:rFonts w:ascii="宋体" w:hAnsi="宋体" w:hint="eastAsia"/>
          <w:b/>
          <w:sz w:val="24"/>
          <w:szCs w:val="24"/>
        </w:rPr>
      </w:pPr>
      <w:r w:rsidRPr="00FD5BE4">
        <w:rPr>
          <w:rFonts w:ascii="宋体" w:hAnsi="宋体" w:hint="eastAsia"/>
          <w:b/>
          <w:sz w:val="24"/>
          <w:szCs w:val="24"/>
        </w:rPr>
        <w:t xml:space="preserve">4. </w:t>
      </w:r>
      <w:r w:rsidR="00CA3252" w:rsidRPr="00FD5BE4">
        <w:rPr>
          <w:rFonts w:ascii="宋体" w:hAnsi="宋体" w:hint="eastAsia"/>
          <w:b/>
          <w:sz w:val="24"/>
          <w:szCs w:val="24"/>
        </w:rPr>
        <w:t>设备目视管理和“5S”管理</w:t>
      </w:r>
    </w:p>
    <w:p w14:paraId="3EDCE049" w14:textId="424DA2BE"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1</w:t>
      </w:r>
      <w:r>
        <w:rPr>
          <w:rFonts w:ascii="宋体" w:hAnsi="宋体" w:hint="eastAsia"/>
          <w:bCs/>
          <w:sz w:val="24"/>
          <w:szCs w:val="24"/>
        </w:rPr>
        <w:t>）</w:t>
      </w:r>
      <w:r w:rsidR="00CA3252" w:rsidRPr="000628D2">
        <w:rPr>
          <w:rFonts w:ascii="宋体" w:hAnsi="宋体" w:hint="eastAsia"/>
          <w:bCs/>
          <w:sz w:val="24"/>
          <w:szCs w:val="24"/>
        </w:rPr>
        <w:t>设备目视管理</w:t>
      </w:r>
    </w:p>
    <w:p w14:paraId="3A953958" w14:textId="21458D19"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2</w:t>
      </w:r>
      <w:r>
        <w:rPr>
          <w:rFonts w:ascii="宋体" w:hAnsi="宋体" w:hint="eastAsia"/>
          <w:bCs/>
          <w:sz w:val="24"/>
          <w:szCs w:val="24"/>
        </w:rPr>
        <w:t>）</w:t>
      </w:r>
      <w:r w:rsidR="00CA3252" w:rsidRPr="000628D2">
        <w:rPr>
          <w:rFonts w:ascii="宋体" w:hAnsi="宋体" w:hint="eastAsia"/>
          <w:bCs/>
          <w:sz w:val="24"/>
          <w:szCs w:val="24"/>
        </w:rPr>
        <w:t>设备“5S”管理</w:t>
      </w:r>
    </w:p>
    <w:p w14:paraId="09C5C33B" w14:textId="05693D6C" w:rsidR="00CA3252" w:rsidRPr="00FD5BE4" w:rsidRDefault="00FD5BE4" w:rsidP="00FD5BE4">
      <w:pPr>
        <w:spacing w:line="480" w:lineRule="exact"/>
        <w:rPr>
          <w:rFonts w:ascii="宋体" w:hAnsi="宋体" w:hint="eastAsia"/>
          <w:b/>
          <w:color w:val="C45911"/>
          <w:sz w:val="24"/>
        </w:rPr>
      </w:pPr>
      <w:r>
        <w:rPr>
          <w:rFonts w:ascii="宋体" w:hAnsi="宋体" w:hint="eastAsia"/>
          <w:b/>
          <w:color w:val="C45911"/>
          <w:sz w:val="24"/>
        </w:rPr>
        <w:t>六、</w:t>
      </w:r>
      <w:r w:rsidR="00CA3252" w:rsidRPr="00FD5BE4">
        <w:rPr>
          <w:rFonts w:ascii="宋体" w:hAnsi="宋体" w:hint="eastAsia"/>
          <w:b/>
          <w:color w:val="C45911"/>
          <w:sz w:val="24"/>
        </w:rPr>
        <w:t>设备可靠性和维护管理</w:t>
      </w:r>
    </w:p>
    <w:p w14:paraId="02DF753F" w14:textId="2DE5F6F8"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设备功能结构树</w:t>
      </w:r>
    </w:p>
    <w:p w14:paraId="51A197F3" w14:textId="3166105B"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工艺过程FMEA</w:t>
      </w:r>
    </w:p>
    <w:p w14:paraId="3F4F299C" w14:textId="338E4EC6"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设备故障树分析FTA、设备SFMEA</w:t>
      </w:r>
    </w:p>
    <w:p w14:paraId="5AFC1877" w14:textId="10714893"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设备FMEA与预防</w:t>
      </w:r>
    </w:p>
    <w:p w14:paraId="1443826C" w14:textId="701C7EC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r w:rsidR="00CA3252" w:rsidRPr="000628D2">
        <w:rPr>
          <w:rFonts w:ascii="宋体" w:hAnsi="宋体" w:hint="eastAsia"/>
          <w:bCs/>
          <w:sz w:val="24"/>
          <w:szCs w:val="24"/>
        </w:rPr>
        <w:t>以可靠性为中心的维修管理（RCM）</w:t>
      </w:r>
    </w:p>
    <w:p w14:paraId="7CEF2001" w14:textId="0E96628B"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6. </w:t>
      </w:r>
      <w:r w:rsidR="00CA3252" w:rsidRPr="000628D2">
        <w:rPr>
          <w:rFonts w:ascii="宋体" w:hAnsi="宋体" w:hint="eastAsia"/>
          <w:bCs/>
          <w:sz w:val="24"/>
          <w:szCs w:val="24"/>
        </w:rPr>
        <w:t>可靠度（MTBF）</w:t>
      </w:r>
    </w:p>
    <w:p w14:paraId="7CABBE18" w14:textId="1214A7F2"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7. </w:t>
      </w:r>
      <w:r w:rsidR="00CA3252" w:rsidRPr="000628D2">
        <w:rPr>
          <w:rFonts w:ascii="宋体" w:hAnsi="宋体" w:hint="eastAsia"/>
          <w:bCs/>
          <w:sz w:val="24"/>
          <w:szCs w:val="24"/>
        </w:rPr>
        <w:t>维修大策略的划分</w:t>
      </w:r>
    </w:p>
    <w:p w14:paraId="63A8A91C" w14:textId="50FC4B6D"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8. </w:t>
      </w:r>
      <w:r w:rsidR="00CA3252" w:rsidRPr="000628D2">
        <w:rPr>
          <w:rFonts w:ascii="宋体" w:hAnsi="宋体" w:hint="eastAsia"/>
          <w:bCs/>
          <w:sz w:val="24"/>
          <w:szCs w:val="24"/>
        </w:rPr>
        <w:t>几种常用维修模式的界定</w:t>
      </w:r>
    </w:p>
    <w:p w14:paraId="586C83E4" w14:textId="1DC30FFA"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9</w:t>
      </w:r>
      <w:r>
        <w:rPr>
          <w:rFonts w:ascii="宋体" w:hAnsi="宋体"/>
          <w:bCs/>
          <w:sz w:val="24"/>
          <w:szCs w:val="24"/>
        </w:rPr>
        <w:t xml:space="preserve">. </w:t>
      </w:r>
      <w:r w:rsidR="00CA3252" w:rsidRPr="000628D2">
        <w:rPr>
          <w:rFonts w:ascii="宋体" w:hAnsi="宋体" w:hint="eastAsia"/>
          <w:bCs/>
          <w:sz w:val="24"/>
          <w:szCs w:val="24"/>
        </w:rPr>
        <w:t>维修策略与模式的组合</w:t>
      </w:r>
    </w:p>
    <w:p w14:paraId="560CB12C" w14:textId="5B924152"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sidRPr="00EB57D4">
        <w:rPr>
          <w:rFonts w:ascii="宋体" w:hAnsi="宋体" w:hint="eastAsia"/>
          <w:b/>
          <w:sz w:val="24"/>
          <w:szCs w:val="24"/>
        </w:rPr>
        <w:t>案例</w:t>
      </w:r>
      <w:r w:rsidRPr="00EB57D4">
        <w:rPr>
          <w:rFonts w:ascii="宋体" w:hAnsi="宋体" w:hint="eastAsia"/>
          <w:b/>
          <w:sz w:val="24"/>
          <w:szCs w:val="24"/>
        </w:rPr>
        <w:t>分析：</w:t>
      </w:r>
      <w:r w:rsidR="00CA3252" w:rsidRPr="000628D2">
        <w:rPr>
          <w:rFonts w:ascii="宋体" w:hAnsi="宋体" w:hint="eastAsia"/>
          <w:bCs/>
          <w:sz w:val="24"/>
          <w:szCs w:val="24"/>
        </w:rPr>
        <w:t>流程工业组合维修模式设计</w:t>
      </w:r>
    </w:p>
    <w:p w14:paraId="3FF5BBAD" w14:textId="47F467A7"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0. </w:t>
      </w:r>
      <w:r w:rsidR="00CA3252" w:rsidRPr="000628D2">
        <w:rPr>
          <w:rFonts w:ascii="宋体" w:hAnsi="宋体" w:hint="eastAsia"/>
          <w:bCs/>
          <w:sz w:val="24"/>
          <w:szCs w:val="24"/>
        </w:rPr>
        <w:t>现场信息的采集、诊断和分析</w:t>
      </w:r>
    </w:p>
    <w:p w14:paraId="512DBBC1" w14:textId="79CCFC35" w:rsidR="00CA3252" w:rsidRPr="000628D2" w:rsidRDefault="00FD5BE4"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EB57D4">
        <w:rPr>
          <w:rFonts w:ascii="宋体" w:hAnsi="宋体"/>
          <w:bCs/>
          <w:sz w:val="24"/>
          <w:szCs w:val="24"/>
        </w:rPr>
        <w:t>1</w:t>
      </w:r>
      <w:r>
        <w:rPr>
          <w:rFonts w:ascii="宋体" w:hAnsi="宋体"/>
          <w:bCs/>
          <w:sz w:val="24"/>
          <w:szCs w:val="24"/>
        </w:rPr>
        <w:t xml:space="preserve">. </w:t>
      </w:r>
      <w:r w:rsidR="00CA3252" w:rsidRPr="000628D2">
        <w:rPr>
          <w:rFonts w:ascii="宋体" w:hAnsi="宋体" w:hint="eastAsia"/>
          <w:bCs/>
          <w:sz w:val="24"/>
          <w:szCs w:val="24"/>
        </w:rPr>
        <w:t>维修行为的规范化</w:t>
      </w:r>
      <w:r w:rsidR="00EB57D4">
        <w:rPr>
          <w:rFonts w:ascii="宋体" w:hAnsi="宋体" w:hint="eastAsia"/>
          <w:bCs/>
          <w:sz w:val="24"/>
          <w:szCs w:val="24"/>
        </w:rPr>
        <w:t>（</w:t>
      </w:r>
      <w:r w:rsidR="00002A6B">
        <w:rPr>
          <w:rFonts w:ascii="宋体" w:hAnsi="宋体" w:hint="eastAsia"/>
          <w:bCs/>
          <w:sz w:val="24"/>
          <w:szCs w:val="24"/>
        </w:rPr>
        <w:t>4</w:t>
      </w:r>
      <w:r w:rsidR="00EB57D4">
        <w:rPr>
          <w:rFonts w:ascii="宋体" w:hAnsi="宋体" w:hint="eastAsia"/>
          <w:bCs/>
          <w:sz w:val="24"/>
          <w:szCs w:val="24"/>
        </w:rPr>
        <w:t>）</w:t>
      </w:r>
    </w:p>
    <w:p w14:paraId="6288C822" w14:textId="65F60867" w:rsidR="00CA3252" w:rsidRPr="000628D2" w:rsidRDefault="00EB57D4" w:rsidP="000628D2">
      <w:pPr>
        <w:pStyle w:val="a8"/>
        <w:tabs>
          <w:tab w:val="left" w:pos="567"/>
        </w:tabs>
        <w:spacing w:line="480" w:lineRule="exact"/>
        <w:ind w:firstLineChars="0" w:firstLine="0"/>
        <w:jc w:val="left"/>
        <w:rPr>
          <w:rFonts w:ascii="宋体" w:hAnsi="宋体" w:hint="eastAsia"/>
          <w:bCs/>
          <w:sz w:val="24"/>
          <w:szCs w:val="24"/>
        </w:rPr>
      </w:pPr>
      <w:r w:rsidRPr="00EB57D4">
        <w:rPr>
          <w:rFonts w:ascii="宋体" w:hAnsi="宋体" w:hint="eastAsia"/>
          <w:b/>
          <w:sz w:val="24"/>
          <w:szCs w:val="24"/>
        </w:rPr>
        <w:t>案例分享</w:t>
      </w:r>
      <w:r w:rsidRPr="00EB57D4">
        <w:rPr>
          <w:rFonts w:ascii="宋体" w:hAnsi="宋体" w:hint="eastAsia"/>
          <w:b/>
          <w:sz w:val="24"/>
          <w:szCs w:val="24"/>
        </w:rPr>
        <w:t>：</w:t>
      </w:r>
      <w:r w:rsidR="00CA3252" w:rsidRPr="000628D2">
        <w:rPr>
          <w:rFonts w:ascii="宋体" w:hAnsi="宋体" w:hint="eastAsia"/>
          <w:bCs/>
          <w:sz w:val="24"/>
          <w:szCs w:val="24"/>
        </w:rPr>
        <w:t>设备改善案例分享</w:t>
      </w:r>
      <w:r>
        <w:rPr>
          <w:rFonts w:ascii="宋体" w:hAnsi="宋体" w:hint="eastAsia"/>
          <w:bCs/>
          <w:sz w:val="24"/>
          <w:szCs w:val="24"/>
        </w:rPr>
        <w:t>，</w:t>
      </w:r>
      <w:r w:rsidR="00CA3252" w:rsidRPr="000628D2">
        <w:rPr>
          <w:rFonts w:ascii="宋体" w:hAnsi="宋体" w:hint="eastAsia"/>
          <w:bCs/>
          <w:sz w:val="24"/>
          <w:szCs w:val="24"/>
        </w:rPr>
        <w:t>现场交流与研讨</w:t>
      </w:r>
    </w:p>
    <w:p w14:paraId="3472A535" w14:textId="77777777" w:rsidR="00CA3252" w:rsidRPr="00EB57D4" w:rsidRDefault="00CA3252" w:rsidP="000628D2">
      <w:pPr>
        <w:pStyle w:val="a8"/>
        <w:tabs>
          <w:tab w:val="left" w:pos="567"/>
        </w:tabs>
        <w:spacing w:line="480" w:lineRule="exact"/>
        <w:ind w:firstLineChars="0" w:firstLine="0"/>
        <w:jc w:val="left"/>
        <w:rPr>
          <w:rFonts w:ascii="宋体" w:hAnsi="宋体"/>
          <w:bCs/>
          <w:sz w:val="24"/>
          <w:szCs w:val="24"/>
        </w:rPr>
      </w:pPr>
    </w:p>
    <w:p w14:paraId="2D38A877" w14:textId="01890ECC" w:rsidR="00CA3252" w:rsidRPr="0020141B" w:rsidRDefault="00CA3252" w:rsidP="0020141B">
      <w:pPr>
        <w:spacing w:line="480" w:lineRule="exact"/>
        <w:rPr>
          <w:rFonts w:ascii="宋体" w:hAnsi="宋体" w:hint="eastAsia"/>
          <w:b/>
          <w:color w:val="1F4E79"/>
          <w:sz w:val="24"/>
          <w:szCs w:val="24"/>
        </w:rPr>
      </w:pPr>
      <w:r w:rsidRPr="0020141B">
        <w:rPr>
          <w:rFonts w:ascii="宋体" w:hAnsi="宋体" w:hint="eastAsia"/>
          <w:b/>
          <w:color w:val="1F4E79"/>
          <w:sz w:val="24"/>
          <w:szCs w:val="24"/>
        </w:rPr>
        <w:t>第八讲：工程改善和标准化</w:t>
      </w:r>
    </w:p>
    <w:p w14:paraId="71A39845" w14:textId="40D2C764" w:rsidR="00CA3252" w:rsidRPr="00EB57D4" w:rsidRDefault="00EB57D4" w:rsidP="00EB57D4">
      <w:pPr>
        <w:spacing w:line="480" w:lineRule="exact"/>
        <w:rPr>
          <w:rFonts w:ascii="宋体" w:hAnsi="宋体" w:hint="eastAsia"/>
          <w:b/>
          <w:color w:val="C45911"/>
          <w:sz w:val="24"/>
        </w:rPr>
      </w:pPr>
      <w:r>
        <w:rPr>
          <w:rFonts w:ascii="宋体" w:hAnsi="宋体" w:hint="eastAsia"/>
          <w:b/>
          <w:color w:val="C45911"/>
          <w:sz w:val="24"/>
        </w:rPr>
        <w:t>一、</w:t>
      </w:r>
      <w:r w:rsidR="00CA3252" w:rsidRPr="00EB57D4">
        <w:rPr>
          <w:rFonts w:ascii="宋体" w:hAnsi="宋体" w:hint="eastAsia"/>
          <w:b/>
          <w:color w:val="C45911"/>
          <w:sz w:val="24"/>
        </w:rPr>
        <w:t>工程分析与改善</w:t>
      </w:r>
    </w:p>
    <w:p w14:paraId="2C15945E" w14:textId="3F7907D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程序分析和改善</w:t>
      </w:r>
    </w:p>
    <w:p w14:paraId="52E99305" w14:textId="12A20F2A"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线路分析和改善</w:t>
      </w:r>
    </w:p>
    <w:p w14:paraId="65B9FB7C" w14:textId="345F05CA"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人机分析和改善</w:t>
      </w:r>
    </w:p>
    <w:p w14:paraId="2AF1A7A1" w14:textId="135D41EA"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联合分析和改善</w:t>
      </w:r>
    </w:p>
    <w:p w14:paraId="13B88E54" w14:textId="7100D5FD"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r w:rsidR="00CA3252" w:rsidRPr="000628D2">
        <w:rPr>
          <w:rFonts w:ascii="宋体" w:hAnsi="宋体" w:hint="eastAsia"/>
          <w:bCs/>
          <w:sz w:val="24"/>
          <w:szCs w:val="24"/>
        </w:rPr>
        <w:t>双手操作分析和改善</w:t>
      </w:r>
    </w:p>
    <w:p w14:paraId="2A38E0E4" w14:textId="09E83E5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lastRenderedPageBreak/>
        <w:t xml:space="preserve">6. </w:t>
      </w:r>
      <w:r w:rsidR="00CA3252" w:rsidRPr="000628D2">
        <w:rPr>
          <w:rFonts w:ascii="宋体" w:hAnsi="宋体" w:hint="eastAsia"/>
          <w:bCs/>
          <w:sz w:val="24"/>
          <w:szCs w:val="24"/>
        </w:rPr>
        <w:t>流程重组、合并、删减</w:t>
      </w:r>
    </w:p>
    <w:p w14:paraId="63186364" w14:textId="61DFC4B9"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EB57D4">
        <w:rPr>
          <w:rFonts w:ascii="宋体" w:hAnsi="宋体" w:hint="eastAsia"/>
          <w:b/>
          <w:sz w:val="24"/>
          <w:szCs w:val="24"/>
        </w:rPr>
        <w:t>案例</w:t>
      </w:r>
      <w:r w:rsidR="00EB57D4" w:rsidRPr="00EB57D4">
        <w:rPr>
          <w:rFonts w:ascii="宋体" w:hAnsi="宋体" w:hint="eastAsia"/>
          <w:b/>
          <w:sz w:val="24"/>
          <w:szCs w:val="24"/>
        </w:rPr>
        <w:t>分享：</w:t>
      </w:r>
      <w:r w:rsidRPr="000628D2">
        <w:rPr>
          <w:rFonts w:ascii="宋体" w:hAnsi="宋体" w:hint="eastAsia"/>
          <w:bCs/>
          <w:sz w:val="24"/>
          <w:szCs w:val="24"/>
        </w:rPr>
        <w:t>中建集团流程删减使单据处理周期缩短一倍</w:t>
      </w:r>
    </w:p>
    <w:p w14:paraId="39A9E7FE" w14:textId="01F4E769"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EB57D4">
        <w:rPr>
          <w:rFonts w:ascii="宋体" w:hAnsi="宋体" w:hint="eastAsia"/>
          <w:b/>
          <w:sz w:val="24"/>
          <w:szCs w:val="24"/>
        </w:rPr>
        <w:t>案例</w:t>
      </w:r>
      <w:r w:rsidR="00EB57D4" w:rsidRPr="00EB57D4">
        <w:rPr>
          <w:rFonts w:ascii="宋体" w:hAnsi="宋体" w:hint="eastAsia"/>
          <w:b/>
          <w:sz w:val="24"/>
          <w:szCs w:val="24"/>
        </w:rPr>
        <w:t>分享：</w:t>
      </w:r>
      <w:proofErr w:type="gramStart"/>
      <w:r w:rsidRPr="000628D2">
        <w:rPr>
          <w:rFonts w:ascii="宋体" w:hAnsi="宋体" w:hint="eastAsia"/>
          <w:bCs/>
          <w:sz w:val="24"/>
          <w:szCs w:val="24"/>
        </w:rPr>
        <w:t>某国内</w:t>
      </w:r>
      <w:proofErr w:type="gramEnd"/>
      <w:r w:rsidRPr="000628D2">
        <w:rPr>
          <w:rFonts w:ascii="宋体" w:hAnsi="宋体" w:hint="eastAsia"/>
          <w:bCs/>
          <w:sz w:val="24"/>
          <w:szCs w:val="24"/>
        </w:rPr>
        <w:t>知名电子消费企业线路分析和人机联合分析使线上员工减少三分之一，但产量提高一倍</w:t>
      </w:r>
    </w:p>
    <w:p w14:paraId="4635CDFF" w14:textId="136A8220" w:rsidR="00CA3252" w:rsidRPr="00EB57D4" w:rsidRDefault="00EB57D4" w:rsidP="00EB57D4">
      <w:pPr>
        <w:spacing w:line="480" w:lineRule="exact"/>
        <w:rPr>
          <w:rFonts w:ascii="宋体" w:hAnsi="宋体" w:hint="eastAsia"/>
          <w:b/>
          <w:color w:val="C45911"/>
          <w:sz w:val="24"/>
        </w:rPr>
      </w:pPr>
      <w:r>
        <w:rPr>
          <w:rFonts w:ascii="宋体" w:hAnsi="宋体" w:hint="eastAsia"/>
          <w:b/>
          <w:color w:val="C45911"/>
          <w:sz w:val="24"/>
        </w:rPr>
        <w:t>二、</w:t>
      </w:r>
      <w:r w:rsidR="00CA3252" w:rsidRPr="00EB57D4">
        <w:rPr>
          <w:rFonts w:ascii="宋体" w:hAnsi="宋体" w:hint="eastAsia"/>
          <w:b/>
          <w:color w:val="C45911"/>
          <w:sz w:val="24"/>
        </w:rPr>
        <w:t>动作分析与改善</w:t>
      </w:r>
    </w:p>
    <w:p w14:paraId="192C777F" w14:textId="1CED1E02"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动素介绍――17种动素说明</w:t>
      </w:r>
    </w:p>
    <w:p w14:paraId="59F0FE07" w14:textId="39AC8FA0"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动</w:t>
      </w:r>
      <w:proofErr w:type="gramStart"/>
      <w:r w:rsidR="00CA3252" w:rsidRPr="000628D2">
        <w:rPr>
          <w:rFonts w:ascii="宋体" w:hAnsi="宋体" w:hint="eastAsia"/>
          <w:bCs/>
          <w:sz w:val="24"/>
          <w:szCs w:val="24"/>
        </w:rPr>
        <w:t>素分析</w:t>
      </w:r>
      <w:proofErr w:type="gramEnd"/>
      <w:r w:rsidR="00CA3252" w:rsidRPr="000628D2">
        <w:rPr>
          <w:rFonts w:ascii="宋体" w:hAnsi="宋体" w:hint="eastAsia"/>
          <w:bCs/>
          <w:sz w:val="24"/>
          <w:szCs w:val="24"/>
        </w:rPr>
        <w:t>要领――动素的划分与划分适度的把握</w:t>
      </w:r>
    </w:p>
    <w:p w14:paraId="0D4E49E8" w14:textId="61690395"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动作经济10条原则分述</w:t>
      </w:r>
    </w:p>
    <w:p w14:paraId="0F760A53" w14:textId="22083E37"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研讨与演练</w:t>
      </w:r>
    </w:p>
    <w:p w14:paraId="3E76B8BE" w14:textId="1E32BACB" w:rsidR="00CA3252" w:rsidRPr="00EB57D4" w:rsidRDefault="00EB57D4" w:rsidP="00EB57D4">
      <w:pPr>
        <w:spacing w:line="480" w:lineRule="exact"/>
        <w:rPr>
          <w:rFonts w:ascii="宋体" w:hAnsi="宋体" w:hint="eastAsia"/>
          <w:b/>
          <w:color w:val="C45911"/>
          <w:sz w:val="24"/>
        </w:rPr>
      </w:pPr>
      <w:r>
        <w:rPr>
          <w:rFonts w:ascii="宋体" w:hAnsi="宋体" w:hint="eastAsia"/>
          <w:b/>
          <w:color w:val="C45911"/>
          <w:sz w:val="24"/>
        </w:rPr>
        <w:t>三、</w:t>
      </w:r>
      <w:r w:rsidR="00CA3252" w:rsidRPr="00EB57D4">
        <w:rPr>
          <w:rFonts w:ascii="宋体" w:hAnsi="宋体" w:hint="eastAsia"/>
          <w:b/>
          <w:color w:val="C45911"/>
          <w:sz w:val="24"/>
        </w:rPr>
        <w:t>作业测定和标准化</w:t>
      </w:r>
    </w:p>
    <w:p w14:paraId="6B9A1967" w14:textId="05B29876"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时间测定方法――测定方法与应用</w:t>
      </w:r>
    </w:p>
    <w:p w14:paraId="11CD7018" w14:textId="4D24CCB7"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标准工时的制定――重点讲述制定方法及六步骤、生产效率计算</w:t>
      </w:r>
    </w:p>
    <w:p w14:paraId="1151FCF2" w14:textId="544BFB4F"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MOD法介绍――典型“预定时间标准法”</w:t>
      </w:r>
    </w:p>
    <w:p w14:paraId="11619A8C" w14:textId="228CDDD4" w:rsidR="00CA3252" w:rsidRPr="00EB57D4" w:rsidRDefault="00002A6B" w:rsidP="000628D2">
      <w:pPr>
        <w:pStyle w:val="a8"/>
        <w:tabs>
          <w:tab w:val="left" w:pos="567"/>
        </w:tabs>
        <w:spacing w:line="480" w:lineRule="exact"/>
        <w:ind w:firstLineChars="0" w:firstLine="0"/>
        <w:jc w:val="left"/>
        <w:rPr>
          <w:rFonts w:ascii="宋体" w:hAnsi="宋体" w:hint="eastAsia"/>
          <w:b/>
          <w:sz w:val="24"/>
          <w:szCs w:val="24"/>
        </w:rPr>
      </w:pPr>
      <w:r w:rsidRPr="00EB57D4">
        <w:rPr>
          <w:rFonts w:ascii="宋体" w:hAnsi="宋体" w:hint="eastAsia"/>
          <w:b/>
          <w:sz w:val="24"/>
          <w:szCs w:val="24"/>
        </w:rPr>
        <w:t xml:space="preserve">4. </w:t>
      </w:r>
      <w:r w:rsidR="00CA3252" w:rsidRPr="00EB57D4">
        <w:rPr>
          <w:rFonts w:ascii="宋体" w:hAnsi="宋体" w:hint="eastAsia"/>
          <w:b/>
          <w:sz w:val="24"/>
          <w:szCs w:val="24"/>
        </w:rPr>
        <w:t>标准化作业实施方法</w:t>
      </w:r>
    </w:p>
    <w:p w14:paraId="68729D09" w14:textId="4F406C39"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1</w:t>
      </w:r>
      <w:r w:rsidR="00EB57D4">
        <w:rPr>
          <w:rFonts w:ascii="宋体" w:hAnsi="宋体" w:hint="eastAsia"/>
          <w:bCs/>
          <w:sz w:val="24"/>
          <w:szCs w:val="24"/>
        </w:rPr>
        <w:t>）</w:t>
      </w:r>
      <w:r w:rsidRPr="000628D2">
        <w:rPr>
          <w:rFonts w:ascii="宋体" w:hAnsi="宋体" w:hint="eastAsia"/>
          <w:bCs/>
          <w:sz w:val="24"/>
          <w:szCs w:val="24"/>
        </w:rPr>
        <w:t>制造工艺标准化实施步骤</w:t>
      </w:r>
    </w:p>
    <w:p w14:paraId="0FFF5A9C" w14:textId="7E155540"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2</w:t>
      </w:r>
      <w:r w:rsidR="00EB57D4">
        <w:rPr>
          <w:rFonts w:ascii="宋体" w:hAnsi="宋体" w:hint="eastAsia"/>
          <w:bCs/>
          <w:sz w:val="24"/>
          <w:szCs w:val="24"/>
        </w:rPr>
        <w:t>）</w:t>
      </w:r>
      <w:r w:rsidRPr="000628D2">
        <w:rPr>
          <w:rFonts w:ascii="宋体" w:hAnsi="宋体" w:hint="eastAsia"/>
          <w:bCs/>
          <w:sz w:val="24"/>
          <w:szCs w:val="24"/>
        </w:rPr>
        <w:t>工序安排及作业内容标准化</w:t>
      </w:r>
    </w:p>
    <w:p w14:paraId="5243BB35" w14:textId="7443E2A5"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3</w:t>
      </w:r>
      <w:r w:rsidR="00EB57D4">
        <w:rPr>
          <w:rFonts w:ascii="宋体" w:hAnsi="宋体" w:hint="eastAsia"/>
          <w:bCs/>
          <w:sz w:val="24"/>
          <w:szCs w:val="24"/>
        </w:rPr>
        <w:t>）</w:t>
      </w:r>
      <w:r w:rsidRPr="000628D2">
        <w:rPr>
          <w:rFonts w:ascii="宋体" w:hAnsi="宋体" w:hint="eastAsia"/>
          <w:bCs/>
          <w:sz w:val="24"/>
          <w:szCs w:val="24"/>
        </w:rPr>
        <w:t>标准化作业指导书（WI）制定及员工培训</w:t>
      </w:r>
    </w:p>
    <w:p w14:paraId="0B71C45D" w14:textId="16F97C39"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4</w:t>
      </w:r>
      <w:r w:rsidR="00EB57D4">
        <w:rPr>
          <w:rFonts w:ascii="宋体" w:hAnsi="宋体" w:hint="eastAsia"/>
          <w:bCs/>
          <w:sz w:val="24"/>
          <w:szCs w:val="24"/>
        </w:rPr>
        <w:t>）</w:t>
      </w:r>
      <w:r w:rsidRPr="000628D2">
        <w:rPr>
          <w:rFonts w:ascii="宋体" w:hAnsi="宋体" w:hint="eastAsia"/>
          <w:bCs/>
          <w:sz w:val="24"/>
          <w:szCs w:val="24"/>
        </w:rPr>
        <w:t>生产条件标准化：设备工具、物料</w:t>
      </w:r>
    </w:p>
    <w:p w14:paraId="2686CAAD" w14:textId="585F33E2"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5</w:t>
      </w:r>
      <w:r w:rsidR="00EB57D4">
        <w:rPr>
          <w:rFonts w:ascii="宋体" w:hAnsi="宋体" w:hint="eastAsia"/>
          <w:bCs/>
          <w:sz w:val="24"/>
          <w:szCs w:val="24"/>
        </w:rPr>
        <w:t>）</w:t>
      </w:r>
      <w:r w:rsidRPr="000628D2">
        <w:rPr>
          <w:rFonts w:ascii="宋体" w:hAnsi="宋体" w:hint="eastAsia"/>
          <w:bCs/>
          <w:sz w:val="24"/>
          <w:szCs w:val="24"/>
        </w:rPr>
        <w:t>员工作业动作标准化</w:t>
      </w:r>
    </w:p>
    <w:p w14:paraId="1C1A0CBE" w14:textId="228B774B"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6</w:t>
      </w:r>
      <w:r w:rsidR="00EB57D4">
        <w:rPr>
          <w:rFonts w:ascii="宋体" w:hAnsi="宋体" w:hint="eastAsia"/>
          <w:bCs/>
          <w:sz w:val="24"/>
          <w:szCs w:val="24"/>
        </w:rPr>
        <w:t>）</w:t>
      </w:r>
      <w:r w:rsidRPr="000628D2">
        <w:rPr>
          <w:rFonts w:ascii="宋体" w:hAnsi="宋体" w:hint="eastAsia"/>
          <w:bCs/>
          <w:sz w:val="24"/>
          <w:szCs w:val="24"/>
        </w:rPr>
        <w:t>标准化作业与效率质量的关系</w:t>
      </w:r>
    </w:p>
    <w:p w14:paraId="2E6789D9" w14:textId="63E6BB10"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7</w:t>
      </w:r>
      <w:r w:rsidR="00EB57D4">
        <w:rPr>
          <w:rFonts w:ascii="宋体" w:hAnsi="宋体" w:hint="eastAsia"/>
          <w:bCs/>
          <w:sz w:val="24"/>
          <w:szCs w:val="24"/>
        </w:rPr>
        <w:t>）</w:t>
      </w:r>
      <w:r w:rsidRPr="000628D2">
        <w:rPr>
          <w:rFonts w:ascii="宋体" w:hAnsi="宋体" w:hint="eastAsia"/>
          <w:bCs/>
          <w:sz w:val="24"/>
          <w:szCs w:val="24"/>
        </w:rPr>
        <w:t>研讨及演练</w:t>
      </w:r>
    </w:p>
    <w:p w14:paraId="552025D8" w14:textId="77777777" w:rsidR="00CA3252" w:rsidRPr="000628D2" w:rsidRDefault="00CA3252" w:rsidP="000628D2">
      <w:pPr>
        <w:pStyle w:val="a8"/>
        <w:tabs>
          <w:tab w:val="left" w:pos="567"/>
        </w:tabs>
        <w:spacing w:line="480" w:lineRule="exact"/>
        <w:ind w:firstLineChars="0" w:firstLine="0"/>
        <w:jc w:val="left"/>
        <w:rPr>
          <w:rFonts w:ascii="宋体" w:hAnsi="宋体"/>
          <w:bCs/>
          <w:sz w:val="24"/>
          <w:szCs w:val="24"/>
        </w:rPr>
      </w:pPr>
    </w:p>
    <w:p w14:paraId="4D58AB68" w14:textId="7AD1A0D7" w:rsidR="00CA3252" w:rsidRPr="0020141B" w:rsidRDefault="00CA3252" w:rsidP="0020141B">
      <w:pPr>
        <w:spacing w:line="480" w:lineRule="exact"/>
        <w:rPr>
          <w:rFonts w:ascii="宋体" w:hAnsi="宋体" w:hint="eastAsia"/>
          <w:b/>
          <w:color w:val="1F4E79"/>
          <w:sz w:val="24"/>
          <w:szCs w:val="24"/>
        </w:rPr>
      </w:pPr>
      <w:r w:rsidRPr="0020141B">
        <w:rPr>
          <w:rFonts w:ascii="宋体" w:hAnsi="宋体" w:hint="eastAsia"/>
          <w:b/>
          <w:color w:val="1F4E79"/>
          <w:sz w:val="24"/>
          <w:szCs w:val="24"/>
        </w:rPr>
        <w:t>第九讲：快速切换（SMED）</w:t>
      </w:r>
    </w:p>
    <w:p w14:paraId="5DB489C0" w14:textId="4C6A207B" w:rsidR="00CA3252" w:rsidRPr="00EB57D4" w:rsidRDefault="00EB57D4" w:rsidP="00EB57D4">
      <w:pPr>
        <w:spacing w:line="480" w:lineRule="exact"/>
        <w:rPr>
          <w:rFonts w:ascii="宋体" w:hAnsi="宋体" w:hint="eastAsia"/>
          <w:b/>
          <w:color w:val="C45911"/>
          <w:sz w:val="24"/>
        </w:rPr>
      </w:pPr>
      <w:r>
        <w:rPr>
          <w:rFonts w:ascii="宋体" w:hAnsi="宋体" w:hint="eastAsia"/>
          <w:b/>
          <w:color w:val="C45911"/>
          <w:sz w:val="24"/>
        </w:rPr>
        <w:t>一、</w:t>
      </w:r>
      <w:proofErr w:type="gramStart"/>
      <w:r w:rsidR="00CA3252" w:rsidRPr="00EB57D4">
        <w:rPr>
          <w:rFonts w:ascii="宋体" w:hAnsi="宋体" w:hint="eastAsia"/>
          <w:b/>
          <w:color w:val="C45911"/>
          <w:sz w:val="24"/>
        </w:rPr>
        <w:t>快速换模换线</w:t>
      </w:r>
      <w:proofErr w:type="gramEnd"/>
      <w:r w:rsidR="00CA3252" w:rsidRPr="00EB57D4">
        <w:rPr>
          <w:rFonts w:ascii="宋体" w:hAnsi="宋体" w:hint="eastAsia"/>
          <w:b/>
          <w:color w:val="C45911"/>
          <w:sz w:val="24"/>
        </w:rPr>
        <w:t>（SMED）的意义</w:t>
      </w:r>
    </w:p>
    <w:p w14:paraId="721563D6" w14:textId="32D63701"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定义与目的</w:t>
      </w:r>
    </w:p>
    <w:p w14:paraId="39A407D2" w14:textId="620687D3"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lead time与Setup time</w:t>
      </w:r>
    </w:p>
    <w:p w14:paraId="64CCDF86" w14:textId="0674FB7E"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如何缩短制造周期</w:t>
      </w:r>
    </w:p>
    <w:p w14:paraId="22A80886" w14:textId="16EB0FAC"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proofErr w:type="gramStart"/>
      <w:r w:rsidR="00CA3252" w:rsidRPr="000628D2">
        <w:rPr>
          <w:rFonts w:ascii="宋体" w:hAnsi="宋体" w:hint="eastAsia"/>
          <w:bCs/>
          <w:sz w:val="24"/>
          <w:szCs w:val="24"/>
        </w:rPr>
        <w:t>换模换线</w:t>
      </w:r>
      <w:proofErr w:type="gramEnd"/>
      <w:r w:rsidR="00CA3252" w:rsidRPr="000628D2">
        <w:rPr>
          <w:rFonts w:ascii="宋体" w:hAnsi="宋体" w:hint="eastAsia"/>
          <w:bCs/>
          <w:sz w:val="24"/>
          <w:szCs w:val="24"/>
        </w:rPr>
        <w:t>时间一个CT以下</w:t>
      </w:r>
    </w:p>
    <w:p w14:paraId="235BC54A" w14:textId="48F2FA3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proofErr w:type="gramStart"/>
      <w:r w:rsidR="00CA3252" w:rsidRPr="000628D2">
        <w:rPr>
          <w:rFonts w:ascii="宋体" w:hAnsi="宋体" w:hint="eastAsia"/>
          <w:bCs/>
          <w:sz w:val="24"/>
          <w:szCs w:val="24"/>
        </w:rPr>
        <w:t>换模换线</w:t>
      </w:r>
      <w:proofErr w:type="gramEnd"/>
      <w:r w:rsidR="00CA3252" w:rsidRPr="000628D2">
        <w:rPr>
          <w:rFonts w:ascii="宋体" w:hAnsi="宋体" w:hint="eastAsia"/>
          <w:bCs/>
          <w:sz w:val="24"/>
          <w:szCs w:val="24"/>
        </w:rPr>
        <w:t>时间的</w:t>
      </w:r>
      <w:proofErr w:type="gramStart"/>
      <w:r w:rsidR="00CA3252" w:rsidRPr="000628D2">
        <w:rPr>
          <w:rFonts w:ascii="宋体" w:hAnsi="宋体" w:hint="eastAsia"/>
          <w:bCs/>
          <w:sz w:val="24"/>
          <w:szCs w:val="24"/>
        </w:rPr>
        <w:t>一触化</w:t>
      </w:r>
      <w:proofErr w:type="gramEnd"/>
      <w:r w:rsidR="00CA3252" w:rsidRPr="000628D2">
        <w:rPr>
          <w:rFonts w:ascii="宋体" w:hAnsi="宋体" w:hint="eastAsia"/>
          <w:bCs/>
          <w:sz w:val="24"/>
          <w:szCs w:val="24"/>
        </w:rPr>
        <w:t>(One Touch)</w:t>
      </w:r>
    </w:p>
    <w:p w14:paraId="12AC5BBC" w14:textId="02017E02" w:rsidR="00CA3252" w:rsidRPr="00EB57D4" w:rsidRDefault="00EB57D4" w:rsidP="00EB57D4">
      <w:pPr>
        <w:spacing w:line="480" w:lineRule="exact"/>
        <w:rPr>
          <w:rFonts w:ascii="宋体" w:hAnsi="宋体" w:hint="eastAsia"/>
          <w:b/>
          <w:color w:val="C45911"/>
          <w:sz w:val="24"/>
        </w:rPr>
      </w:pPr>
      <w:r>
        <w:rPr>
          <w:rFonts w:ascii="宋体" w:hAnsi="宋体" w:hint="eastAsia"/>
          <w:b/>
          <w:color w:val="C45911"/>
          <w:sz w:val="24"/>
        </w:rPr>
        <w:t>二、</w:t>
      </w:r>
      <w:r w:rsidR="00CA3252" w:rsidRPr="00EB57D4">
        <w:rPr>
          <w:rFonts w:ascii="宋体" w:hAnsi="宋体" w:hint="eastAsia"/>
          <w:b/>
          <w:color w:val="C45911"/>
          <w:sz w:val="24"/>
        </w:rPr>
        <w:t>换线时间和换线中的浪费</w:t>
      </w:r>
    </w:p>
    <w:p w14:paraId="79480972" w14:textId="7557DA0B"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lastRenderedPageBreak/>
        <w:t xml:space="preserve">1. </w:t>
      </w:r>
      <w:r w:rsidR="00CA3252" w:rsidRPr="000628D2">
        <w:rPr>
          <w:rFonts w:ascii="宋体" w:hAnsi="宋体" w:hint="eastAsia"/>
          <w:bCs/>
          <w:sz w:val="24"/>
          <w:szCs w:val="24"/>
        </w:rPr>
        <w:t>换线</w:t>
      </w:r>
      <w:proofErr w:type="gramStart"/>
      <w:r w:rsidR="00CA3252" w:rsidRPr="000628D2">
        <w:rPr>
          <w:rFonts w:ascii="宋体" w:hAnsi="宋体" w:hint="eastAsia"/>
          <w:bCs/>
          <w:sz w:val="24"/>
          <w:szCs w:val="24"/>
        </w:rPr>
        <w:t>换摸时间</w:t>
      </w:r>
      <w:proofErr w:type="gramEnd"/>
      <w:r w:rsidR="00CA3252" w:rsidRPr="000628D2">
        <w:rPr>
          <w:rFonts w:ascii="宋体" w:hAnsi="宋体" w:hint="eastAsia"/>
          <w:bCs/>
          <w:sz w:val="24"/>
          <w:szCs w:val="24"/>
        </w:rPr>
        <w:t>公式</w:t>
      </w:r>
    </w:p>
    <w:p w14:paraId="5B9F458F" w14:textId="1746BA6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七种浪费，</w:t>
      </w:r>
      <w:proofErr w:type="gramStart"/>
      <w:r w:rsidR="00CA3252" w:rsidRPr="000628D2">
        <w:rPr>
          <w:rFonts w:ascii="宋体" w:hAnsi="宋体" w:hint="eastAsia"/>
          <w:bCs/>
          <w:sz w:val="24"/>
          <w:szCs w:val="24"/>
        </w:rPr>
        <w:t>换摸换线</w:t>
      </w:r>
      <w:proofErr w:type="gramEnd"/>
      <w:r w:rsidR="00CA3252" w:rsidRPr="000628D2">
        <w:rPr>
          <w:rFonts w:ascii="宋体" w:hAnsi="宋体" w:hint="eastAsia"/>
          <w:bCs/>
          <w:sz w:val="24"/>
          <w:szCs w:val="24"/>
        </w:rPr>
        <w:t>作业中的浪费</w:t>
      </w:r>
    </w:p>
    <w:p w14:paraId="083C7590" w14:textId="51FF1540" w:rsidR="00CA3252" w:rsidRPr="00EB57D4" w:rsidRDefault="00EB57D4" w:rsidP="00EB57D4">
      <w:pPr>
        <w:spacing w:line="480" w:lineRule="exact"/>
        <w:rPr>
          <w:rFonts w:ascii="宋体" w:hAnsi="宋体" w:hint="eastAsia"/>
          <w:b/>
          <w:color w:val="C45911"/>
          <w:sz w:val="24"/>
        </w:rPr>
      </w:pPr>
      <w:r>
        <w:rPr>
          <w:rFonts w:ascii="宋体" w:hAnsi="宋体" w:hint="eastAsia"/>
          <w:b/>
          <w:color w:val="C45911"/>
          <w:sz w:val="24"/>
        </w:rPr>
        <w:t>三、</w:t>
      </w:r>
      <w:proofErr w:type="gramStart"/>
      <w:r w:rsidR="00CA3252" w:rsidRPr="00EB57D4">
        <w:rPr>
          <w:rFonts w:ascii="宋体" w:hAnsi="宋体" w:hint="eastAsia"/>
          <w:b/>
          <w:color w:val="C45911"/>
          <w:sz w:val="24"/>
        </w:rPr>
        <w:t>快速换模换线</w:t>
      </w:r>
      <w:proofErr w:type="gramEnd"/>
      <w:r w:rsidR="00CA3252" w:rsidRPr="00EB57D4">
        <w:rPr>
          <w:rFonts w:ascii="宋体" w:hAnsi="宋体" w:hint="eastAsia"/>
          <w:b/>
          <w:color w:val="C45911"/>
          <w:sz w:val="24"/>
        </w:rPr>
        <w:t xml:space="preserve">思维逻辑 </w:t>
      </w:r>
    </w:p>
    <w:p w14:paraId="1276DD66" w14:textId="4013ACFB"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内部作业与外部作业之混淆状态</w:t>
      </w:r>
    </w:p>
    <w:p w14:paraId="75183B7D" w14:textId="74A41634"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内部作业转化为外部</w:t>
      </w:r>
    </w:p>
    <w:p w14:paraId="3DAF1569" w14:textId="5809B19D"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内部外部作业单元要素之彻底改善</w:t>
      </w:r>
    </w:p>
    <w:p w14:paraId="00D51F4F" w14:textId="69BD5447"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分化内部、外部作业的改善</w:t>
      </w:r>
    </w:p>
    <w:p w14:paraId="0B1EDC17" w14:textId="234D6C39" w:rsidR="00CA3252" w:rsidRPr="00EB57D4" w:rsidRDefault="00EB57D4" w:rsidP="00EB57D4">
      <w:pPr>
        <w:spacing w:line="480" w:lineRule="exact"/>
        <w:rPr>
          <w:rFonts w:ascii="宋体" w:hAnsi="宋体" w:hint="eastAsia"/>
          <w:b/>
          <w:color w:val="C45911"/>
          <w:sz w:val="24"/>
        </w:rPr>
      </w:pPr>
      <w:r>
        <w:rPr>
          <w:rFonts w:ascii="宋体" w:hAnsi="宋体" w:hint="eastAsia"/>
          <w:b/>
          <w:color w:val="C45911"/>
          <w:sz w:val="24"/>
        </w:rPr>
        <w:t>四、</w:t>
      </w:r>
      <w:proofErr w:type="gramStart"/>
      <w:r w:rsidR="00CA3252" w:rsidRPr="00EB57D4">
        <w:rPr>
          <w:rFonts w:ascii="宋体" w:hAnsi="宋体" w:hint="eastAsia"/>
          <w:b/>
          <w:color w:val="C45911"/>
          <w:sz w:val="24"/>
        </w:rPr>
        <w:t>快速换模换线</w:t>
      </w:r>
      <w:proofErr w:type="gramEnd"/>
      <w:r w:rsidR="00CA3252" w:rsidRPr="00EB57D4">
        <w:rPr>
          <w:rFonts w:ascii="宋体" w:hAnsi="宋体" w:hint="eastAsia"/>
          <w:b/>
          <w:color w:val="C45911"/>
          <w:sz w:val="24"/>
        </w:rPr>
        <w:t xml:space="preserve">——改进流程策略 </w:t>
      </w:r>
    </w:p>
    <w:p w14:paraId="39EE0F49" w14:textId="1FEF6DB2"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步骤1</w:t>
      </w:r>
      <w:r w:rsidR="00054E20">
        <w:rPr>
          <w:rFonts w:ascii="宋体" w:hAnsi="宋体" w:hint="eastAsia"/>
          <w:bCs/>
          <w:sz w:val="24"/>
          <w:szCs w:val="24"/>
        </w:rPr>
        <w:t>：</w:t>
      </w:r>
      <w:r w:rsidR="00CA3252" w:rsidRPr="000628D2">
        <w:rPr>
          <w:rFonts w:ascii="宋体" w:hAnsi="宋体" w:hint="eastAsia"/>
          <w:bCs/>
          <w:sz w:val="24"/>
          <w:szCs w:val="24"/>
        </w:rPr>
        <w:t>作业分析</w:t>
      </w:r>
    </w:p>
    <w:p w14:paraId="7CCD39F2" w14:textId="7CB36D9D"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步骤2</w:t>
      </w:r>
      <w:r w:rsidR="00054E20">
        <w:rPr>
          <w:rFonts w:ascii="宋体" w:hAnsi="宋体" w:hint="eastAsia"/>
          <w:bCs/>
          <w:sz w:val="24"/>
          <w:szCs w:val="24"/>
        </w:rPr>
        <w:t>：</w:t>
      </w:r>
      <w:r w:rsidR="00CA3252" w:rsidRPr="000628D2">
        <w:rPr>
          <w:rFonts w:ascii="宋体" w:hAnsi="宋体" w:hint="eastAsia"/>
          <w:bCs/>
          <w:sz w:val="24"/>
          <w:szCs w:val="24"/>
        </w:rPr>
        <w:t>作业调整</w:t>
      </w:r>
    </w:p>
    <w:p w14:paraId="6834F9F0" w14:textId="168238B3"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步骤3</w:t>
      </w:r>
      <w:r w:rsidR="00054E20">
        <w:rPr>
          <w:rFonts w:ascii="宋体" w:hAnsi="宋体" w:hint="eastAsia"/>
          <w:bCs/>
          <w:sz w:val="24"/>
          <w:szCs w:val="24"/>
        </w:rPr>
        <w:t>：</w:t>
      </w:r>
      <w:r w:rsidR="00CA3252" w:rsidRPr="000628D2">
        <w:rPr>
          <w:rFonts w:ascii="宋体" w:hAnsi="宋体" w:hint="eastAsia"/>
          <w:bCs/>
          <w:sz w:val="24"/>
          <w:szCs w:val="24"/>
        </w:rPr>
        <w:t>IE原理的应用</w:t>
      </w:r>
    </w:p>
    <w:p w14:paraId="5365644C" w14:textId="7173C450"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步骤4</w:t>
      </w:r>
      <w:r w:rsidR="00054E20">
        <w:rPr>
          <w:rFonts w:ascii="宋体" w:hAnsi="宋体" w:hint="eastAsia"/>
          <w:bCs/>
          <w:sz w:val="24"/>
          <w:szCs w:val="24"/>
        </w:rPr>
        <w:t>：</w:t>
      </w:r>
      <w:r w:rsidR="00CA3252" w:rsidRPr="000628D2">
        <w:rPr>
          <w:rFonts w:ascii="宋体" w:hAnsi="宋体" w:hint="eastAsia"/>
          <w:bCs/>
          <w:sz w:val="24"/>
          <w:szCs w:val="24"/>
        </w:rPr>
        <w:t>并行作业</w:t>
      </w:r>
    </w:p>
    <w:p w14:paraId="73C597F7" w14:textId="46FAA99E" w:rsidR="00CA3252" w:rsidRPr="00EB57D4" w:rsidRDefault="00EB57D4" w:rsidP="00EB57D4">
      <w:pPr>
        <w:spacing w:line="480" w:lineRule="exact"/>
        <w:rPr>
          <w:rFonts w:ascii="宋体" w:hAnsi="宋体" w:hint="eastAsia"/>
          <w:b/>
          <w:color w:val="C45911"/>
          <w:sz w:val="24"/>
        </w:rPr>
      </w:pPr>
      <w:r>
        <w:rPr>
          <w:rFonts w:ascii="宋体" w:hAnsi="宋体" w:hint="eastAsia"/>
          <w:b/>
          <w:color w:val="C45911"/>
          <w:sz w:val="24"/>
        </w:rPr>
        <w:t>五、</w:t>
      </w:r>
      <w:r w:rsidR="00CA3252" w:rsidRPr="00EB57D4">
        <w:rPr>
          <w:rFonts w:ascii="宋体" w:hAnsi="宋体" w:hint="eastAsia"/>
          <w:b/>
          <w:color w:val="C45911"/>
          <w:sz w:val="24"/>
        </w:rPr>
        <w:t xml:space="preserve">快速换线八步法 </w:t>
      </w:r>
    </w:p>
    <w:p w14:paraId="7E63CF32" w14:textId="08F704A8"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记录</w:t>
      </w:r>
      <w:proofErr w:type="gramStart"/>
      <w:r w:rsidR="00CA3252" w:rsidRPr="000628D2">
        <w:rPr>
          <w:rFonts w:ascii="宋体" w:hAnsi="宋体" w:hint="eastAsia"/>
          <w:bCs/>
          <w:sz w:val="24"/>
          <w:szCs w:val="24"/>
        </w:rPr>
        <w:t>现行换模换线</w:t>
      </w:r>
      <w:proofErr w:type="gramEnd"/>
      <w:r w:rsidR="00CA3252" w:rsidRPr="000628D2">
        <w:rPr>
          <w:rFonts w:ascii="宋体" w:hAnsi="宋体" w:hint="eastAsia"/>
          <w:bCs/>
          <w:sz w:val="24"/>
          <w:szCs w:val="24"/>
        </w:rPr>
        <w:t>程序</w:t>
      </w:r>
    </w:p>
    <w:p w14:paraId="5610A3BA" w14:textId="1BA6051A"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区分内部与外部作业，将内部作业转换为外部作业</w:t>
      </w:r>
    </w:p>
    <w:p w14:paraId="57660C6E" w14:textId="3126D33A"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辨识同步作业，内部作业与外部作业的顺畅化</w:t>
      </w:r>
    </w:p>
    <w:p w14:paraId="00F7CD74" w14:textId="6731FC47"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执行快速换模</w:t>
      </w:r>
    </w:p>
    <w:p w14:paraId="3D91876C" w14:textId="4C5F9E51"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r w:rsidR="00CA3252" w:rsidRPr="000628D2">
        <w:rPr>
          <w:rFonts w:ascii="宋体" w:hAnsi="宋体" w:hint="eastAsia"/>
          <w:bCs/>
          <w:sz w:val="24"/>
          <w:szCs w:val="24"/>
        </w:rPr>
        <w:t>验证新程序，记录新程序</w:t>
      </w:r>
    </w:p>
    <w:p w14:paraId="1305217D" w14:textId="36ACCA4F" w:rsidR="00CA3252" w:rsidRPr="00EB57D4" w:rsidRDefault="00EB57D4" w:rsidP="00EB57D4">
      <w:pPr>
        <w:spacing w:line="480" w:lineRule="exact"/>
        <w:rPr>
          <w:rFonts w:ascii="宋体" w:hAnsi="宋体" w:hint="eastAsia"/>
          <w:b/>
          <w:color w:val="C45911"/>
          <w:sz w:val="24"/>
        </w:rPr>
      </w:pPr>
      <w:r>
        <w:rPr>
          <w:rFonts w:ascii="宋体" w:hAnsi="宋体" w:hint="eastAsia"/>
          <w:b/>
          <w:color w:val="C45911"/>
          <w:sz w:val="24"/>
        </w:rPr>
        <w:t>六、</w:t>
      </w:r>
      <w:r w:rsidR="00CA3252" w:rsidRPr="00EB57D4">
        <w:rPr>
          <w:rFonts w:ascii="宋体" w:hAnsi="宋体" w:hint="eastAsia"/>
          <w:b/>
          <w:color w:val="C45911"/>
          <w:sz w:val="24"/>
        </w:rPr>
        <w:t>快速换线的实例与技巧</w:t>
      </w:r>
    </w:p>
    <w:p w14:paraId="46E282E4" w14:textId="77777777" w:rsidR="00CA3252" w:rsidRPr="000628D2" w:rsidRDefault="00CA3252" w:rsidP="000628D2">
      <w:pPr>
        <w:pStyle w:val="a8"/>
        <w:tabs>
          <w:tab w:val="left" w:pos="567"/>
        </w:tabs>
        <w:spacing w:line="480" w:lineRule="exact"/>
        <w:ind w:firstLineChars="0" w:firstLine="0"/>
        <w:jc w:val="left"/>
        <w:rPr>
          <w:rFonts w:ascii="宋体" w:hAnsi="宋体"/>
          <w:bCs/>
          <w:sz w:val="24"/>
          <w:szCs w:val="24"/>
        </w:rPr>
      </w:pPr>
    </w:p>
    <w:p w14:paraId="7AC42D6E" w14:textId="57144413" w:rsidR="00CA3252" w:rsidRPr="0020141B" w:rsidRDefault="00CA3252" w:rsidP="0020141B">
      <w:pPr>
        <w:spacing w:line="480" w:lineRule="exact"/>
        <w:rPr>
          <w:rFonts w:ascii="宋体" w:hAnsi="宋体" w:hint="eastAsia"/>
          <w:b/>
          <w:color w:val="1F4E79"/>
          <w:sz w:val="24"/>
          <w:szCs w:val="24"/>
        </w:rPr>
      </w:pPr>
      <w:r w:rsidRPr="0020141B">
        <w:rPr>
          <w:rFonts w:ascii="宋体" w:hAnsi="宋体" w:hint="eastAsia"/>
          <w:b/>
          <w:color w:val="1F4E79"/>
          <w:sz w:val="24"/>
          <w:szCs w:val="24"/>
        </w:rPr>
        <w:t>第十讲：高级防</w:t>
      </w:r>
      <w:proofErr w:type="gramStart"/>
      <w:r w:rsidRPr="0020141B">
        <w:rPr>
          <w:rFonts w:ascii="宋体" w:hAnsi="宋体" w:hint="eastAsia"/>
          <w:b/>
          <w:color w:val="1F4E79"/>
          <w:sz w:val="24"/>
          <w:szCs w:val="24"/>
        </w:rPr>
        <w:t>错应用既</w:t>
      </w:r>
      <w:proofErr w:type="gramEnd"/>
      <w:r w:rsidRPr="0020141B">
        <w:rPr>
          <w:rFonts w:ascii="宋体" w:hAnsi="宋体" w:hint="eastAsia"/>
          <w:b/>
          <w:color w:val="1F4E79"/>
          <w:sz w:val="24"/>
          <w:szCs w:val="24"/>
        </w:rPr>
        <w:t>预防性管理</w:t>
      </w:r>
    </w:p>
    <w:p w14:paraId="530FD589" w14:textId="13E1552E" w:rsidR="00CA3252" w:rsidRPr="00054E20" w:rsidRDefault="00054E20" w:rsidP="00054E20">
      <w:pPr>
        <w:spacing w:line="480" w:lineRule="exact"/>
        <w:rPr>
          <w:rFonts w:ascii="宋体" w:hAnsi="宋体" w:hint="eastAsia"/>
          <w:b/>
          <w:color w:val="C45911"/>
          <w:sz w:val="24"/>
        </w:rPr>
      </w:pPr>
      <w:r>
        <w:rPr>
          <w:rFonts w:ascii="宋体" w:hAnsi="宋体" w:hint="eastAsia"/>
          <w:b/>
          <w:color w:val="C45911"/>
          <w:sz w:val="24"/>
        </w:rPr>
        <w:t>一、</w:t>
      </w:r>
      <w:r w:rsidR="00CA3252" w:rsidRPr="00054E20">
        <w:rPr>
          <w:rFonts w:ascii="宋体" w:hAnsi="宋体" w:hint="eastAsia"/>
          <w:b/>
          <w:color w:val="C45911"/>
          <w:sz w:val="24"/>
        </w:rPr>
        <w:t>防错法概述</w:t>
      </w:r>
    </w:p>
    <w:p w14:paraId="217FDD49" w14:textId="468D8C71"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54E20">
        <w:rPr>
          <w:rFonts w:ascii="宋体" w:hAnsi="宋体" w:hint="eastAsia"/>
          <w:b/>
          <w:sz w:val="24"/>
          <w:szCs w:val="24"/>
        </w:rPr>
        <w:t>测试：</w:t>
      </w:r>
      <w:r w:rsidRPr="000628D2">
        <w:rPr>
          <w:rFonts w:ascii="宋体" w:hAnsi="宋体" w:hint="eastAsia"/>
          <w:bCs/>
          <w:sz w:val="24"/>
          <w:szCs w:val="24"/>
        </w:rPr>
        <w:t>你会出错吗？</w:t>
      </w:r>
    </w:p>
    <w:p w14:paraId="4158FE4E" w14:textId="72434CFE" w:rsidR="00CA3252" w:rsidRPr="000628D2" w:rsidRDefault="00054E2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1</w:t>
      </w:r>
      <w:r w:rsidR="00002A6B">
        <w:rPr>
          <w:rFonts w:ascii="宋体" w:hAnsi="宋体" w:hint="eastAsia"/>
          <w:bCs/>
          <w:sz w:val="24"/>
          <w:szCs w:val="24"/>
        </w:rPr>
        <w:t xml:space="preserve">. </w:t>
      </w:r>
      <w:r w:rsidR="00CA3252" w:rsidRPr="000628D2">
        <w:rPr>
          <w:rFonts w:ascii="宋体" w:hAnsi="宋体" w:hint="eastAsia"/>
          <w:bCs/>
          <w:sz w:val="24"/>
          <w:szCs w:val="24"/>
        </w:rPr>
        <w:t>什么是防错</w:t>
      </w:r>
    </w:p>
    <w:p w14:paraId="0E20C670" w14:textId="2A99FA85" w:rsidR="00CA3252" w:rsidRPr="000628D2" w:rsidRDefault="00054E2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2</w:t>
      </w:r>
      <w:r w:rsidR="00002A6B">
        <w:rPr>
          <w:rFonts w:ascii="宋体" w:hAnsi="宋体" w:hint="eastAsia"/>
          <w:bCs/>
          <w:sz w:val="24"/>
          <w:szCs w:val="24"/>
        </w:rPr>
        <w:t xml:space="preserve">. </w:t>
      </w:r>
      <w:r w:rsidR="00CA3252" w:rsidRPr="000628D2">
        <w:rPr>
          <w:rFonts w:ascii="宋体" w:hAnsi="宋体" w:hint="eastAsia"/>
          <w:bCs/>
          <w:sz w:val="24"/>
          <w:szCs w:val="24"/>
        </w:rPr>
        <w:t>防错法意味着“第一次把事情做好</w:t>
      </w:r>
    </w:p>
    <w:p w14:paraId="1A6970D6" w14:textId="78AFF2E2" w:rsidR="00CA3252" w:rsidRPr="000628D2" w:rsidRDefault="00054E2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3</w:t>
      </w:r>
      <w:r w:rsidR="00002A6B">
        <w:rPr>
          <w:rFonts w:ascii="宋体" w:hAnsi="宋体" w:hint="eastAsia"/>
          <w:bCs/>
          <w:sz w:val="24"/>
          <w:szCs w:val="24"/>
        </w:rPr>
        <w:t xml:space="preserve">. </w:t>
      </w:r>
      <w:r w:rsidR="00CA3252" w:rsidRPr="000628D2">
        <w:rPr>
          <w:rFonts w:ascii="宋体" w:hAnsi="宋体" w:hint="eastAsia"/>
          <w:bCs/>
          <w:sz w:val="24"/>
          <w:szCs w:val="24"/>
        </w:rPr>
        <w:t>防错法起源</w:t>
      </w:r>
    </w:p>
    <w:p w14:paraId="5A1A736B" w14:textId="2501F42C" w:rsidR="00CA3252" w:rsidRPr="000628D2" w:rsidRDefault="00054E2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4</w:t>
      </w:r>
      <w:r w:rsidR="00002A6B">
        <w:rPr>
          <w:rFonts w:ascii="宋体" w:hAnsi="宋体" w:hint="eastAsia"/>
          <w:bCs/>
          <w:sz w:val="24"/>
          <w:szCs w:val="24"/>
        </w:rPr>
        <w:t xml:space="preserve">. </w:t>
      </w:r>
      <w:r w:rsidR="00CA3252" w:rsidRPr="000628D2">
        <w:rPr>
          <w:rFonts w:ascii="宋体" w:hAnsi="宋体" w:hint="eastAsia"/>
          <w:bCs/>
          <w:sz w:val="24"/>
          <w:szCs w:val="24"/>
        </w:rPr>
        <w:t>失误、错误和缺陷</w:t>
      </w:r>
    </w:p>
    <w:p w14:paraId="43CABA1F" w14:textId="5D170F32" w:rsidR="00CA3252" w:rsidRPr="000628D2" w:rsidRDefault="00054E2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5</w:t>
      </w:r>
      <w:r w:rsidR="00002A6B">
        <w:rPr>
          <w:rFonts w:ascii="宋体" w:hAnsi="宋体" w:hint="eastAsia"/>
          <w:bCs/>
          <w:sz w:val="24"/>
          <w:szCs w:val="24"/>
        </w:rPr>
        <w:t xml:space="preserve">. </w:t>
      </w:r>
      <w:r w:rsidR="00CA3252" w:rsidRPr="000628D2">
        <w:rPr>
          <w:rFonts w:ascii="宋体" w:hAnsi="宋体" w:hint="eastAsia"/>
          <w:bCs/>
          <w:sz w:val="24"/>
          <w:szCs w:val="24"/>
        </w:rPr>
        <w:t>人的失误一般原因</w:t>
      </w:r>
    </w:p>
    <w:p w14:paraId="53530077" w14:textId="4987BDF5" w:rsidR="00CA3252" w:rsidRPr="000628D2" w:rsidRDefault="00054E2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6</w:t>
      </w:r>
      <w:r w:rsidR="00002A6B">
        <w:rPr>
          <w:rFonts w:ascii="宋体" w:hAnsi="宋体" w:hint="eastAsia"/>
          <w:bCs/>
          <w:sz w:val="24"/>
          <w:szCs w:val="24"/>
        </w:rPr>
        <w:t xml:space="preserve">. </w:t>
      </w:r>
      <w:r w:rsidR="00CA3252" w:rsidRPr="000628D2">
        <w:rPr>
          <w:rFonts w:ascii="宋体" w:hAnsi="宋体" w:hint="eastAsia"/>
          <w:bCs/>
          <w:sz w:val="24"/>
          <w:szCs w:val="24"/>
        </w:rPr>
        <w:t>制造过程常见失误</w:t>
      </w:r>
    </w:p>
    <w:p w14:paraId="3245C0D4" w14:textId="4C1E0B7A" w:rsidR="00CA3252" w:rsidRPr="000628D2" w:rsidRDefault="00054E2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7</w:t>
      </w:r>
      <w:r w:rsidR="00002A6B">
        <w:rPr>
          <w:rFonts w:ascii="宋体" w:hAnsi="宋体" w:hint="eastAsia"/>
          <w:bCs/>
          <w:sz w:val="24"/>
          <w:szCs w:val="24"/>
        </w:rPr>
        <w:t xml:space="preserve">. </w:t>
      </w:r>
      <w:r w:rsidR="00CA3252" w:rsidRPr="000628D2">
        <w:rPr>
          <w:rFonts w:ascii="宋体" w:hAnsi="宋体" w:hint="eastAsia"/>
          <w:bCs/>
          <w:sz w:val="24"/>
          <w:szCs w:val="24"/>
        </w:rPr>
        <w:t>管理过程的常见失误</w:t>
      </w:r>
    </w:p>
    <w:p w14:paraId="39035890" w14:textId="5CAF3E4A" w:rsidR="00CA3252" w:rsidRPr="000628D2" w:rsidRDefault="00054E2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lastRenderedPageBreak/>
        <w:t>8</w:t>
      </w:r>
      <w:r>
        <w:rPr>
          <w:rFonts w:ascii="宋体" w:hAnsi="宋体"/>
          <w:bCs/>
          <w:sz w:val="24"/>
          <w:szCs w:val="24"/>
        </w:rPr>
        <w:t xml:space="preserve">. </w:t>
      </w:r>
      <w:r w:rsidR="00CA3252" w:rsidRPr="000628D2">
        <w:rPr>
          <w:rFonts w:ascii="宋体" w:hAnsi="宋体" w:hint="eastAsia"/>
          <w:bCs/>
          <w:sz w:val="24"/>
          <w:szCs w:val="24"/>
        </w:rPr>
        <w:t>防错法的作用</w:t>
      </w:r>
    </w:p>
    <w:p w14:paraId="50695418" w14:textId="56C87995" w:rsidR="00CA3252" w:rsidRPr="000628D2" w:rsidRDefault="00054E20"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0. </w:t>
      </w:r>
      <w:r w:rsidR="00CA3252" w:rsidRPr="000628D2">
        <w:rPr>
          <w:rFonts w:ascii="宋体" w:hAnsi="宋体" w:hint="eastAsia"/>
          <w:bCs/>
          <w:sz w:val="24"/>
          <w:szCs w:val="24"/>
        </w:rPr>
        <w:t>对待失误的三类态度</w:t>
      </w:r>
    </w:p>
    <w:p w14:paraId="73CBF701" w14:textId="6B3B5A8B" w:rsidR="00CA3252" w:rsidRPr="00054E20" w:rsidRDefault="00054E20" w:rsidP="00054E20">
      <w:pPr>
        <w:spacing w:line="480" w:lineRule="exact"/>
        <w:rPr>
          <w:rFonts w:ascii="宋体" w:hAnsi="宋体" w:hint="eastAsia"/>
          <w:b/>
          <w:color w:val="C45911"/>
          <w:sz w:val="24"/>
        </w:rPr>
      </w:pPr>
      <w:r>
        <w:rPr>
          <w:rFonts w:ascii="宋体" w:hAnsi="宋体" w:hint="eastAsia"/>
          <w:b/>
          <w:color w:val="C45911"/>
          <w:sz w:val="24"/>
        </w:rPr>
        <w:t>二、</w:t>
      </w:r>
      <w:proofErr w:type="gramStart"/>
      <w:r w:rsidR="00CA3252" w:rsidRPr="00054E20">
        <w:rPr>
          <w:rFonts w:ascii="宋体" w:hAnsi="宋体" w:hint="eastAsia"/>
          <w:b/>
          <w:color w:val="C45911"/>
          <w:sz w:val="24"/>
        </w:rPr>
        <w:t>防错十大</w:t>
      </w:r>
      <w:proofErr w:type="gramEnd"/>
      <w:r w:rsidR="00CA3252" w:rsidRPr="00054E20">
        <w:rPr>
          <w:rFonts w:ascii="宋体" w:hAnsi="宋体" w:hint="eastAsia"/>
          <w:b/>
          <w:color w:val="C45911"/>
          <w:sz w:val="24"/>
        </w:rPr>
        <w:t>原理</w:t>
      </w:r>
    </w:p>
    <w:p w14:paraId="5F1E36DE" w14:textId="66DFF2FD"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断根原理</w:t>
      </w:r>
      <w:r w:rsidR="00054E20">
        <w:rPr>
          <w:rFonts w:ascii="宋体" w:hAnsi="宋体" w:hint="eastAsia"/>
          <w:bCs/>
          <w:sz w:val="24"/>
          <w:szCs w:val="24"/>
        </w:rPr>
        <w:t xml:space="preserve"> </w:t>
      </w:r>
      <w:r w:rsidR="00054E20">
        <w:rPr>
          <w:rFonts w:ascii="宋体" w:hAnsi="宋体"/>
          <w:bCs/>
          <w:sz w:val="24"/>
          <w:szCs w:val="24"/>
        </w:rPr>
        <w:t xml:space="preserve">  </w:t>
      </w:r>
      <w:r>
        <w:rPr>
          <w:rFonts w:ascii="宋体" w:hAnsi="宋体" w:hint="eastAsia"/>
          <w:bCs/>
          <w:sz w:val="24"/>
          <w:szCs w:val="24"/>
        </w:rPr>
        <w:t xml:space="preserve">2. </w:t>
      </w:r>
      <w:r w:rsidR="00CA3252" w:rsidRPr="000628D2">
        <w:rPr>
          <w:rFonts w:ascii="宋体" w:hAnsi="宋体" w:hint="eastAsia"/>
          <w:bCs/>
          <w:sz w:val="24"/>
          <w:szCs w:val="24"/>
        </w:rPr>
        <w:t>保险原理</w:t>
      </w:r>
      <w:r w:rsidR="00054E20">
        <w:rPr>
          <w:rFonts w:ascii="宋体" w:hAnsi="宋体" w:hint="eastAsia"/>
          <w:bCs/>
          <w:sz w:val="24"/>
          <w:szCs w:val="24"/>
        </w:rPr>
        <w:t xml:space="preserve"> </w:t>
      </w:r>
      <w:r w:rsidR="00054E20">
        <w:rPr>
          <w:rFonts w:ascii="宋体" w:hAnsi="宋体"/>
          <w:bCs/>
          <w:sz w:val="24"/>
          <w:szCs w:val="24"/>
        </w:rPr>
        <w:t xml:space="preserve">  </w:t>
      </w:r>
      <w:r>
        <w:rPr>
          <w:rFonts w:ascii="宋体" w:hAnsi="宋体" w:hint="eastAsia"/>
          <w:bCs/>
          <w:sz w:val="24"/>
          <w:szCs w:val="24"/>
        </w:rPr>
        <w:t xml:space="preserve">3. </w:t>
      </w:r>
      <w:r w:rsidR="00CA3252" w:rsidRPr="000628D2">
        <w:rPr>
          <w:rFonts w:ascii="宋体" w:hAnsi="宋体" w:hint="eastAsia"/>
          <w:bCs/>
          <w:sz w:val="24"/>
          <w:szCs w:val="24"/>
        </w:rPr>
        <w:t>自动原理</w:t>
      </w:r>
      <w:r w:rsidR="00054E20">
        <w:rPr>
          <w:rFonts w:ascii="宋体" w:hAnsi="宋体" w:hint="eastAsia"/>
          <w:bCs/>
          <w:sz w:val="24"/>
          <w:szCs w:val="24"/>
        </w:rPr>
        <w:t xml:space="preserve"> </w:t>
      </w:r>
      <w:r w:rsidR="00054E20">
        <w:rPr>
          <w:rFonts w:ascii="宋体" w:hAnsi="宋体"/>
          <w:bCs/>
          <w:sz w:val="24"/>
          <w:szCs w:val="24"/>
        </w:rPr>
        <w:t xml:space="preserve">  </w:t>
      </w:r>
      <w:r>
        <w:rPr>
          <w:rFonts w:ascii="宋体" w:hAnsi="宋体" w:hint="eastAsia"/>
          <w:bCs/>
          <w:sz w:val="24"/>
          <w:szCs w:val="24"/>
        </w:rPr>
        <w:t xml:space="preserve">4. </w:t>
      </w:r>
      <w:r w:rsidR="00CA3252" w:rsidRPr="000628D2">
        <w:rPr>
          <w:rFonts w:ascii="宋体" w:hAnsi="宋体" w:hint="eastAsia"/>
          <w:bCs/>
          <w:sz w:val="24"/>
          <w:szCs w:val="24"/>
        </w:rPr>
        <w:t>相符原理</w:t>
      </w:r>
      <w:r w:rsidR="00054E20">
        <w:rPr>
          <w:rFonts w:ascii="宋体" w:hAnsi="宋体" w:hint="eastAsia"/>
          <w:bCs/>
          <w:sz w:val="24"/>
          <w:szCs w:val="24"/>
        </w:rPr>
        <w:t xml:space="preserve"> </w:t>
      </w:r>
      <w:r w:rsidR="00054E20">
        <w:rPr>
          <w:rFonts w:ascii="宋体" w:hAnsi="宋体"/>
          <w:bCs/>
          <w:sz w:val="24"/>
          <w:szCs w:val="24"/>
        </w:rPr>
        <w:t xml:space="preserve">  </w:t>
      </w:r>
      <w:r>
        <w:rPr>
          <w:rFonts w:ascii="宋体" w:hAnsi="宋体" w:hint="eastAsia"/>
          <w:bCs/>
          <w:sz w:val="24"/>
          <w:szCs w:val="24"/>
        </w:rPr>
        <w:t xml:space="preserve">5. </w:t>
      </w:r>
      <w:r w:rsidR="00CA3252" w:rsidRPr="000628D2">
        <w:rPr>
          <w:rFonts w:ascii="宋体" w:hAnsi="宋体" w:hint="eastAsia"/>
          <w:bCs/>
          <w:sz w:val="24"/>
          <w:szCs w:val="24"/>
        </w:rPr>
        <w:t>顺序原理</w:t>
      </w:r>
    </w:p>
    <w:p w14:paraId="5B4D7143" w14:textId="676405A7"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6. </w:t>
      </w:r>
      <w:r w:rsidR="00CA3252" w:rsidRPr="000628D2">
        <w:rPr>
          <w:rFonts w:ascii="宋体" w:hAnsi="宋体" w:hint="eastAsia"/>
          <w:bCs/>
          <w:sz w:val="24"/>
          <w:szCs w:val="24"/>
        </w:rPr>
        <w:t>隔离原理</w:t>
      </w:r>
      <w:r w:rsidR="00054E20">
        <w:rPr>
          <w:rFonts w:ascii="宋体" w:hAnsi="宋体" w:hint="eastAsia"/>
          <w:bCs/>
          <w:sz w:val="24"/>
          <w:szCs w:val="24"/>
        </w:rPr>
        <w:t xml:space="preserve"> </w:t>
      </w:r>
      <w:r w:rsidR="00054E20">
        <w:rPr>
          <w:rFonts w:ascii="宋体" w:hAnsi="宋体"/>
          <w:bCs/>
          <w:sz w:val="24"/>
          <w:szCs w:val="24"/>
        </w:rPr>
        <w:t xml:space="preserve">  </w:t>
      </w:r>
      <w:r>
        <w:rPr>
          <w:rFonts w:ascii="宋体" w:hAnsi="宋体" w:hint="eastAsia"/>
          <w:bCs/>
          <w:sz w:val="24"/>
          <w:szCs w:val="24"/>
        </w:rPr>
        <w:t xml:space="preserve">7. </w:t>
      </w:r>
      <w:r w:rsidR="00CA3252" w:rsidRPr="000628D2">
        <w:rPr>
          <w:rFonts w:ascii="宋体" w:hAnsi="宋体" w:hint="eastAsia"/>
          <w:bCs/>
          <w:sz w:val="24"/>
          <w:szCs w:val="24"/>
        </w:rPr>
        <w:t>复制原理</w:t>
      </w:r>
      <w:r w:rsidR="00054E20">
        <w:rPr>
          <w:rFonts w:ascii="宋体" w:hAnsi="宋体" w:hint="eastAsia"/>
          <w:bCs/>
          <w:sz w:val="24"/>
          <w:szCs w:val="24"/>
        </w:rPr>
        <w:t xml:space="preserve"> </w:t>
      </w:r>
      <w:r w:rsidR="00054E20">
        <w:rPr>
          <w:rFonts w:ascii="宋体" w:hAnsi="宋体"/>
          <w:bCs/>
          <w:sz w:val="24"/>
          <w:szCs w:val="24"/>
        </w:rPr>
        <w:t xml:space="preserve">  </w:t>
      </w:r>
      <w:r>
        <w:rPr>
          <w:rFonts w:ascii="宋体" w:hAnsi="宋体" w:hint="eastAsia"/>
          <w:bCs/>
          <w:sz w:val="24"/>
          <w:szCs w:val="24"/>
        </w:rPr>
        <w:t xml:space="preserve">8. </w:t>
      </w:r>
      <w:proofErr w:type="gramStart"/>
      <w:r w:rsidR="00CA3252" w:rsidRPr="000628D2">
        <w:rPr>
          <w:rFonts w:ascii="宋体" w:hAnsi="宋体" w:hint="eastAsia"/>
          <w:bCs/>
          <w:sz w:val="24"/>
          <w:szCs w:val="24"/>
        </w:rPr>
        <w:t>层别原理</w:t>
      </w:r>
      <w:proofErr w:type="gramEnd"/>
      <w:r w:rsidR="00054E20">
        <w:rPr>
          <w:rFonts w:ascii="宋体" w:hAnsi="宋体" w:hint="eastAsia"/>
          <w:bCs/>
          <w:sz w:val="24"/>
          <w:szCs w:val="24"/>
        </w:rPr>
        <w:t xml:space="preserve"> </w:t>
      </w:r>
      <w:r w:rsidR="00054E20">
        <w:rPr>
          <w:rFonts w:ascii="宋体" w:hAnsi="宋体"/>
          <w:bCs/>
          <w:sz w:val="24"/>
          <w:szCs w:val="24"/>
        </w:rPr>
        <w:t xml:space="preserve">  </w:t>
      </w:r>
      <w:r w:rsidR="00054E20">
        <w:rPr>
          <w:rFonts w:ascii="宋体" w:hAnsi="宋体" w:hint="eastAsia"/>
          <w:bCs/>
          <w:sz w:val="24"/>
          <w:szCs w:val="24"/>
        </w:rPr>
        <w:t>9</w:t>
      </w:r>
      <w:r w:rsidR="00054E20">
        <w:rPr>
          <w:rFonts w:ascii="宋体" w:hAnsi="宋体"/>
          <w:bCs/>
          <w:sz w:val="24"/>
          <w:szCs w:val="24"/>
        </w:rPr>
        <w:t xml:space="preserve">. </w:t>
      </w:r>
      <w:r w:rsidR="00CA3252" w:rsidRPr="000628D2">
        <w:rPr>
          <w:rFonts w:ascii="宋体" w:hAnsi="宋体" w:hint="eastAsia"/>
          <w:bCs/>
          <w:sz w:val="24"/>
          <w:szCs w:val="24"/>
        </w:rPr>
        <w:t>警告原理</w:t>
      </w:r>
      <w:r w:rsidR="00054E20">
        <w:rPr>
          <w:rFonts w:ascii="宋体" w:hAnsi="宋体" w:hint="eastAsia"/>
          <w:bCs/>
          <w:sz w:val="24"/>
          <w:szCs w:val="24"/>
        </w:rPr>
        <w:t xml:space="preserve"> </w:t>
      </w:r>
      <w:r w:rsidR="00054E20">
        <w:rPr>
          <w:rFonts w:ascii="宋体" w:hAnsi="宋体"/>
          <w:bCs/>
          <w:sz w:val="24"/>
          <w:szCs w:val="24"/>
        </w:rPr>
        <w:t xml:space="preserve">  10. </w:t>
      </w:r>
      <w:r w:rsidR="00CA3252" w:rsidRPr="000628D2">
        <w:rPr>
          <w:rFonts w:ascii="宋体" w:hAnsi="宋体" w:hint="eastAsia"/>
          <w:bCs/>
          <w:sz w:val="24"/>
          <w:szCs w:val="24"/>
        </w:rPr>
        <w:t>缓和原理</w:t>
      </w:r>
    </w:p>
    <w:p w14:paraId="44FEF107" w14:textId="5900827D" w:rsidR="00CA3252" w:rsidRPr="00054E20" w:rsidRDefault="00054E20" w:rsidP="00054E20">
      <w:pPr>
        <w:spacing w:line="480" w:lineRule="exact"/>
        <w:rPr>
          <w:rFonts w:ascii="宋体" w:hAnsi="宋体" w:hint="eastAsia"/>
          <w:b/>
          <w:color w:val="C45911"/>
          <w:sz w:val="24"/>
        </w:rPr>
      </w:pPr>
      <w:r>
        <w:rPr>
          <w:rFonts w:ascii="宋体" w:hAnsi="宋体" w:hint="eastAsia"/>
          <w:b/>
          <w:color w:val="C45911"/>
          <w:sz w:val="24"/>
        </w:rPr>
        <w:t>三、</w:t>
      </w:r>
      <w:r w:rsidR="00CA3252" w:rsidRPr="00054E20">
        <w:rPr>
          <w:rFonts w:ascii="宋体" w:hAnsi="宋体" w:hint="eastAsia"/>
          <w:b/>
          <w:color w:val="C45911"/>
          <w:sz w:val="24"/>
        </w:rPr>
        <w:t>防错思路</w:t>
      </w:r>
    </w:p>
    <w:p w14:paraId="00F67EC8" w14:textId="0E15ABAC"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消除</w:t>
      </w:r>
      <w:r w:rsidR="0014338B">
        <w:rPr>
          <w:rFonts w:ascii="宋体" w:hAnsi="宋体" w:hint="eastAsia"/>
          <w:bCs/>
          <w:sz w:val="24"/>
          <w:szCs w:val="24"/>
        </w:rPr>
        <w:t xml:space="preserve"> </w:t>
      </w:r>
      <w:r w:rsidR="0014338B">
        <w:rPr>
          <w:rFonts w:ascii="宋体" w:hAnsi="宋体"/>
          <w:bCs/>
          <w:sz w:val="24"/>
          <w:szCs w:val="24"/>
        </w:rPr>
        <w:t xml:space="preserve">  </w:t>
      </w:r>
      <w:r>
        <w:rPr>
          <w:rFonts w:ascii="宋体" w:hAnsi="宋体" w:hint="eastAsia"/>
          <w:bCs/>
          <w:sz w:val="24"/>
          <w:szCs w:val="24"/>
        </w:rPr>
        <w:t xml:space="preserve">2. </w:t>
      </w:r>
      <w:r w:rsidR="00CA3252" w:rsidRPr="000628D2">
        <w:rPr>
          <w:rFonts w:ascii="宋体" w:hAnsi="宋体" w:hint="eastAsia"/>
          <w:bCs/>
          <w:sz w:val="24"/>
          <w:szCs w:val="24"/>
        </w:rPr>
        <w:t>替代</w:t>
      </w:r>
      <w:r w:rsidR="0014338B">
        <w:rPr>
          <w:rFonts w:ascii="宋体" w:hAnsi="宋体" w:hint="eastAsia"/>
          <w:bCs/>
          <w:sz w:val="24"/>
          <w:szCs w:val="24"/>
        </w:rPr>
        <w:t xml:space="preserve"> </w:t>
      </w:r>
      <w:r w:rsidR="0014338B">
        <w:rPr>
          <w:rFonts w:ascii="宋体" w:hAnsi="宋体"/>
          <w:bCs/>
          <w:sz w:val="24"/>
          <w:szCs w:val="24"/>
        </w:rPr>
        <w:t xml:space="preserve">  </w:t>
      </w:r>
      <w:r>
        <w:rPr>
          <w:rFonts w:ascii="宋体" w:hAnsi="宋体" w:hint="eastAsia"/>
          <w:bCs/>
          <w:sz w:val="24"/>
          <w:szCs w:val="24"/>
        </w:rPr>
        <w:t xml:space="preserve">3. </w:t>
      </w:r>
      <w:r w:rsidR="00CA3252" w:rsidRPr="000628D2">
        <w:rPr>
          <w:rFonts w:ascii="宋体" w:hAnsi="宋体" w:hint="eastAsia"/>
          <w:bCs/>
          <w:sz w:val="24"/>
          <w:szCs w:val="24"/>
        </w:rPr>
        <w:t>简化</w:t>
      </w:r>
      <w:r w:rsidR="0014338B">
        <w:rPr>
          <w:rFonts w:ascii="宋体" w:hAnsi="宋体" w:hint="eastAsia"/>
          <w:bCs/>
          <w:sz w:val="24"/>
          <w:szCs w:val="24"/>
        </w:rPr>
        <w:t xml:space="preserve">  </w:t>
      </w:r>
      <w:r w:rsidR="0014338B">
        <w:rPr>
          <w:rFonts w:ascii="宋体" w:hAnsi="宋体"/>
          <w:bCs/>
          <w:sz w:val="24"/>
          <w:szCs w:val="24"/>
        </w:rPr>
        <w:t xml:space="preserve"> </w:t>
      </w:r>
      <w:r>
        <w:rPr>
          <w:rFonts w:ascii="宋体" w:hAnsi="宋体" w:hint="eastAsia"/>
          <w:bCs/>
          <w:sz w:val="24"/>
          <w:szCs w:val="24"/>
        </w:rPr>
        <w:t xml:space="preserve">4. </w:t>
      </w:r>
      <w:r w:rsidR="00CA3252" w:rsidRPr="000628D2">
        <w:rPr>
          <w:rFonts w:ascii="宋体" w:hAnsi="宋体" w:hint="eastAsia"/>
          <w:bCs/>
          <w:sz w:val="24"/>
          <w:szCs w:val="24"/>
        </w:rPr>
        <w:t>检测</w:t>
      </w:r>
      <w:r w:rsidR="0014338B">
        <w:rPr>
          <w:rFonts w:ascii="宋体" w:hAnsi="宋体" w:hint="eastAsia"/>
          <w:bCs/>
          <w:sz w:val="24"/>
          <w:szCs w:val="24"/>
        </w:rPr>
        <w:t xml:space="preserve"> </w:t>
      </w:r>
      <w:r w:rsidR="0014338B">
        <w:rPr>
          <w:rFonts w:ascii="宋体" w:hAnsi="宋体"/>
          <w:bCs/>
          <w:sz w:val="24"/>
          <w:szCs w:val="24"/>
        </w:rPr>
        <w:t xml:space="preserve">  </w:t>
      </w:r>
      <w:r>
        <w:rPr>
          <w:rFonts w:ascii="宋体" w:hAnsi="宋体" w:hint="eastAsia"/>
          <w:bCs/>
          <w:sz w:val="24"/>
          <w:szCs w:val="24"/>
        </w:rPr>
        <w:t xml:space="preserve">5. </w:t>
      </w:r>
      <w:r w:rsidR="00CA3252" w:rsidRPr="000628D2">
        <w:rPr>
          <w:rFonts w:ascii="宋体" w:hAnsi="宋体" w:hint="eastAsia"/>
          <w:bCs/>
          <w:sz w:val="24"/>
          <w:szCs w:val="24"/>
        </w:rPr>
        <w:t>防护</w:t>
      </w:r>
    </w:p>
    <w:p w14:paraId="0B6A756F" w14:textId="1D74AC28" w:rsidR="00CA3252" w:rsidRPr="00054E20" w:rsidRDefault="00054E20" w:rsidP="00054E20">
      <w:pPr>
        <w:spacing w:line="480" w:lineRule="exact"/>
        <w:rPr>
          <w:rFonts w:ascii="宋体" w:hAnsi="宋体" w:hint="eastAsia"/>
          <w:b/>
          <w:color w:val="C45911"/>
          <w:sz w:val="24"/>
        </w:rPr>
      </w:pPr>
      <w:r>
        <w:rPr>
          <w:rFonts w:ascii="宋体" w:hAnsi="宋体" w:hint="eastAsia"/>
          <w:b/>
          <w:color w:val="C45911"/>
          <w:sz w:val="24"/>
        </w:rPr>
        <w:t>四、</w:t>
      </w:r>
      <w:r w:rsidR="00CA3252" w:rsidRPr="00054E20">
        <w:rPr>
          <w:rFonts w:ascii="宋体" w:hAnsi="宋体" w:hint="eastAsia"/>
          <w:b/>
          <w:color w:val="C45911"/>
          <w:sz w:val="24"/>
        </w:rPr>
        <w:t>POKA-YOKE的四种模式</w:t>
      </w:r>
    </w:p>
    <w:p w14:paraId="0E27CE56" w14:textId="12888481"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有形防错</w:t>
      </w:r>
    </w:p>
    <w:p w14:paraId="28238243" w14:textId="07C08B00"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有序防错</w:t>
      </w:r>
    </w:p>
    <w:p w14:paraId="75490B55" w14:textId="1ACDAB48"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proofErr w:type="gramStart"/>
      <w:r w:rsidR="00CA3252" w:rsidRPr="000628D2">
        <w:rPr>
          <w:rFonts w:ascii="宋体" w:hAnsi="宋体" w:hint="eastAsia"/>
          <w:bCs/>
          <w:sz w:val="24"/>
          <w:szCs w:val="24"/>
        </w:rPr>
        <w:t>编组及记数式</w:t>
      </w:r>
      <w:proofErr w:type="gramEnd"/>
      <w:r w:rsidR="00CA3252" w:rsidRPr="000628D2">
        <w:rPr>
          <w:rFonts w:ascii="宋体" w:hAnsi="宋体" w:hint="eastAsia"/>
          <w:bCs/>
          <w:sz w:val="24"/>
          <w:szCs w:val="24"/>
        </w:rPr>
        <w:t>防错</w:t>
      </w:r>
    </w:p>
    <w:p w14:paraId="0E44ACE9" w14:textId="7710CD16"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信息加强防错</w:t>
      </w:r>
    </w:p>
    <w:p w14:paraId="7BAA2D99" w14:textId="12D8AE82" w:rsidR="00CA3252" w:rsidRPr="00054E20" w:rsidRDefault="00054E20" w:rsidP="00054E20">
      <w:pPr>
        <w:spacing w:line="480" w:lineRule="exact"/>
        <w:rPr>
          <w:rFonts w:ascii="宋体" w:hAnsi="宋体" w:hint="eastAsia"/>
          <w:b/>
          <w:color w:val="C45911"/>
          <w:sz w:val="24"/>
        </w:rPr>
      </w:pPr>
      <w:r>
        <w:rPr>
          <w:rFonts w:ascii="宋体" w:hAnsi="宋体" w:hint="eastAsia"/>
          <w:b/>
          <w:color w:val="C45911"/>
          <w:sz w:val="24"/>
        </w:rPr>
        <w:t>五、</w:t>
      </w:r>
      <w:r w:rsidR="00CA3252" w:rsidRPr="00054E20">
        <w:rPr>
          <w:rFonts w:ascii="宋体" w:hAnsi="宋体" w:hint="eastAsia"/>
          <w:b/>
          <w:color w:val="C45911"/>
          <w:sz w:val="24"/>
        </w:rPr>
        <w:t>防错检测技术</w:t>
      </w:r>
    </w:p>
    <w:p w14:paraId="4AA4474F" w14:textId="0C874524"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判断型检测</w:t>
      </w:r>
    </w:p>
    <w:p w14:paraId="1B507DF0" w14:textId="40C73EC3"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信息型检测</w:t>
      </w:r>
    </w:p>
    <w:p w14:paraId="79FC2AAA" w14:textId="6A9EDA5C"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溯源式检测</w:t>
      </w:r>
    </w:p>
    <w:p w14:paraId="59FDAABA" w14:textId="655929CD" w:rsidR="00CA3252" w:rsidRPr="00054E20" w:rsidRDefault="00054E20" w:rsidP="00054E20">
      <w:pPr>
        <w:spacing w:line="480" w:lineRule="exact"/>
        <w:rPr>
          <w:rFonts w:ascii="宋体" w:hAnsi="宋体" w:hint="eastAsia"/>
          <w:b/>
          <w:color w:val="C45911"/>
          <w:sz w:val="24"/>
        </w:rPr>
      </w:pPr>
      <w:r w:rsidRPr="00054E20">
        <w:rPr>
          <w:rFonts w:ascii="宋体" w:hAnsi="宋体" w:hint="eastAsia"/>
          <w:b/>
          <w:color w:val="C45911"/>
          <w:sz w:val="24"/>
        </w:rPr>
        <w:t>六、</w:t>
      </w:r>
      <w:r w:rsidR="00CA3252" w:rsidRPr="00054E20">
        <w:rPr>
          <w:rFonts w:ascii="宋体" w:hAnsi="宋体" w:hint="eastAsia"/>
          <w:b/>
          <w:color w:val="C45911"/>
          <w:sz w:val="24"/>
        </w:rPr>
        <w:t>防错装置</w:t>
      </w:r>
    </w:p>
    <w:p w14:paraId="738B7BDB" w14:textId="4D48D6D4"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防错装置水平</w:t>
      </w:r>
    </w:p>
    <w:p w14:paraId="491B7C0A" w14:textId="709BB97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日常检测装置</w:t>
      </w:r>
    </w:p>
    <w:p w14:paraId="3E7272A9" w14:textId="151A8C22" w:rsidR="00CA3252" w:rsidRPr="000628D2" w:rsidRDefault="00054E20" w:rsidP="000628D2">
      <w:pPr>
        <w:pStyle w:val="a8"/>
        <w:tabs>
          <w:tab w:val="left" w:pos="567"/>
        </w:tabs>
        <w:spacing w:line="480" w:lineRule="exact"/>
        <w:ind w:firstLineChars="0" w:firstLine="0"/>
        <w:jc w:val="left"/>
        <w:rPr>
          <w:rFonts w:ascii="宋体" w:hAnsi="宋体" w:hint="eastAsia"/>
          <w:bCs/>
          <w:sz w:val="24"/>
          <w:szCs w:val="24"/>
        </w:rPr>
      </w:pPr>
      <w:r w:rsidRPr="00054E20">
        <w:rPr>
          <w:rFonts w:ascii="宋体" w:hAnsi="宋体" w:hint="eastAsia"/>
          <w:b/>
          <w:sz w:val="24"/>
          <w:szCs w:val="24"/>
        </w:rPr>
        <w:t>应用案例</w:t>
      </w:r>
      <w:r w:rsidRPr="00054E20">
        <w:rPr>
          <w:rFonts w:ascii="宋体" w:hAnsi="宋体" w:hint="eastAsia"/>
          <w:b/>
          <w:sz w:val="24"/>
          <w:szCs w:val="24"/>
        </w:rPr>
        <w:t>：</w:t>
      </w:r>
      <w:r w:rsidR="00CA3252" w:rsidRPr="000628D2">
        <w:rPr>
          <w:rFonts w:ascii="宋体" w:hAnsi="宋体" w:hint="eastAsia"/>
          <w:bCs/>
          <w:sz w:val="24"/>
          <w:szCs w:val="24"/>
        </w:rPr>
        <w:t>2</w:t>
      </w:r>
      <w:r w:rsidRPr="000628D2">
        <w:rPr>
          <w:rFonts w:ascii="宋体" w:hAnsi="宋体" w:hint="eastAsia"/>
          <w:bCs/>
          <w:sz w:val="24"/>
          <w:szCs w:val="24"/>
        </w:rPr>
        <w:t xml:space="preserve"> </w:t>
      </w:r>
      <w:r w:rsidR="00CA3252" w:rsidRPr="000628D2">
        <w:rPr>
          <w:rFonts w:ascii="宋体" w:hAnsi="宋体" w:hint="eastAsia"/>
          <w:bCs/>
          <w:sz w:val="24"/>
          <w:szCs w:val="24"/>
        </w:rPr>
        <w:t>0大防错装置</w:t>
      </w:r>
    </w:p>
    <w:p w14:paraId="47A58DDE" w14:textId="5D30E71E" w:rsidR="00CA3252" w:rsidRPr="00054E20" w:rsidRDefault="00054E20" w:rsidP="00054E20">
      <w:pPr>
        <w:spacing w:line="480" w:lineRule="exact"/>
        <w:rPr>
          <w:rFonts w:ascii="宋体" w:hAnsi="宋体" w:hint="eastAsia"/>
          <w:b/>
          <w:color w:val="C45911"/>
          <w:sz w:val="24"/>
        </w:rPr>
      </w:pPr>
      <w:r>
        <w:rPr>
          <w:rFonts w:ascii="宋体" w:hAnsi="宋体" w:hint="eastAsia"/>
          <w:b/>
          <w:color w:val="C45911"/>
          <w:sz w:val="24"/>
        </w:rPr>
        <w:t>七、</w:t>
      </w:r>
      <w:r w:rsidR="00CA3252" w:rsidRPr="00054E20">
        <w:rPr>
          <w:rFonts w:ascii="宋体" w:hAnsi="宋体" w:hint="eastAsia"/>
          <w:b/>
          <w:color w:val="C45911"/>
          <w:sz w:val="24"/>
        </w:rPr>
        <w:t>防错法实施过程</w:t>
      </w:r>
    </w:p>
    <w:p w14:paraId="35405AA3" w14:textId="3A4F74D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识别现有和潜在缺陷</w:t>
      </w:r>
    </w:p>
    <w:p w14:paraId="00E1E2A8" w14:textId="79FA77A9"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缺陷原因分析</w:t>
      </w:r>
    </w:p>
    <w:p w14:paraId="74C0E66C" w14:textId="7ABEE238"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提出防错方案</w:t>
      </w:r>
    </w:p>
    <w:p w14:paraId="2754C190" w14:textId="321134FF"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评估选择可行方案</w:t>
      </w:r>
    </w:p>
    <w:p w14:paraId="799267C8" w14:textId="12E0E24D"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r w:rsidR="00CA3252" w:rsidRPr="000628D2">
        <w:rPr>
          <w:rFonts w:ascii="宋体" w:hAnsi="宋体" w:hint="eastAsia"/>
          <w:bCs/>
          <w:sz w:val="24"/>
          <w:szCs w:val="24"/>
        </w:rPr>
        <w:t>实施防错方案</w:t>
      </w:r>
    </w:p>
    <w:p w14:paraId="00A465E3" w14:textId="375F52B1"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6. </w:t>
      </w:r>
      <w:r w:rsidR="00CA3252" w:rsidRPr="000628D2">
        <w:rPr>
          <w:rFonts w:ascii="宋体" w:hAnsi="宋体" w:hint="eastAsia"/>
          <w:bCs/>
          <w:sz w:val="24"/>
          <w:szCs w:val="24"/>
        </w:rPr>
        <w:t>防</w:t>
      </w:r>
      <w:proofErr w:type="gramStart"/>
      <w:r w:rsidR="00CA3252" w:rsidRPr="000628D2">
        <w:rPr>
          <w:rFonts w:ascii="宋体" w:hAnsi="宋体" w:hint="eastAsia"/>
          <w:bCs/>
          <w:sz w:val="24"/>
          <w:szCs w:val="24"/>
        </w:rPr>
        <w:t>错方案</w:t>
      </w:r>
      <w:proofErr w:type="gramEnd"/>
      <w:r w:rsidR="00CA3252" w:rsidRPr="000628D2">
        <w:rPr>
          <w:rFonts w:ascii="宋体" w:hAnsi="宋体" w:hint="eastAsia"/>
          <w:bCs/>
          <w:sz w:val="24"/>
          <w:szCs w:val="24"/>
        </w:rPr>
        <w:t>运行和评估</w:t>
      </w:r>
    </w:p>
    <w:p w14:paraId="3DE55D41" w14:textId="6CB9BCD8"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7. </w:t>
      </w:r>
      <w:r w:rsidR="00CA3252" w:rsidRPr="000628D2">
        <w:rPr>
          <w:rFonts w:ascii="宋体" w:hAnsi="宋体" w:hint="eastAsia"/>
          <w:bCs/>
          <w:sz w:val="24"/>
          <w:szCs w:val="24"/>
        </w:rPr>
        <w:t>标准化和推广</w:t>
      </w:r>
    </w:p>
    <w:p w14:paraId="23374B67" w14:textId="7067A672"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14338B">
        <w:rPr>
          <w:rFonts w:ascii="宋体" w:hAnsi="宋体" w:hint="eastAsia"/>
          <w:b/>
          <w:sz w:val="24"/>
          <w:szCs w:val="24"/>
        </w:rPr>
        <w:t>案例分析：</w:t>
      </w:r>
      <w:r w:rsidRPr="000628D2">
        <w:rPr>
          <w:rFonts w:ascii="宋体" w:hAnsi="宋体" w:hint="eastAsia"/>
          <w:bCs/>
          <w:sz w:val="24"/>
          <w:szCs w:val="24"/>
        </w:rPr>
        <w:t>一个防</w:t>
      </w:r>
      <w:proofErr w:type="gramStart"/>
      <w:r w:rsidRPr="000628D2">
        <w:rPr>
          <w:rFonts w:ascii="宋体" w:hAnsi="宋体" w:hint="eastAsia"/>
          <w:bCs/>
          <w:sz w:val="24"/>
          <w:szCs w:val="24"/>
        </w:rPr>
        <w:t>错技术</w:t>
      </w:r>
      <w:proofErr w:type="gramEnd"/>
      <w:r w:rsidRPr="000628D2">
        <w:rPr>
          <w:rFonts w:ascii="宋体" w:hAnsi="宋体" w:hint="eastAsia"/>
          <w:bCs/>
          <w:sz w:val="24"/>
          <w:szCs w:val="24"/>
        </w:rPr>
        <w:t>的产品设计案例</w:t>
      </w:r>
    </w:p>
    <w:p w14:paraId="1B54639F" w14:textId="0CB86FE3" w:rsidR="00CA3252" w:rsidRPr="00054E20" w:rsidRDefault="00054E20" w:rsidP="00054E20">
      <w:pPr>
        <w:spacing w:line="480" w:lineRule="exact"/>
        <w:rPr>
          <w:rFonts w:ascii="宋体" w:hAnsi="宋体" w:hint="eastAsia"/>
          <w:b/>
          <w:color w:val="C45911"/>
          <w:sz w:val="24"/>
        </w:rPr>
      </w:pPr>
      <w:r>
        <w:rPr>
          <w:rFonts w:ascii="宋体" w:hAnsi="宋体" w:hint="eastAsia"/>
          <w:b/>
          <w:color w:val="C45911"/>
          <w:sz w:val="24"/>
        </w:rPr>
        <w:t>八、</w:t>
      </w:r>
      <w:r w:rsidR="00CA3252" w:rsidRPr="00054E20">
        <w:rPr>
          <w:rFonts w:ascii="宋体" w:hAnsi="宋体" w:hint="eastAsia"/>
          <w:b/>
          <w:color w:val="C45911"/>
          <w:sz w:val="24"/>
        </w:rPr>
        <w:t>防</w:t>
      </w:r>
      <w:proofErr w:type="gramStart"/>
      <w:r w:rsidR="00CA3252" w:rsidRPr="00054E20">
        <w:rPr>
          <w:rFonts w:ascii="宋体" w:hAnsi="宋体" w:hint="eastAsia"/>
          <w:b/>
          <w:color w:val="C45911"/>
          <w:sz w:val="24"/>
        </w:rPr>
        <w:t>错技术</w:t>
      </w:r>
      <w:proofErr w:type="gramEnd"/>
      <w:r w:rsidR="00CA3252" w:rsidRPr="00054E20">
        <w:rPr>
          <w:rFonts w:ascii="宋体" w:hAnsi="宋体" w:hint="eastAsia"/>
          <w:b/>
          <w:color w:val="C45911"/>
          <w:sz w:val="24"/>
        </w:rPr>
        <w:t>操练</w:t>
      </w:r>
    </w:p>
    <w:p w14:paraId="0F7E7CE4" w14:textId="750CD694"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lastRenderedPageBreak/>
        <w:t>1.</w:t>
      </w:r>
      <w:r w:rsidR="00054E20">
        <w:rPr>
          <w:rFonts w:ascii="宋体" w:hAnsi="宋体"/>
          <w:bCs/>
          <w:sz w:val="24"/>
          <w:szCs w:val="24"/>
        </w:rPr>
        <w:t xml:space="preserve"> </w:t>
      </w:r>
      <w:proofErr w:type="gramStart"/>
      <w:r w:rsidR="00CA3252" w:rsidRPr="000628D2">
        <w:rPr>
          <w:rFonts w:ascii="宋体" w:hAnsi="宋体" w:hint="eastAsia"/>
          <w:bCs/>
          <w:sz w:val="24"/>
          <w:szCs w:val="24"/>
        </w:rPr>
        <w:t>防呆法</w:t>
      </w:r>
      <w:proofErr w:type="gramEnd"/>
      <w:r w:rsidR="00CA3252" w:rsidRPr="000628D2">
        <w:rPr>
          <w:rFonts w:ascii="宋体" w:hAnsi="宋体" w:hint="eastAsia"/>
          <w:bCs/>
          <w:sz w:val="24"/>
          <w:szCs w:val="24"/>
        </w:rPr>
        <w:t>解决检测空包装盒</w:t>
      </w:r>
    </w:p>
    <w:p w14:paraId="0289FE2A" w14:textId="375DE16F"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054E20">
        <w:rPr>
          <w:rFonts w:ascii="宋体" w:hAnsi="宋体"/>
          <w:bCs/>
          <w:sz w:val="24"/>
          <w:szCs w:val="24"/>
        </w:rPr>
        <w:t xml:space="preserve"> </w:t>
      </w:r>
      <w:proofErr w:type="gramStart"/>
      <w:r w:rsidR="00CA3252" w:rsidRPr="000628D2">
        <w:rPr>
          <w:rFonts w:ascii="宋体" w:hAnsi="宋体" w:hint="eastAsia"/>
          <w:bCs/>
          <w:sz w:val="24"/>
          <w:szCs w:val="24"/>
        </w:rPr>
        <w:t>防呆法</w:t>
      </w:r>
      <w:proofErr w:type="gramEnd"/>
      <w:r w:rsidR="00CA3252" w:rsidRPr="000628D2">
        <w:rPr>
          <w:rFonts w:ascii="宋体" w:hAnsi="宋体" w:hint="eastAsia"/>
          <w:bCs/>
          <w:sz w:val="24"/>
          <w:szCs w:val="24"/>
        </w:rPr>
        <w:t>解决倒伏的部件</w:t>
      </w:r>
    </w:p>
    <w:p w14:paraId="02E841BE" w14:textId="7CA1EAD0"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proofErr w:type="gramStart"/>
      <w:r w:rsidR="00CA3252" w:rsidRPr="000628D2">
        <w:rPr>
          <w:rFonts w:ascii="宋体" w:hAnsi="宋体" w:hint="eastAsia"/>
          <w:bCs/>
          <w:sz w:val="24"/>
          <w:szCs w:val="24"/>
        </w:rPr>
        <w:t>防呆法</w:t>
      </w:r>
      <w:proofErr w:type="gramEnd"/>
      <w:r w:rsidR="00CA3252" w:rsidRPr="000628D2">
        <w:rPr>
          <w:rFonts w:ascii="宋体" w:hAnsi="宋体" w:hint="eastAsia"/>
          <w:bCs/>
          <w:sz w:val="24"/>
          <w:szCs w:val="24"/>
        </w:rPr>
        <w:t>解决装反的部件</w:t>
      </w:r>
    </w:p>
    <w:p w14:paraId="232EB725" w14:textId="03F06494"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sidR="00054E20">
        <w:rPr>
          <w:rFonts w:ascii="宋体" w:hAnsi="宋体" w:hint="eastAsia"/>
          <w:bCs/>
          <w:sz w:val="24"/>
          <w:szCs w:val="24"/>
        </w:rPr>
        <w:t xml:space="preserve"> </w:t>
      </w:r>
      <w:proofErr w:type="gramStart"/>
      <w:r w:rsidR="00CA3252" w:rsidRPr="000628D2">
        <w:rPr>
          <w:rFonts w:ascii="宋体" w:hAnsi="宋体" w:hint="eastAsia"/>
          <w:bCs/>
          <w:sz w:val="24"/>
          <w:szCs w:val="24"/>
        </w:rPr>
        <w:t>防呆法</w:t>
      </w:r>
      <w:proofErr w:type="gramEnd"/>
      <w:r w:rsidR="00CA3252" w:rsidRPr="000628D2">
        <w:rPr>
          <w:rFonts w:ascii="宋体" w:hAnsi="宋体" w:hint="eastAsia"/>
          <w:bCs/>
          <w:sz w:val="24"/>
          <w:szCs w:val="24"/>
        </w:rPr>
        <w:t>解决刮花的产品</w:t>
      </w:r>
    </w:p>
    <w:p w14:paraId="5234DBDB" w14:textId="4F5618BE"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sidR="00054E20">
        <w:rPr>
          <w:rFonts w:ascii="宋体" w:hAnsi="宋体" w:hint="eastAsia"/>
          <w:bCs/>
          <w:sz w:val="24"/>
          <w:szCs w:val="24"/>
        </w:rPr>
        <w:t xml:space="preserve"> </w:t>
      </w:r>
      <w:proofErr w:type="gramStart"/>
      <w:r w:rsidR="00CA3252" w:rsidRPr="000628D2">
        <w:rPr>
          <w:rFonts w:ascii="宋体" w:hAnsi="宋体" w:hint="eastAsia"/>
          <w:bCs/>
          <w:sz w:val="24"/>
          <w:szCs w:val="24"/>
        </w:rPr>
        <w:t>防呆法</w:t>
      </w:r>
      <w:proofErr w:type="gramEnd"/>
      <w:r w:rsidR="00CA3252" w:rsidRPr="000628D2">
        <w:rPr>
          <w:rFonts w:ascii="宋体" w:hAnsi="宋体" w:hint="eastAsia"/>
          <w:bCs/>
          <w:sz w:val="24"/>
          <w:szCs w:val="24"/>
        </w:rPr>
        <w:t>解决漏件的问题</w:t>
      </w:r>
    </w:p>
    <w:p w14:paraId="50E33574" w14:textId="5CECFA9F"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6.</w:t>
      </w:r>
      <w:r w:rsidR="00054E20">
        <w:rPr>
          <w:rFonts w:ascii="宋体" w:hAnsi="宋体" w:hint="eastAsia"/>
          <w:bCs/>
          <w:sz w:val="24"/>
          <w:szCs w:val="24"/>
        </w:rPr>
        <w:t xml:space="preserve"> </w:t>
      </w:r>
      <w:proofErr w:type="gramStart"/>
      <w:r w:rsidR="00CA3252" w:rsidRPr="000628D2">
        <w:rPr>
          <w:rFonts w:ascii="宋体" w:hAnsi="宋体" w:hint="eastAsia"/>
          <w:bCs/>
          <w:sz w:val="24"/>
          <w:szCs w:val="24"/>
        </w:rPr>
        <w:t>防呆法</w:t>
      </w:r>
      <w:proofErr w:type="gramEnd"/>
      <w:r w:rsidR="00CA3252" w:rsidRPr="000628D2">
        <w:rPr>
          <w:rFonts w:ascii="宋体" w:hAnsi="宋体" w:hint="eastAsia"/>
          <w:bCs/>
          <w:sz w:val="24"/>
          <w:szCs w:val="24"/>
        </w:rPr>
        <w:t>解决错误加工的问题</w:t>
      </w:r>
    </w:p>
    <w:p w14:paraId="37867543" w14:textId="1EBDDD70" w:rsidR="00CA3252" w:rsidRPr="00054E20" w:rsidRDefault="00311CEF" w:rsidP="00054E20">
      <w:pPr>
        <w:spacing w:line="480" w:lineRule="exact"/>
        <w:rPr>
          <w:rFonts w:ascii="宋体" w:hAnsi="宋体" w:hint="eastAsia"/>
          <w:b/>
          <w:color w:val="C45911"/>
          <w:sz w:val="24"/>
        </w:rPr>
      </w:pPr>
      <w:r>
        <w:rPr>
          <w:rFonts w:ascii="宋体" w:hAnsi="宋体" w:hint="eastAsia"/>
          <w:b/>
          <w:color w:val="C45911"/>
          <w:sz w:val="24"/>
        </w:rPr>
        <w:t>九、</w:t>
      </w:r>
      <w:r w:rsidR="00CA3252" w:rsidRPr="00054E20">
        <w:rPr>
          <w:rFonts w:ascii="宋体" w:hAnsi="宋体" w:hint="eastAsia"/>
          <w:b/>
          <w:color w:val="C45911"/>
          <w:sz w:val="24"/>
        </w:rPr>
        <w:t>管理防错</w:t>
      </w:r>
    </w:p>
    <w:p w14:paraId="3C4D682D" w14:textId="7E40B111"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用点检</w:t>
      </w:r>
      <w:proofErr w:type="gramStart"/>
      <w:r w:rsidR="00CA3252" w:rsidRPr="000628D2">
        <w:rPr>
          <w:rFonts w:ascii="宋体" w:hAnsi="宋体" w:hint="eastAsia"/>
          <w:bCs/>
          <w:sz w:val="24"/>
          <w:szCs w:val="24"/>
        </w:rPr>
        <w:t>表防错</w:t>
      </w:r>
      <w:proofErr w:type="gramEnd"/>
    </w:p>
    <w:p w14:paraId="00A26237" w14:textId="7AD7C2D5"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图表防错</w:t>
      </w:r>
    </w:p>
    <w:p w14:paraId="709E7F9D" w14:textId="7BE2F2DE"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电子表格自动防错</w:t>
      </w:r>
    </w:p>
    <w:p w14:paraId="0B92AD9D" w14:textId="53434284" w:rsidR="00CA3252" w:rsidRPr="000628D2" w:rsidRDefault="00002A6B"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软件防错</w:t>
      </w:r>
    </w:p>
    <w:p w14:paraId="151B1D8E" w14:textId="279BED92"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sidRPr="00311CEF">
        <w:rPr>
          <w:rFonts w:ascii="宋体" w:hAnsi="宋体" w:hint="eastAsia"/>
          <w:b/>
          <w:sz w:val="24"/>
          <w:szCs w:val="24"/>
        </w:rPr>
        <w:t>案例分享</w:t>
      </w:r>
      <w:r w:rsidRPr="00311CEF">
        <w:rPr>
          <w:rFonts w:ascii="宋体" w:hAnsi="宋体" w:hint="eastAsia"/>
          <w:b/>
          <w:sz w:val="24"/>
          <w:szCs w:val="24"/>
        </w:rPr>
        <w:t>：</w:t>
      </w:r>
      <w:r w:rsidR="00CA3252" w:rsidRPr="000628D2">
        <w:rPr>
          <w:rFonts w:ascii="宋体" w:hAnsi="宋体" w:hint="eastAsia"/>
          <w:bCs/>
          <w:sz w:val="24"/>
          <w:szCs w:val="24"/>
        </w:rPr>
        <w:t>管理防错</w:t>
      </w:r>
    </w:p>
    <w:p w14:paraId="4C4988EE" w14:textId="140363D0" w:rsidR="00CA3252" w:rsidRPr="00054E20" w:rsidRDefault="00311CEF" w:rsidP="00054E20">
      <w:pPr>
        <w:spacing w:line="480" w:lineRule="exact"/>
        <w:rPr>
          <w:rFonts w:ascii="宋体" w:hAnsi="宋体" w:hint="eastAsia"/>
          <w:b/>
          <w:color w:val="C45911"/>
          <w:sz w:val="24"/>
        </w:rPr>
      </w:pPr>
      <w:r>
        <w:rPr>
          <w:rFonts w:ascii="宋体" w:hAnsi="宋体" w:hint="eastAsia"/>
          <w:b/>
          <w:color w:val="C45911"/>
          <w:sz w:val="24"/>
        </w:rPr>
        <w:t>十、</w:t>
      </w:r>
      <w:r w:rsidR="00CA3252" w:rsidRPr="00054E20">
        <w:rPr>
          <w:rFonts w:ascii="宋体" w:hAnsi="宋体" w:hint="eastAsia"/>
          <w:b/>
          <w:color w:val="C45911"/>
          <w:sz w:val="24"/>
        </w:rPr>
        <w:t>预防性管理FMEA</w:t>
      </w:r>
    </w:p>
    <w:p w14:paraId="3C170314" w14:textId="2828BC70" w:rsidR="00CA3252" w:rsidRPr="00311CEF" w:rsidRDefault="00002A6B" w:rsidP="000628D2">
      <w:pPr>
        <w:pStyle w:val="a8"/>
        <w:tabs>
          <w:tab w:val="left" w:pos="567"/>
        </w:tabs>
        <w:spacing w:line="480" w:lineRule="exact"/>
        <w:ind w:firstLineChars="0" w:firstLine="0"/>
        <w:jc w:val="left"/>
        <w:rPr>
          <w:rFonts w:ascii="宋体" w:hAnsi="宋体" w:hint="eastAsia"/>
          <w:b/>
          <w:sz w:val="24"/>
          <w:szCs w:val="24"/>
        </w:rPr>
      </w:pPr>
      <w:r w:rsidRPr="00311CEF">
        <w:rPr>
          <w:rFonts w:ascii="宋体" w:hAnsi="宋体" w:hint="eastAsia"/>
          <w:b/>
          <w:sz w:val="24"/>
          <w:szCs w:val="24"/>
        </w:rPr>
        <w:t xml:space="preserve">1. </w:t>
      </w:r>
      <w:r w:rsidR="00CA3252" w:rsidRPr="00311CEF">
        <w:rPr>
          <w:rFonts w:ascii="宋体" w:hAnsi="宋体" w:hint="eastAsia"/>
          <w:b/>
          <w:sz w:val="24"/>
          <w:szCs w:val="24"/>
        </w:rPr>
        <w:t>失效模式影响分析(FMEA)</w:t>
      </w:r>
    </w:p>
    <w:p w14:paraId="59DDF054" w14:textId="668AA510"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FMEA的起源、分类和用</w:t>
      </w:r>
    </w:p>
    <w:p w14:paraId="3259AD18" w14:textId="3683F3D7"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顾客的定义和要求</w:t>
      </w:r>
    </w:p>
    <w:p w14:paraId="35523EBF" w14:textId="48D9DAFE"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流程图分析</w:t>
      </w:r>
    </w:p>
    <w:p w14:paraId="2F3DF4BD" w14:textId="3153C1A9"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sidR="00CA3252" w:rsidRPr="000628D2">
        <w:rPr>
          <w:rFonts w:ascii="宋体" w:hAnsi="宋体" w:hint="eastAsia"/>
          <w:bCs/>
          <w:sz w:val="24"/>
          <w:szCs w:val="24"/>
        </w:rPr>
        <w:t>因果分析</w:t>
      </w:r>
    </w:p>
    <w:p w14:paraId="76E2B7D8" w14:textId="46EE2F0C"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sidR="00CA3252" w:rsidRPr="000628D2">
        <w:rPr>
          <w:rFonts w:ascii="宋体" w:hAnsi="宋体" w:hint="eastAsia"/>
          <w:bCs/>
          <w:sz w:val="24"/>
          <w:szCs w:val="24"/>
        </w:rPr>
        <w:t>系统与子系统</w:t>
      </w:r>
    </w:p>
    <w:p w14:paraId="72B3DAB8" w14:textId="0D15E4AE"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6）</w:t>
      </w:r>
      <w:r w:rsidR="00CA3252" w:rsidRPr="000628D2">
        <w:rPr>
          <w:rFonts w:ascii="宋体" w:hAnsi="宋体" w:hint="eastAsia"/>
          <w:bCs/>
          <w:sz w:val="24"/>
          <w:szCs w:val="24"/>
        </w:rPr>
        <w:t>接口和交互作用</w:t>
      </w:r>
    </w:p>
    <w:p w14:paraId="78DAAB6B" w14:textId="22A42389" w:rsidR="00CA3252" w:rsidRPr="00311CEF" w:rsidRDefault="00002A6B" w:rsidP="000628D2">
      <w:pPr>
        <w:pStyle w:val="a8"/>
        <w:tabs>
          <w:tab w:val="left" w:pos="567"/>
        </w:tabs>
        <w:spacing w:line="480" w:lineRule="exact"/>
        <w:ind w:firstLineChars="0" w:firstLine="0"/>
        <w:jc w:val="left"/>
        <w:rPr>
          <w:rFonts w:ascii="宋体" w:hAnsi="宋体" w:hint="eastAsia"/>
          <w:b/>
          <w:sz w:val="24"/>
          <w:szCs w:val="24"/>
        </w:rPr>
      </w:pPr>
      <w:r w:rsidRPr="00311CEF">
        <w:rPr>
          <w:rFonts w:ascii="宋体" w:hAnsi="宋体" w:hint="eastAsia"/>
          <w:b/>
          <w:sz w:val="24"/>
          <w:szCs w:val="24"/>
        </w:rPr>
        <w:t xml:space="preserve">2. </w:t>
      </w:r>
      <w:r w:rsidR="00CA3252" w:rsidRPr="00311CEF">
        <w:rPr>
          <w:rFonts w:ascii="宋体" w:hAnsi="宋体" w:hint="eastAsia"/>
          <w:b/>
          <w:sz w:val="24"/>
          <w:szCs w:val="24"/>
        </w:rPr>
        <w:t>FMEA分类</w:t>
      </w:r>
    </w:p>
    <w:p w14:paraId="77EF1B55" w14:textId="59872C0E"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系统FMEA</w:t>
      </w:r>
    </w:p>
    <w:p w14:paraId="2AF888A3" w14:textId="294F949E"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设计FMEA</w:t>
      </w:r>
    </w:p>
    <w:p w14:paraId="1B9E9954" w14:textId="1D5E1514"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过程FMEA</w:t>
      </w:r>
    </w:p>
    <w:p w14:paraId="2E6CE344" w14:textId="37AF2139" w:rsidR="00CA3252" w:rsidRPr="00311CEF" w:rsidRDefault="00002A6B" w:rsidP="000628D2">
      <w:pPr>
        <w:pStyle w:val="a8"/>
        <w:tabs>
          <w:tab w:val="left" w:pos="567"/>
        </w:tabs>
        <w:spacing w:line="480" w:lineRule="exact"/>
        <w:ind w:firstLineChars="0" w:firstLine="0"/>
        <w:jc w:val="left"/>
        <w:rPr>
          <w:rFonts w:ascii="宋体" w:hAnsi="宋体" w:hint="eastAsia"/>
          <w:b/>
          <w:sz w:val="24"/>
          <w:szCs w:val="24"/>
        </w:rPr>
      </w:pPr>
      <w:r w:rsidRPr="00311CEF">
        <w:rPr>
          <w:rFonts w:ascii="宋体" w:hAnsi="宋体" w:hint="eastAsia"/>
          <w:b/>
          <w:sz w:val="24"/>
          <w:szCs w:val="24"/>
        </w:rPr>
        <w:t xml:space="preserve">3. </w:t>
      </w:r>
      <w:r w:rsidR="00CA3252" w:rsidRPr="00311CEF">
        <w:rPr>
          <w:rFonts w:ascii="宋体" w:hAnsi="宋体" w:hint="eastAsia"/>
          <w:b/>
          <w:sz w:val="24"/>
          <w:szCs w:val="24"/>
        </w:rPr>
        <w:t>FMEA实施步骤</w:t>
      </w:r>
    </w:p>
    <w:p w14:paraId="7951D3D1" w14:textId="5AEE80D7"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FMEA准备</w:t>
      </w:r>
      <w:r w:rsidR="00311CEF">
        <w:rPr>
          <w:rFonts w:ascii="宋体" w:hAnsi="宋体" w:hint="eastAsia"/>
          <w:bCs/>
          <w:sz w:val="24"/>
          <w:szCs w:val="24"/>
        </w:rPr>
        <w:t>-</w:t>
      </w:r>
      <w:r w:rsidRPr="000628D2">
        <w:rPr>
          <w:rFonts w:ascii="宋体" w:hAnsi="宋体" w:hint="eastAsia"/>
          <w:bCs/>
          <w:sz w:val="24"/>
          <w:szCs w:val="24"/>
        </w:rPr>
        <w:t>填写FMEA分析表</w:t>
      </w:r>
      <w:r w:rsidR="00311CEF">
        <w:rPr>
          <w:rFonts w:ascii="宋体" w:hAnsi="宋体" w:hint="eastAsia"/>
          <w:bCs/>
          <w:sz w:val="24"/>
          <w:szCs w:val="24"/>
        </w:rPr>
        <w:t>-</w:t>
      </w:r>
      <w:r w:rsidRPr="000628D2">
        <w:rPr>
          <w:rFonts w:ascii="宋体" w:hAnsi="宋体" w:hint="eastAsia"/>
          <w:bCs/>
          <w:sz w:val="24"/>
          <w:szCs w:val="24"/>
        </w:rPr>
        <w:t>计算风险优先数量（RPN）</w:t>
      </w:r>
      <w:r w:rsidR="00311CEF">
        <w:rPr>
          <w:rFonts w:ascii="宋体" w:hAnsi="宋体" w:hint="eastAsia"/>
          <w:bCs/>
          <w:sz w:val="24"/>
          <w:szCs w:val="24"/>
        </w:rPr>
        <w:t>-</w:t>
      </w:r>
      <w:r w:rsidRPr="000628D2">
        <w:rPr>
          <w:rFonts w:ascii="宋体" w:hAnsi="宋体" w:hint="eastAsia"/>
          <w:bCs/>
          <w:sz w:val="24"/>
          <w:szCs w:val="24"/>
        </w:rPr>
        <w:t>采取行动</w:t>
      </w:r>
      <w:r w:rsidR="00311CEF">
        <w:rPr>
          <w:rFonts w:ascii="宋体" w:hAnsi="宋体" w:hint="eastAsia"/>
          <w:bCs/>
          <w:sz w:val="24"/>
          <w:szCs w:val="24"/>
        </w:rPr>
        <w:t>-</w:t>
      </w:r>
      <w:r w:rsidRPr="000628D2">
        <w:rPr>
          <w:rFonts w:ascii="宋体" w:hAnsi="宋体" w:hint="eastAsia"/>
          <w:bCs/>
          <w:sz w:val="24"/>
          <w:szCs w:val="24"/>
        </w:rPr>
        <w:t>重新评估RPN</w:t>
      </w:r>
    </w:p>
    <w:p w14:paraId="5337F7EE" w14:textId="158E143D" w:rsidR="00CA3252" w:rsidRPr="00311CEF" w:rsidRDefault="00002A6B" w:rsidP="000628D2">
      <w:pPr>
        <w:pStyle w:val="a8"/>
        <w:tabs>
          <w:tab w:val="left" w:pos="567"/>
        </w:tabs>
        <w:spacing w:line="480" w:lineRule="exact"/>
        <w:ind w:firstLineChars="0" w:firstLine="0"/>
        <w:jc w:val="left"/>
        <w:rPr>
          <w:rFonts w:ascii="宋体" w:hAnsi="宋体" w:hint="eastAsia"/>
          <w:b/>
          <w:sz w:val="24"/>
          <w:szCs w:val="24"/>
        </w:rPr>
      </w:pPr>
      <w:r w:rsidRPr="00311CEF">
        <w:rPr>
          <w:rFonts w:ascii="宋体" w:hAnsi="宋体" w:hint="eastAsia"/>
          <w:b/>
          <w:sz w:val="24"/>
          <w:szCs w:val="24"/>
        </w:rPr>
        <w:t xml:space="preserve">4. </w:t>
      </w:r>
      <w:r w:rsidR="00CA3252" w:rsidRPr="00311CEF">
        <w:rPr>
          <w:rFonts w:ascii="宋体" w:hAnsi="宋体" w:hint="eastAsia"/>
          <w:b/>
          <w:sz w:val="24"/>
          <w:szCs w:val="24"/>
        </w:rPr>
        <w:t>分析阶段</w:t>
      </w:r>
    </w:p>
    <w:p w14:paraId="252F3ACE" w14:textId="51BD011F"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FMEA的输入与输出</w:t>
      </w:r>
    </w:p>
    <w:p w14:paraId="1FEFC668" w14:textId="233B1893"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FMEA中失效模式与影响的对应关系</w:t>
      </w:r>
    </w:p>
    <w:p w14:paraId="4C9B47E4" w14:textId="0DB5AA0F"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故障树分析(FTA)</w:t>
      </w:r>
    </w:p>
    <w:p w14:paraId="7C21D3EF" w14:textId="10130729"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lastRenderedPageBreak/>
        <w:t>4）</w:t>
      </w:r>
      <w:r w:rsidR="00CA3252" w:rsidRPr="000628D2">
        <w:rPr>
          <w:rFonts w:ascii="宋体" w:hAnsi="宋体" w:hint="eastAsia"/>
          <w:bCs/>
          <w:sz w:val="24"/>
          <w:szCs w:val="24"/>
        </w:rPr>
        <w:t>流程图与完整的C&amp;.E矩阵分析</w:t>
      </w:r>
    </w:p>
    <w:p w14:paraId="38CC7D6C" w14:textId="45067A00" w:rsidR="00CA3252" w:rsidRPr="00311CEF" w:rsidRDefault="00CA3252" w:rsidP="000628D2">
      <w:pPr>
        <w:pStyle w:val="a8"/>
        <w:tabs>
          <w:tab w:val="left" w:pos="567"/>
        </w:tabs>
        <w:spacing w:line="480" w:lineRule="exact"/>
        <w:ind w:firstLineChars="0" w:firstLine="0"/>
        <w:jc w:val="left"/>
        <w:rPr>
          <w:rFonts w:ascii="宋体" w:hAnsi="宋体" w:hint="eastAsia"/>
          <w:b/>
          <w:sz w:val="24"/>
          <w:szCs w:val="24"/>
        </w:rPr>
      </w:pPr>
      <w:r w:rsidRPr="00311CEF">
        <w:rPr>
          <w:rFonts w:ascii="宋体" w:hAnsi="宋体" w:hint="eastAsia"/>
          <w:b/>
          <w:sz w:val="24"/>
          <w:szCs w:val="24"/>
        </w:rPr>
        <w:t>案例研究</w:t>
      </w:r>
    </w:p>
    <w:p w14:paraId="17F46CFB" w14:textId="5B0A9E4B" w:rsidR="00CA3252" w:rsidRPr="00311CEF" w:rsidRDefault="00002A6B" w:rsidP="000628D2">
      <w:pPr>
        <w:pStyle w:val="a8"/>
        <w:tabs>
          <w:tab w:val="left" w:pos="567"/>
        </w:tabs>
        <w:spacing w:line="480" w:lineRule="exact"/>
        <w:ind w:firstLineChars="0" w:firstLine="0"/>
        <w:jc w:val="left"/>
        <w:rPr>
          <w:rFonts w:ascii="宋体" w:hAnsi="宋体" w:hint="eastAsia"/>
          <w:b/>
          <w:sz w:val="24"/>
          <w:szCs w:val="24"/>
        </w:rPr>
      </w:pPr>
      <w:r w:rsidRPr="00311CEF">
        <w:rPr>
          <w:rFonts w:ascii="宋体" w:hAnsi="宋体" w:hint="eastAsia"/>
          <w:b/>
          <w:sz w:val="24"/>
          <w:szCs w:val="24"/>
        </w:rPr>
        <w:t xml:space="preserve">5. </w:t>
      </w:r>
      <w:r w:rsidR="00CA3252" w:rsidRPr="00311CEF">
        <w:rPr>
          <w:rFonts w:ascii="宋体" w:hAnsi="宋体" w:hint="eastAsia"/>
          <w:b/>
          <w:sz w:val="24"/>
          <w:szCs w:val="24"/>
        </w:rPr>
        <w:t>如何有效施行FMEA</w:t>
      </w:r>
    </w:p>
    <w:p w14:paraId="17059D5F" w14:textId="6C4301B0"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找出关键的设计功能</w:t>
      </w:r>
    </w:p>
    <w:p w14:paraId="4D73043A" w14:textId="21087B0B"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找出关键</w:t>
      </w:r>
      <w:proofErr w:type="gramStart"/>
      <w:r w:rsidR="00CA3252" w:rsidRPr="000628D2">
        <w:rPr>
          <w:rFonts w:ascii="宋体" w:hAnsi="宋体" w:hint="eastAsia"/>
          <w:bCs/>
          <w:sz w:val="24"/>
          <w:szCs w:val="24"/>
        </w:rPr>
        <w:t>的制程参数</w:t>
      </w:r>
      <w:proofErr w:type="gramEnd"/>
    </w:p>
    <w:p w14:paraId="5076002F" w14:textId="747E5101"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构建活化型FMEA作业机制</w:t>
      </w:r>
    </w:p>
    <w:p w14:paraId="59F1E01E" w14:textId="5E1E7A49"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sidR="00CA3252" w:rsidRPr="000628D2">
        <w:rPr>
          <w:rFonts w:ascii="宋体" w:hAnsi="宋体" w:hint="eastAsia"/>
          <w:bCs/>
          <w:sz w:val="24"/>
          <w:szCs w:val="24"/>
        </w:rPr>
        <w:t>严重度、频度、不易探测度的评价准则</w:t>
      </w:r>
    </w:p>
    <w:p w14:paraId="2F2FBEF5" w14:textId="5CECD1F7"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sidR="00CA3252" w:rsidRPr="000628D2">
        <w:rPr>
          <w:rFonts w:ascii="宋体" w:hAnsi="宋体" w:hint="eastAsia"/>
          <w:bCs/>
          <w:sz w:val="24"/>
          <w:szCs w:val="24"/>
        </w:rPr>
        <w:t>采取后续改进措施的时机</w:t>
      </w:r>
    </w:p>
    <w:p w14:paraId="55BD9199" w14:textId="1984BFCC" w:rsidR="00CA3252" w:rsidRPr="000628D2" w:rsidRDefault="00311CEF"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6）</w:t>
      </w:r>
      <w:r w:rsidR="00CA3252" w:rsidRPr="000628D2">
        <w:rPr>
          <w:rFonts w:ascii="宋体" w:hAnsi="宋体" w:hint="eastAsia"/>
          <w:bCs/>
          <w:sz w:val="24"/>
          <w:szCs w:val="24"/>
        </w:rPr>
        <w:t>FMEA跟踪</w:t>
      </w:r>
    </w:p>
    <w:p w14:paraId="64877731" w14:textId="77777777" w:rsidR="00CA3252" w:rsidRPr="000628D2" w:rsidRDefault="00CA3252" w:rsidP="000628D2">
      <w:pPr>
        <w:pStyle w:val="a8"/>
        <w:tabs>
          <w:tab w:val="left" w:pos="567"/>
        </w:tabs>
        <w:spacing w:line="480" w:lineRule="exact"/>
        <w:ind w:firstLineChars="0" w:firstLine="0"/>
        <w:jc w:val="left"/>
        <w:rPr>
          <w:rFonts w:ascii="宋体" w:hAnsi="宋体"/>
          <w:bCs/>
          <w:sz w:val="24"/>
          <w:szCs w:val="24"/>
        </w:rPr>
      </w:pPr>
    </w:p>
    <w:p w14:paraId="3BF4801F" w14:textId="5F778049" w:rsidR="00CA3252" w:rsidRPr="0020141B" w:rsidRDefault="00CA3252" w:rsidP="0020141B">
      <w:pPr>
        <w:spacing w:line="480" w:lineRule="exact"/>
        <w:rPr>
          <w:rFonts w:ascii="宋体" w:hAnsi="宋体" w:hint="eastAsia"/>
          <w:b/>
          <w:color w:val="1F4E79"/>
          <w:sz w:val="24"/>
          <w:szCs w:val="24"/>
        </w:rPr>
      </w:pPr>
      <w:r w:rsidRPr="0020141B">
        <w:rPr>
          <w:rFonts w:ascii="宋体" w:hAnsi="宋体" w:hint="eastAsia"/>
          <w:b/>
          <w:color w:val="1F4E79"/>
          <w:sz w:val="24"/>
          <w:szCs w:val="24"/>
        </w:rPr>
        <w:t>第十一讲：精益改善</w:t>
      </w:r>
    </w:p>
    <w:p w14:paraId="2DE3FFA0" w14:textId="675E5AB5" w:rsidR="00CA3252" w:rsidRPr="001E6EC6" w:rsidRDefault="001B0ECA" w:rsidP="001E6EC6">
      <w:pPr>
        <w:spacing w:line="480" w:lineRule="exact"/>
        <w:rPr>
          <w:rFonts w:ascii="宋体" w:hAnsi="宋体" w:hint="eastAsia"/>
          <w:b/>
          <w:color w:val="C45911"/>
          <w:sz w:val="24"/>
        </w:rPr>
      </w:pPr>
      <w:r>
        <w:rPr>
          <w:rFonts w:ascii="宋体" w:hAnsi="宋体" w:hint="eastAsia"/>
          <w:b/>
          <w:color w:val="C45911"/>
          <w:sz w:val="24"/>
        </w:rPr>
        <w:t>一、</w:t>
      </w:r>
      <w:r w:rsidR="00CA3252" w:rsidRPr="001E6EC6">
        <w:rPr>
          <w:rFonts w:ascii="宋体" w:hAnsi="宋体" w:hint="eastAsia"/>
          <w:b/>
          <w:color w:val="C45911"/>
          <w:sz w:val="24"/>
        </w:rPr>
        <w:t>快速改善</w:t>
      </w:r>
      <w:r w:rsidR="00EA1C56">
        <w:rPr>
          <w:rFonts w:ascii="宋体" w:hAnsi="宋体" w:hint="eastAsia"/>
          <w:b/>
          <w:color w:val="C45911"/>
          <w:sz w:val="24"/>
        </w:rPr>
        <w:t>——</w:t>
      </w:r>
      <w:r w:rsidR="00CA3252" w:rsidRPr="001E6EC6">
        <w:rPr>
          <w:rFonts w:ascii="宋体" w:hAnsi="宋体" w:hint="eastAsia"/>
          <w:b/>
          <w:color w:val="C45911"/>
          <w:sz w:val="24"/>
        </w:rPr>
        <w:t>KAZIEN</w:t>
      </w:r>
    </w:p>
    <w:p w14:paraId="1ED27937" w14:textId="622AF51A" w:rsidR="00CA3252" w:rsidRPr="001E6EC6" w:rsidRDefault="001B0ECA" w:rsidP="001E6EC6">
      <w:pPr>
        <w:spacing w:line="480" w:lineRule="exact"/>
        <w:rPr>
          <w:rFonts w:ascii="宋体" w:hAnsi="宋体" w:hint="eastAsia"/>
          <w:b/>
          <w:color w:val="C45911"/>
          <w:sz w:val="24"/>
        </w:rPr>
      </w:pPr>
      <w:r>
        <w:rPr>
          <w:rFonts w:ascii="宋体" w:hAnsi="宋体" w:hint="eastAsia"/>
          <w:b/>
          <w:color w:val="C45911"/>
          <w:sz w:val="24"/>
        </w:rPr>
        <w:t>二、</w:t>
      </w:r>
      <w:r w:rsidR="00CA3252" w:rsidRPr="001E6EC6">
        <w:rPr>
          <w:rFonts w:ascii="宋体" w:hAnsi="宋体" w:hint="eastAsia"/>
          <w:b/>
          <w:color w:val="C45911"/>
          <w:sz w:val="24"/>
        </w:rPr>
        <w:t>基本质量问题改善</w:t>
      </w:r>
      <w:r w:rsidR="00EA1C56">
        <w:rPr>
          <w:rFonts w:ascii="宋体" w:hAnsi="宋体" w:hint="eastAsia"/>
          <w:b/>
          <w:color w:val="C45911"/>
          <w:sz w:val="24"/>
        </w:rPr>
        <w:t>——</w:t>
      </w:r>
      <w:r w:rsidR="00CA3252" w:rsidRPr="001E6EC6">
        <w:rPr>
          <w:rFonts w:ascii="宋体" w:hAnsi="宋体" w:hint="eastAsia"/>
          <w:b/>
          <w:color w:val="C45911"/>
          <w:sz w:val="24"/>
        </w:rPr>
        <w:t>“8D”改善法</w:t>
      </w:r>
    </w:p>
    <w:p w14:paraId="0B80EF87" w14:textId="6728A542" w:rsidR="00CA3252" w:rsidRPr="001E6EC6" w:rsidRDefault="001B0ECA" w:rsidP="001E6EC6">
      <w:pPr>
        <w:spacing w:line="480" w:lineRule="exact"/>
        <w:rPr>
          <w:rFonts w:ascii="宋体" w:hAnsi="宋体" w:hint="eastAsia"/>
          <w:b/>
          <w:color w:val="C45911"/>
          <w:sz w:val="24"/>
        </w:rPr>
      </w:pPr>
      <w:r>
        <w:rPr>
          <w:rFonts w:ascii="宋体" w:hAnsi="宋体" w:hint="eastAsia"/>
          <w:b/>
          <w:color w:val="C45911"/>
          <w:sz w:val="24"/>
        </w:rPr>
        <w:t>三、</w:t>
      </w:r>
      <w:r w:rsidR="00CA3252" w:rsidRPr="001E6EC6">
        <w:rPr>
          <w:rFonts w:ascii="宋体" w:hAnsi="宋体" w:hint="eastAsia"/>
          <w:b/>
          <w:color w:val="C45911"/>
          <w:sz w:val="24"/>
        </w:rPr>
        <w:t>复杂问题改善方法</w:t>
      </w:r>
      <w:r w:rsidR="000628D2" w:rsidRPr="001E6EC6">
        <w:rPr>
          <w:rFonts w:ascii="宋体" w:hAnsi="宋体" w:hint="eastAsia"/>
          <w:b/>
          <w:color w:val="C45911"/>
          <w:sz w:val="24"/>
        </w:rPr>
        <w:t>——</w:t>
      </w:r>
      <w:r w:rsidR="00CA3252" w:rsidRPr="001E6EC6">
        <w:rPr>
          <w:rFonts w:ascii="宋体" w:hAnsi="宋体" w:hint="eastAsia"/>
          <w:b/>
          <w:color w:val="C45911"/>
          <w:sz w:val="24"/>
        </w:rPr>
        <w:t>九步法</w:t>
      </w:r>
    </w:p>
    <w:p w14:paraId="6C71B886" w14:textId="54D4CCBF" w:rsidR="00CA3252" w:rsidRPr="00EA1C56" w:rsidRDefault="00002A6B" w:rsidP="000628D2">
      <w:pPr>
        <w:pStyle w:val="a8"/>
        <w:tabs>
          <w:tab w:val="left" w:pos="567"/>
        </w:tabs>
        <w:spacing w:line="480" w:lineRule="exact"/>
        <w:ind w:firstLineChars="0" w:firstLine="0"/>
        <w:jc w:val="left"/>
        <w:rPr>
          <w:rFonts w:ascii="宋体" w:hAnsi="宋体" w:hint="eastAsia"/>
          <w:b/>
          <w:sz w:val="24"/>
          <w:szCs w:val="24"/>
        </w:rPr>
      </w:pPr>
      <w:r w:rsidRPr="00EA1C56">
        <w:rPr>
          <w:rFonts w:ascii="宋体" w:hAnsi="宋体" w:hint="eastAsia"/>
          <w:b/>
          <w:sz w:val="24"/>
          <w:szCs w:val="24"/>
        </w:rPr>
        <w:t xml:space="preserve">1. </w:t>
      </w:r>
      <w:r w:rsidR="00E8283D">
        <w:rPr>
          <w:rFonts w:ascii="宋体" w:hAnsi="宋体" w:hint="eastAsia"/>
          <w:b/>
          <w:sz w:val="24"/>
          <w:szCs w:val="24"/>
        </w:rPr>
        <w:t>第一步：</w:t>
      </w:r>
      <w:r w:rsidR="00CA3252" w:rsidRPr="00EA1C56">
        <w:rPr>
          <w:rFonts w:ascii="宋体" w:hAnsi="宋体" w:hint="eastAsia"/>
          <w:b/>
          <w:sz w:val="24"/>
          <w:szCs w:val="24"/>
        </w:rPr>
        <w:t>选择出能最大限度提高顾客满意度的改善项目</w:t>
      </w:r>
    </w:p>
    <w:p w14:paraId="61C0EC81" w14:textId="0CD981FA" w:rsidR="00CA3252" w:rsidRPr="00CF596E" w:rsidRDefault="00EA1C56" w:rsidP="000628D2">
      <w:pPr>
        <w:pStyle w:val="a8"/>
        <w:tabs>
          <w:tab w:val="left" w:pos="567"/>
        </w:tabs>
        <w:spacing w:line="480" w:lineRule="exact"/>
        <w:ind w:firstLineChars="0" w:firstLine="0"/>
        <w:jc w:val="left"/>
        <w:rPr>
          <w:rFonts w:ascii="宋体" w:hAnsi="宋体" w:hint="eastAsia"/>
          <w:b/>
          <w:sz w:val="24"/>
          <w:szCs w:val="24"/>
        </w:rPr>
      </w:pPr>
      <w:r w:rsidRPr="00CF596E">
        <w:rPr>
          <w:rFonts w:ascii="宋体" w:hAnsi="宋体" w:hint="eastAsia"/>
          <w:b/>
          <w:sz w:val="24"/>
          <w:szCs w:val="24"/>
        </w:rPr>
        <w:t>1）</w:t>
      </w:r>
      <w:r w:rsidR="00CA3252" w:rsidRPr="00CF596E">
        <w:rPr>
          <w:rFonts w:ascii="宋体" w:hAnsi="宋体" w:hint="eastAsia"/>
          <w:b/>
          <w:sz w:val="24"/>
          <w:szCs w:val="24"/>
        </w:rPr>
        <w:t>顾客和质量</w:t>
      </w:r>
    </w:p>
    <w:p w14:paraId="413E0C92" w14:textId="30EC5705"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a</w:t>
      </w:r>
      <w:r w:rsidR="00CA3252" w:rsidRPr="000628D2">
        <w:rPr>
          <w:rFonts w:ascii="宋体" w:hAnsi="宋体" w:hint="eastAsia"/>
          <w:bCs/>
          <w:sz w:val="24"/>
          <w:szCs w:val="24"/>
        </w:rPr>
        <w:t>质量的三元定义</w:t>
      </w:r>
      <w:r w:rsidR="000628D2">
        <w:rPr>
          <w:rFonts w:ascii="宋体" w:hAnsi="宋体" w:hint="eastAsia"/>
          <w:bCs/>
          <w:sz w:val="24"/>
          <w:szCs w:val="24"/>
        </w:rPr>
        <w:t>——</w:t>
      </w:r>
      <w:r w:rsidR="00CA3252" w:rsidRPr="000628D2">
        <w:rPr>
          <w:rFonts w:ascii="宋体" w:hAnsi="宋体" w:hint="eastAsia"/>
          <w:bCs/>
          <w:sz w:val="24"/>
          <w:szCs w:val="24"/>
        </w:rPr>
        <w:t>顾客满意、低成本和快速响应</w:t>
      </w:r>
    </w:p>
    <w:p w14:paraId="0475129C" w14:textId="65496B94"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b</w:t>
      </w:r>
      <w:r w:rsidR="00CA3252" w:rsidRPr="000628D2">
        <w:rPr>
          <w:rFonts w:ascii="宋体" w:hAnsi="宋体" w:hint="eastAsia"/>
          <w:bCs/>
          <w:sz w:val="24"/>
          <w:szCs w:val="24"/>
        </w:rPr>
        <w:t>顾客和质量的关系</w:t>
      </w:r>
    </w:p>
    <w:p w14:paraId="1A57AEC9" w14:textId="4B6B8215"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c</w:t>
      </w:r>
      <w:r w:rsidR="00CA3252" w:rsidRPr="000628D2">
        <w:rPr>
          <w:rFonts w:ascii="宋体" w:hAnsi="宋体" w:hint="eastAsia"/>
          <w:bCs/>
          <w:sz w:val="24"/>
          <w:szCs w:val="24"/>
        </w:rPr>
        <w:t>识别顾客和顾客的要求</w:t>
      </w:r>
    </w:p>
    <w:p w14:paraId="30D90CC4" w14:textId="0B4F13F8"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d</w:t>
      </w:r>
      <w:r w:rsidR="00CA3252" w:rsidRPr="000628D2">
        <w:rPr>
          <w:rFonts w:ascii="宋体" w:hAnsi="宋体" w:hint="eastAsia"/>
          <w:bCs/>
          <w:sz w:val="24"/>
          <w:szCs w:val="24"/>
        </w:rPr>
        <w:t>满足顾客要求</w:t>
      </w:r>
    </w:p>
    <w:p w14:paraId="11CB9A71" w14:textId="234A7A6A"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CF596E">
        <w:rPr>
          <w:rFonts w:ascii="宋体" w:hAnsi="宋体" w:hint="eastAsia"/>
          <w:b/>
          <w:sz w:val="24"/>
          <w:szCs w:val="24"/>
        </w:rPr>
        <w:t>讨论</w:t>
      </w:r>
      <w:r w:rsidR="00CF596E" w:rsidRPr="00CF596E">
        <w:rPr>
          <w:rFonts w:ascii="宋体" w:hAnsi="宋体" w:hint="eastAsia"/>
          <w:b/>
          <w:sz w:val="24"/>
          <w:szCs w:val="24"/>
        </w:rPr>
        <w:t>：</w:t>
      </w:r>
      <w:r w:rsidRPr="000628D2">
        <w:rPr>
          <w:rFonts w:ascii="宋体" w:hAnsi="宋体" w:hint="eastAsia"/>
          <w:bCs/>
          <w:sz w:val="24"/>
          <w:szCs w:val="24"/>
        </w:rPr>
        <w:t>你的顾客最不满意是什么</w:t>
      </w:r>
    </w:p>
    <w:p w14:paraId="4AF08F5B" w14:textId="3366F181" w:rsidR="00CA3252" w:rsidRPr="00CF596E" w:rsidRDefault="00EA1C56" w:rsidP="000628D2">
      <w:pPr>
        <w:pStyle w:val="a8"/>
        <w:tabs>
          <w:tab w:val="left" w:pos="567"/>
        </w:tabs>
        <w:spacing w:line="480" w:lineRule="exact"/>
        <w:ind w:firstLineChars="0" w:firstLine="0"/>
        <w:jc w:val="left"/>
        <w:rPr>
          <w:rFonts w:ascii="宋体" w:hAnsi="宋体" w:hint="eastAsia"/>
          <w:b/>
          <w:sz w:val="24"/>
          <w:szCs w:val="24"/>
        </w:rPr>
      </w:pPr>
      <w:r w:rsidRPr="00CF596E">
        <w:rPr>
          <w:rFonts w:ascii="宋体" w:hAnsi="宋体" w:hint="eastAsia"/>
          <w:b/>
          <w:sz w:val="24"/>
          <w:szCs w:val="24"/>
        </w:rPr>
        <w:t>2）</w:t>
      </w:r>
      <w:r w:rsidR="00CA3252" w:rsidRPr="00CF596E">
        <w:rPr>
          <w:rFonts w:ascii="宋体" w:hAnsi="宋体" w:hint="eastAsia"/>
          <w:b/>
          <w:sz w:val="24"/>
          <w:szCs w:val="24"/>
        </w:rPr>
        <w:t>问题Y识别和定义</w:t>
      </w:r>
    </w:p>
    <w:p w14:paraId="09B879A4" w14:textId="4C74845F"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a</w:t>
      </w:r>
      <w:r w:rsidR="00CA3252" w:rsidRPr="000628D2">
        <w:rPr>
          <w:rFonts w:ascii="宋体" w:hAnsi="宋体" w:hint="eastAsia"/>
          <w:bCs/>
          <w:sz w:val="24"/>
          <w:szCs w:val="24"/>
        </w:rPr>
        <w:t>自上而下和自下而上的选择项目方法</w:t>
      </w:r>
    </w:p>
    <w:p w14:paraId="051F4B6B" w14:textId="7ECD97AC"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b</w:t>
      </w:r>
      <w:r w:rsidR="00CA3252" w:rsidRPr="000628D2">
        <w:rPr>
          <w:rFonts w:ascii="宋体" w:hAnsi="宋体" w:hint="eastAsia"/>
          <w:bCs/>
          <w:sz w:val="24"/>
          <w:szCs w:val="24"/>
        </w:rPr>
        <w:t>项目的可行性和重要性分析</w:t>
      </w:r>
    </w:p>
    <w:p w14:paraId="1C9CFC40" w14:textId="3D3F250B"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c</w:t>
      </w:r>
      <w:r w:rsidR="00CA3252" w:rsidRPr="000628D2">
        <w:rPr>
          <w:rFonts w:ascii="宋体" w:hAnsi="宋体" w:hint="eastAsia"/>
          <w:bCs/>
          <w:sz w:val="24"/>
          <w:szCs w:val="24"/>
        </w:rPr>
        <w:t>把问题转化为货币语言——劣质成本</w:t>
      </w:r>
    </w:p>
    <w:p w14:paraId="4D85D574" w14:textId="1C06083E"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d</w:t>
      </w:r>
      <w:r w:rsidR="00CA3252" w:rsidRPr="000628D2">
        <w:rPr>
          <w:rFonts w:ascii="宋体" w:hAnsi="宋体" w:hint="eastAsia"/>
          <w:bCs/>
          <w:sz w:val="24"/>
          <w:szCs w:val="24"/>
        </w:rPr>
        <w:t>肢解“大象”——大问题分解</w:t>
      </w:r>
    </w:p>
    <w:p w14:paraId="225A9171" w14:textId="282518C8" w:rsidR="00CA3252" w:rsidRPr="001E6EC6" w:rsidRDefault="00002A6B" w:rsidP="000628D2">
      <w:pPr>
        <w:pStyle w:val="a8"/>
        <w:tabs>
          <w:tab w:val="left" w:pos="567"/>
        </w:tabs>
        <w:spacing w:line="480" w:lineRule="exact"/>
        <w:ind w:firstLineChars="0" w:firstLine="0"/>
        <w:jc w:val="left"/>
        <w:rPr>
          <w:rFonts w:ascii="宋体" w:hAnsi="宋体" w:hint="eastAsia"/>
          <w:b/>
          <w:sz w:val="24"/>
          <w:szCs w:val="24"/>
        </w:rPr>
      </w:pPr>
      <w:r w:rsidRPr="001E6EC6">
        <w:rPr>
          <w:rFonts w:ascii="宋体" w:hAnsi="宋体" w:hint="eastAsia"/>
          <w:b/>
          <w:sz w:val="24"/>
          <w:szCs w:val="24"/>
        </w:rPr>
        <w:t xml:space="preserve">2. </w:t>
      </w:r>
      <w:r w:rsidR="00E8283D">
        <w:rPr>
          <w:rFonts w:ascii="宋体" w:hAnsi="宋体" w:hint="eastAsia"/>
          <w:b/>
          <w:sz w:val="24"/>
          <w:szCs w:val="24"/>
        </w:rPr>
        <w:t>第二步：</w:t>
      </w:r>
      <w:r w:rsidR="00CA3252" w:rsidRPr="001E6EC6">
        <w:rPr>
          <w:rFonts w:ascii="宋体" w:hAnsi="宋体" w:hint="eastAsia"/>
          <w:b/>
          <w:sz w:val="24"/>
          <w:szCs w:val="24"/>
        </w:rPr>
        <w:t>项目策划</w:t>
      </w:r>
    </w:p>
    <w:p w14:paraId="078A6EC6" w14:textId="3775C06F"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1</w:t>
      </w:r>
      <w:r>
        <w:rPr>
          <w:rFonts w:ascii="宋体" w:hAnsi="宋体" w:hint="eastAsia"/>
          <w:bCs/>
          <w:sz w:val="24"/>
          <w:szCs w:val="24"/>
        </w:rPr>
        <w:t>）</w:t>
      </w:r>
      <w:r w:rsidR="00CA3252" w:rsidRPr="000628D2">
        <w:rPr>
          <w:rFonts w:ascii="宋体" w:hAnsi="宋体" w:hint="eastAsia"/>
          <w:bCs/>
          <w:sz w:val="24"/>
          <w:szCs w:val="24"/>
        </w:rPr>
        <w:t>问题y精确量化陈述</w:t>
      </w:r>
    </w:p>
    <w:p w14:paraId="64C869C9" w14:textId="66627369"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问题Y的基线和资格线</w:t>
      </w:r>
    </w:p>
    <w:p w14:paraId="778F2546" w14:textId="257B8B84"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项目目标制定——SMART原则</w:t>
      </w:r>
    </w:p>
    <w:p w14:paraId="4995E5CA" w14:textId="3CE5A208"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lastRenderedPageBreak/>
        <w:t>4）</w:t>
      </w:r>
      <w:r w:rsidR="00CA3252" w:rsidRPr="000628D2">
        <w:rPr>
          <w:rFonts w:ascii="宋体" w:hAnsi="宋体" w:hint="eastAsia"/>
          <w:bCs/>
          <w:sz w:val="24"/>
          <w:szCs w:val="24"/>
        </w:rPr>
        <w:t>项目团队组建和团队管理</w:t>
      </w:r>
    </w:p>
    <w:p w14:paraId="169D5DDD" w14:textId="465648B1"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sidR="00CA3252" w:rsidRPr="000628D2">
        <w:rPr>
          <w:rFonts w:ascii="宋体" w:hAnsi="宋体" w:hint="eastAsia"/>
          <w:bCs/>
          <w:sz w:val="24"/>
          <w:szCs w:val="24"/>
        </w:rPr>
        <w:t>项目相关</w:t>
      </w:r>
      <w:proofErr w:type="gramStart"/>
      <w:r w:rsidR="00CA3252" w:rsidRPr="000628D2">
        <w:rPr>
          <w:rFonts w:ascii="宋体" w:hAnsi="宋体" w:hint="eastAsia"/>
          <w:bCs/>
          <w:sz w:val="24"/>
          <w:szCs w:val="24"/>
        </w:rPr>
        <w:t>方分析和阻力场</w:t>
      </w:r>
      <w:proofErr w:type="gramEnd"/>
      <w:r w:rsidR="00CA3252" w:rsidRPr="000628D2">
        <w:rPr>
          <w:rFonts w:ascii="宋体" w:hAnsi="宋体" w:hint="eastAsia"/>
          <w:bCs/>
          <w:sz w:val="24"/>
          <w:szCs w:val="24"/>
        </w:rPr>
        <w:t>分析</w:t>
      </w:r>
    </w:p>
    <w:p w14:paraId="2E2694D8" w14:textId="781C3888"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6）</w:t>
      </w:r>
      <w:r w:rsidR="00CA3252" w:rsidRPr="000628D2">
        <w:rPr>
          <w:rFonts w:ascii="宋体" w:hAnsi="宋体" w:hint="eastAsia"/>
          <w:bCs/>
          <w:sz w:val="24"/>
          <w:szCs w:val="24"/>
        </w:rPr>
        <w:t>项目风险与财务收益评估</w:t>
      </w:r>
    </w:p>
    <w:p w14:paraId="1928E6BB" w14:textId="33BD8325" w:rsidR="00CA3252" w:rsidRPr="000628D2" w:rsidRDefault="00CF596E" w:rsidP="000628D2">
      <w:pPr>
        <w:pStyle w:val="a8"/>
        <w:tabs>
          <w:tab w:val="left" w:pos="567"/>
        </w:tabs>
        <w:spacing w:line="480" w:lineRule="exact"/>
        <w:ind w:firstLineChars="0" w:firstLine="0"/>
        <w:jc w:val="left"/>
        <w:rPr>
          <w:rFonts w:ascii="宋体" w:hAnsi="宋体" w:hint="eastAsia"/>
          <w:bCs/>
          <w:sz w:val="24"/>
          <w:szCs w:val="24"/>
        </w:rPr>
      </w:pPr>
      <w:r w:rsidRPr="00CF596E">
        <w:rPr>
          <w:rFonts w:ascii="宋体" w:hAnsi="宋体" w:hint="eastAsia"/>
          <w:b/>
          <w:sz w:val="24"/>
          <w:szCs w:val="24"/>
        </w:rPr>
        <w:t>课后</w:t>
      </w:r>
      <w:r w:rsidRPr="00CF596E">
        <w:rPr>
          <w:rFonts w:ascii="宋体" w:hAnsi="宋体" w:hint="eastAsia"/>
          <w:b/>
          <w:sz w:val="24"/>
          <w:szCs w:val="24"/>
        </w:rPr>
        <w:t>练习：</w:t>
      </w:r>
      <w:r w:rsidR="00CA3252" w:rsidRPr="000628D2">
        <w:rPr>
          <w:rFonts w:ascii="宋体" w:hAnsi="宋体" w:hint="eastAsia"/>
          <w:bCs/>
          <w:sz w:val="24"/>
          <w:szCs w:val="24"/>
        </w:rPr>
        <w:t>项目计划</w:t>
      </w:r>
      <w:proofErr w:type="gramStart"/>
      <w:r w:rsidR="00CA3252" w:rsidRPr="000628D2">
        <w:rPr>
          <w:rFonts w:ascii="宋体" w:hAnsi="宋体" w:hint="eastAsia"/>
          <w:bCs/>
          <w:sz w:val="24"/>
          <w:szCs w:val="24"/>
        </w:rPr>
        <w:t>书制作</w:t>
      </w:r>
      <w:proofErr w:type="gramEnd"/>
      <w:r w:rsidR="00CA3252" w:rsidRPr="000628D2">
        <w:rPr>
          <w:rFonts w:ascii="宋体" w:hAnsi="宋体" w:hint="eastAsia"/>
          <w:bCs/>
          <w:sz w:val="24"/>
          <w:szCs w:val="24"/>
        </w:rPr>
        <w:t>与练习</w:t>
      </w:r>
    </w:p>
    <w:p w14:paraId="5128599E" w14:textId="442DD23A" w:rsidR="00CA3252" w:rsidRPr="001E6EC6" w:rsidRDefault="00002A6B" w:rsidP="000628D2">
      <w:pPr>
        <w:pStyle w:val="a8"/>
        <w:tabs>
          <w:tab w:val="left" w:pos="567"/>
        </w:tabs>
        <w:spacing w:line="480" w:lineRule="exact"/>
        <w:ind w:firstLineChars="0" w:firstLine="0"/>
        <w:jc w:val="left"/>
        <w:rPr>
          <w:rFonts w:ascii="宋体" w:hAnsi="宋体" w:hint="eastAsia"/>
          <w:b/>
          <w:sz w:val="24"/>
          <w:szCs w:val="24"/>
        </w:rPr>
      </w:pPr>
      <w:r w:rsidRPr="001E6EC6">
        <w:rPr>
          <w:rFonts w:ascii="宋体" w:hAnsi="宋体" w:hint="eastAsia"/>
          <w:b/>
          <w:sz w:val="24"/>
          <w:szCs w:val="24"/>
        </w:rPr>
        <w:t xml:space="preserve">3. </w:t>
      </w:r>
      <w:r w:rsidR="00E8283D">
        <w:rPr>
          <w:rFonts w:ascii="宋体" w:hAnsi="宋体" w:hint="eastAsia"/>
          <w:b/>
          <w:sz w:val="24"/>
          <w:szCs w:val="24"/>
        </w:rPr>
        <w:t>第三步：</w:t>
      </w:r>
      <w:r w:rsidR="00CA3252" w:rsidRPr="001E6EC6">
        <w:rPr>
          <w:rFonts w:ascii="宋体" w:hAnsi="宋体" w:hint="eastAsia"/>
          <w:b/>
          <w:sz w:val="24"/>
          <w:szCs w:val="24"/>
        </w:rPr>
        <w:t>项目流程分析</w:t>
      </w:r>
    </w:p>
    <w:p w14:paraId="1402D965" w14:textId="7C6BCB20"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流程范围SIPOC图分析</w:t>
      </w:r>
    </w:p>
    <w:p w14:paraId="4C5AA6BF" w14:textId="0340C761"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流程图展开分析</w:t>
      </w:r>
    </w:p>
    <w:p w14:paraId="4CBBC9EC" w14:textId="0774F778"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流程IPO分析</w:t>
      </w:r>
    </w:p>
    <w:p w14:paraId="508FC806" w14:textId="77777777" w:rsidR="00B06F36" w:rsidRDefault="00B06F36" w:rsidP="000628D2">
      <w:pPr>
        <w:pStyle w:val="a8"/>
        <w:tabs>
          <w:tab w:val="left" w:pos="567"/>
        </w:tabs>
        <w:spacing w:line="480" w:lineRule="exact"/>
        <w:ind w:firstLineChars="0" w:firstLine="0"/>
        <w:jc w:val="left"/>
        <w:rPr>
          <w:rFonts w:ascii="宋体" w:hAnsi="宋体"/>
          <w:bCs/>
          <w:sz w:val="24"/>
          <w:szCs w:val="24"/>
        </w:rPr>
      </w:pPr>
      <w:r>
        <w:rPr>
          <w:rFonts w:ascii="宋体" w:hAnsi="宋体" w:hint="eastAsia"/>
          <w:bCs/>
          <w:sz w:val="24"/>
          <w:szCs w:val="24"/>
        </w:rPr>
        <w:t>4）</w:t>
      </w:r>
      <w:r w:rsidR="00CA3252" w:rsidRPr="000628D2">
        <w:rPr>
          <w:rFonts w:ascii="宋体" w:hAnsi="宋体" w:hint="eastAsia"/>
          <w:bCs/>
          <w:sz w:val="24"/>
          <w:szCs w:val="24"/>
        </w:rPr>
        <w:t>流程可控因素和噪声因素区别</w:t>
      </w:r>
    </w:p>
    <w:p w14:paraId="7F86AF79" w14:textId="01798E9A"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
          <w:sz w:val="24"/>
          <w:szCs w:val="24"/>
        </w:rPr>
        <w:t>课后</w:t>
      </w:r>
      <w:r w:rsidR="00CA3252" w:rsidRPr="00B06F36">
        <w:rPr>
          <w:rFonts w:ascii="宋体" w:hAnsi="宋体" w:hint="eastAsia"/>
          <w:b/>
          <w:sz w:val="24"/>
          <w:szCs w:val="24"/>
        </w:rPr>
        <w:t>练习：</w:t>
      </w:r>
      <w:r w:rsidR="00CA3252" w:rsidRPr="000628D2">
        <w:rPr>
          <w:rFonts w:ascii="宋体" w:hAnsi="宋体" w:hint="eastAsia"/>
          <w:bCs/>
          <w:sz w:val="24"/>
          <w:szCs w:val="24"/>
        </w:rPr>
        <w:t>你的项目流程图求解</w:t>
      </w:r>
    </w:p>
    <w:p w14:paraId="6D06B708" w14:textId="76D822FE" w:rsidR="00CA3252" w:rsidRPr="001E6EC6" w:rsidRDefault="00002A6B" w:rsidP="000628D2">
      <w:pPr>
        <w:pStyle w:val="a8"/>
        <w:tabs>
          <w:tab w:val="left" w:pos="567"/>
        </w:tabs>
        <w:spacing w:line="480" w:lineRule="exact"/>
        <w:ind w:firstLineChars="0" w:firstLine="0"/>
        <w:jc w:val="left"/>
        <w:rPr>
          <w:rFonts w:ascii="宋体" w:hAnsi="宋体" w:hint="eastAsia"/>
          <w:b/>
          <w:sz w:val="24"/>
          <w:szCs w:val="24"/>
        </w:rPr>
      </w:pPr>
      <w:r w:rsidRPr="001E6EC6">
        <w:rPr>
          <w:rFonts w:ascii="宋体" w:hAnsi="宋体" w:hint="eastAsia"/>
          <w:b/>
          <w:sz w:val="24"/>
          <w:szCs w:val="24"/>
        </w:rPr>
        <w:t xml:space="preserve">4. </w:t>
      </w:r>
      <w:r w:rsidR="00E8283D">
        <w:rPr>
          <w:rFonts w:ascii="宋体" w:hAnsi="宋体" w:hint="eastAsia"/>
          <w:b/>
          <w:sz w:val="24"/>
          <w:szCs w:val="24"/>
        </w:rPr>
        <w:t>第四步：</w:t>
      </w:r>
      <w:r w:rsidR="00CA3252" w:rsidRPr="001E6EC6">
        <w:rPr>
          <w:rFonts w:ascii="宋体" w:hAnsi="宋体" w:hint="eastAsia"/>
          <w:b/>
          <w:sz w:val="24"/>
          <w:szCs w:val="24"/>
        </w:rPr>
        <w:t>原因X探索性分析</w:t>
      </w:r>
    </w:p>
    <w:p w14:paraId="35A89456" w14:textId="240D684F"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识别可能的原因——结合IPO图、石川图和头脑风爆法分析</w:t>
      </w:r>
    </w:p>
    <w:p w14:paraId="1F4F6669" w14:textId="33BC1E67"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多变量分析——多原因问题定量探索</w:t>
      </w:r>
    </w:p>
    <w:p w14:paraId="44188257" w14:textId="287807A5"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集中图分析——精确定位重复发生的问题</w:t>
      </w:r>
    </w:p>
    <w:p w14:paraId="7B4D2648" w14:textId="4A041C6F"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sidR="00CA3252" w:rsidRPr="000628D2">
        <w:rPr>
          <w:rFonts w:ascii="宋体" w:hAnsi="宋体" w:hint="eastAsia"/>
          <w:bCs/>
          <w:sz w:val="24"/>
          <w:szCs w:val="24"/>
        </w:rPr>
        <w:t>部件搜索——好坏对比分析</w:t>
      </w:r>
    </w:p>
    <w:p w14:paraId="59C2A0D3" w14:textId="5EDCF175"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sidR="00CA3252" w:rsidRPr="000628D2">
        <w:rPr>
          <w:rFonts w:ascii="宋体" w:hAnsi="宋体" w:hint="eastAsia"/>
          <w:bCs/>
          <w:sz w:val="24"/>
          <w:szCs w:val="24"/>
        </w:rPr>
        <w:t>探求根本原因</w:t>
      </w:r>
      <w:r w:rsidR="000628D2">
        <w:rPr>
          <w:rFonts w:ascii="宋体" w:hAnsi="宋体" w:hint="eastAsia"/>
          <w:bCs/>
          <w:sz w:val="24"/>
          <w:szCs w:val="24"/>
        </w:rPr>
        <w:t>——</w:t>
      </w:r>
      <w:r w:rsidR="00CA3252" w:rsidRPr="000628D2">
        <w:rPr>
          <w:rFonts w:ascii="宋体" w:hAnsi="宋体" w:hint="eastAsia"/>
          <w:bCs/>
          <w:sz w:val="24"/>
          <w:szCs w:val="24"/>
        </w:rPr>
        <w:t>“5Why”和“4W1H”分析法</w:t>
      </w:r>
    </w:p>
    <w:p w14:paraId="1FD2D6C1" w14:textId="000F0ECF" w:rsidR="00CA3252" w:rsidRPr="001E6EC6" w:rsidRDefault="00002A6B" w:rsidP="000628D2">
      <w:pPr>
        <w:pStyle w:val="a8"/>
        <w:tabs>
          <w:tab w:val="left" w:pos="567"/>
        </w:tabs>
        <w:spacing w:line="480" w:lineRule="exact"/>
        <w:ind w:firstLineChars="0" w:firstLine="0"/>
        <w:jc w:val="left"/>
        <w:rPr>
          <w:rFonts w:ascii="宋体" w:hAnsi="宋体" w:hint="eastAsia"/>
          <w:b/>
          <w:sz w:val="24"/>
          <w:szCs w:val="24"/>
        </w:rPr>
      </w:pPr>
      <w:r w:rsidRPr="001E6EC6">
        <w:rPr>
          <w:rFonts w:ascii="宋体" w:hAnsi="宋体" w:hint="eastAsia"/>
          <w:b/>
          <w:sz w:val="24"/>
          <w:szCs w:val="24"/>
        </w:rPr>
        <w:t xml:space="preserve">5. </w:t>
      </w:r>
      <w:r w:rsidR="00E8283D">
        <w:rPr>
          <w:rFonts w:ascii="宋体" w:hAnsi="宋体" w:hint="eastAsia"/>
          <w:b/>
          <w:sz w:val="24"/>
          <w:szCs w:val="24"/>
        </w:rPr>
        <w:t>第五步：</w:t>
      </w:r>
      <w:r w:rsidR="00CA3252" w:rsidRPr="001E6EC6">
        <w:rPr>
          <w:rFonts w:ascii="宋体" w:hAnsi="宋体" w:hint="eastAsia"/>
          <w:b/>
          <w:sz w:val="24"/>
          <w:szCs w:val="24"/>
        </w:rPr>
        <w:t>原因X过滤</w:t>
      </w:r>
    </w:p>
    <w:p w14:paraId="76857C4E" w14:textId="7F79057E" w:rsidR="00CA3252" w:rsidRPr="00B06F36" w:rsidRDefault="00B06F36" w:rsidP="000628D2">
      <w:pPr>
        <w:pStyle w:val="a8"/>
        <w:tabs>
          <w:tab w:val="left" w:pos="567"/>
        </w:tabs>
        <w:spacing w:line="480" w:lineRule="exact"/>
        <w:ind w:firstLineChars="0" w:firstLine="0"/>
        <w:jc w:val="left"/>
        <w:rPr>
          <w:rFonts w:ascii="宋体" w:hAnsi="宋体" w:hint="eastAsia"/>
          <w:b/>
          <w:sz w:val="24"/>
          <w:szCs w:val="24"/>
        </w:rPr>
      </w:pPr>
      <w:r w:rsidRPr="00B06F36">
        <w:rPr>
          <w:rFonts w:ascii="宋体" w:hAnsi="宋体" w:hint="eastAsia"/>
          <w:b/>
          <w:sz w:val="24"/>
          <w:szCs w:val="24"/>
        </w:rPr>
        <w:t>1）</w:t>
      </w:r>
      <w:r w:rsidR="00CA3252" w:rsidRPr="00B06F36">
        <w:rPr>
          <w:rFonts w:ascii="宋体" w:hAnsi="宋体" w:hint="eastAsia"/>
          <w:b/>
          <w:sz w:val="24"/>
          <w:szCs w:val="24"/>
        </w:rPr>
        <w:t>Y和X关系重要性评价</w:t>
      </w:r>
    </w:p>
    <w:p w14:paraId="79FEC680" w14:textId="64F7BF1C"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a</w:t>
      </w:r>
      <w:r w:rsidR="00CA3252" w:rsidRPr="000628D2">
        <w:rPr>
          <w:rFonts w:ascii="宋体" w:hAnsi="宋体" w:hint="eastAsia"/>
          <w:bCs/>
          <w:sz w:val="24"/>
          <w:szCs w:val="24"/>
        </w:rPr>
        <w:t>因果矩阵法</w:t>
      </w:r>
    </w:p>
    <w:p w14:paraId="3E121A9B" w14:textId="6059D14B"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b</w:t>
      </w:r>
      <w:r w:rsidR="00CA3252" w:rsidRPr="000628D2">
        <w:rPr>
          <w:rFonts w:ascii="宋体" w:hAnsi="宋体" w:hint="eastAsia"/>
          <w:bCs/>
          <w:sz w:val="24"/>
          <w:szCs w:val="24"/>
        </w:rPr>
        <w:t>德</w:t>
      </w:r>
      <w:proofErr w:type="gramStart"/>
      <w:r w:rsidR="00CA3252" w:rsidRPr="000628D2">
        <w:rPr>
          <w:rFonts w:ascii="宋体" w:hAnsi="宋体" w:hint="eastAsia"/>
          <w:bCs/>
          <w:sz w:val="24"/>
          <w:szCs w:val="24"/>
        </w:rPr>
        <w:t>尓</w:t>
      </w:r>
      <w:proofErr w:type="gramEnd"/>
      <w:r w:rsidR="00CA3252" w:rsidRPr="000628D2">
        <w:rPr>
          <w:rFonts w:ascii="宋体" w:hAnsi="宋体" w:hint="eastAsia"/>
          <w:bCs/>
          <w:sz w:val="24"/>
          <w:szCs w:val="24"/>
        </w:rPr>
        <w:t>菲法</w:t>
      </w:r>
    </w:p>
    <w:p w14:paraId="57937AC2" w14:textId="4820119F"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二八原则过滤</w:t>
      </w:r>
      <w:r w:rsidR="000628D2">
        <w:rPr>
          <w:rFonts w:ascii="宋体" w:hAnsi="宋体" w:hint="eastAsia"/>
          <w:bCs/>
          <w:sz w:val="24"/>
          <w:szCs w:val="24"/>
        </w:rPr>
        <w:t>——</w:t>
      </w:r>
      <w:r w:rsidR="00CA3252" w:rsidRPr="000628D2">
        <w:rPr>
          <w:rFonts w:ascii="宋体" w:hAnsi="宋体" w:hint="eastAsia"/>
          <w:bCs/>
          <w:sz w:val="24"/>
          <w:szCs w:val="24"/>
        </w:rPr>
        <w:t>-柏拉图</w:t>
      </w:r>
    </w:p>
    <w:p w14:paraId="4FD94522" w14:textId="759A6D69"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第二步过滤——FMEA综合分析</w:t>
      </w:r>
    </w:p>
    <w:p w14:paraId="5D3E0F54" w14:textId="4465E1D5"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sidR="00CA3252" w:rsidRPr="000628D2">
        <w:rPr>
          <w:rFonts w:ascii="宋体" w:hAnsi="宋体" w:hint="eastAsia"/>
          <w:bCs/>
          <w:sz w:val="24"/>
          <w:szCs w:val="24"/>
        </w:rPr>
        <w:t>关键的少数和有用的多数</w:t>
      </w:r>
    </w:p>
    <w:p w14:paraId="30DEEB86" w14:textId="7E64172F" w:rsidR="00CA3252" w:rsidRPr="000628D2" w:rsidRDefault="00B06F36"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sidR="00CA3252" w:rsidRPr="000628D2">
        <w:rPr>
          <w:rFonts w:ascii="宋体" w:hAnsi="宋体" w:hint="eastAsia"/>
          <w:bCs/>
          <w:sz w:val="24"/>
          <w:szCs w:val="24"/>
        </w:rPr>
        <w:t>排除经验误导，以数据说话。</w:t>
      </w:r>
    </w:p>
    <w:p w14:paraId="1E8F5468" w14:textId="32DA3ECC" w:rsidR="00CA3252" w:rsidRPr="001E6EC6" w:rsidRDefault="00002A6B" w:rsidP="000628D2">
      <w:pPr>
        <w:pStyle w:val="a8"/>
        <w:tabs>
          <w:tab w:val="left" w:pos="567"/>
        </w:tabs>
        <w:spacing w:line="480" w:lineRule="exact"/>
        <w:ind w:firstLineChars="0" w:firstLine="0"/>
        <w:jc w:val="left"/>
        <w:rPr>
          <w:rFonts w:ascii="宋体" w:hAnsi="宋体" w:hint="eastAsia"/>
          <w:b/>
          <w:sz w:val="24"/>
          <w:szCs w:val="24"/>
        </w:rPr>
      </w:pPr>
      <w:r w:rsidRPr="001E6EC6">
        <w:rPr>
          <w:rFonts w:ascii="宋体" w:hAnsi="宋体" w:hint="eastAsia"/>
          <w:b/>
          <w:sz w:val="24"/>
          <w:szCs w:val="24"/>
        </w:rPr>
        <w:t xml:space="preserve">6. </w:t>
      </w:r>
      <w:r w:rsidR="00E8283D">
        <w:rPr>
          <w:rFonts w:ascii="宋体" w:hAnsi="宋体" w:hint="eastAsia"/>
          <w:b/>
          <w:sz w:val="24"/>
          <w:szCs w:val="24"/>
        </w:rPr>
        <w:t>第六步：</w:t>
      </w:r>
      <w:r w:rsidR="00CA3252" w:rsidRPr="001E6EC6">
        <w:rPr>
          <w:rFonts w:ascii="宋体" w:hAnsi="宋体" w:hint="eastAsia"/>
          <w:b/>
          <w:sz w:val="24"/>
          <w:szCs w:val="24"/>
        </w:rPr>
        <w:t>原因X验证</w:t>
      </w:r>
    </w:p>
    <w:p w14:paraId="7BA5EAA0" w14:textId="297E908A" w:rsidR="00CA3252" w:rsidRPr="00E8283D" w:rsidRDefault="00B06F36" w:rsidP="000628D2">
      <w:pPr>
        <w:pStyle w:val="a8"/>
        <w:tabs>
          <w:tab w:val="left" w:pos="567"/>
        </w:tabs>
        <w:spacing w:line="480" w:lineRule="exact"/>
        <w:ind w:firstLineChars="0" w:firstLine="0"/>
        <w:jc w:val="left"/>
        <w:rPr>
          <w:rFonts w:ascii="宋体" w:hAnsi="宋体" w:hint="eastAsia"/>
          <w:b/>
          <w:sz w:val="24"/>
          <w:szCs w:val="24"/>
        </w:rPr>
      </w:pPr>
      <w:r w:rsidRPr="00E8283D">
        <w:rPr>
          <w:rFonts w:ascii="宋体" w:hAnsi="宋体" w:hint="eastAsia"/>
          <w:b/>
          <w:sz w:val="24"/>
          <w:szCs w:val="24"/>
        </w:rPr>
        <w:t>1）</w:t>
      </w:r>
      <w:proofErr w:type="gramStart"/>
      <w:r w:rsidR="00CA3252" w:rsidRPr="00E8283D">
        <w:rPr>
          <w:rFonts w:ascii="宋体" w:hAnsi="宋体" w:hint="eastAsia"/>
          <w:b/>
          <w:sz w:val="24"/>
          <w:szCs w:val="24"/>
        </w:rPr>
        <w:t>靠数据</w:t>
      </w:r>
      <w:proofErr w:type="gramEnd"/>
      <w:r w:rsidR="00CA3252" w:rsidRPr="00E8283D">
        <w:rPr>
          <w:rFonts w:ascii="宋体" w:hAnsi="宋体" w:hint="eastAsia"/>
          <w:b/>
          <w:sz w:val="24"/>
          <w:szCs w:val="24"/>
        </w:rPr>
        <w:t>决策</w:t>
      </w:r>
    </w:p>
    <w:p w14:paraId="2726FBF4" w14:textId="659D5A24" w:rsidR="00CA3252" w:rsidRPr="000628D2" w:rsidRDefault="00E8283D"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a</w:t>
      </w:r>
      <w:r w:rsidR="00CA3252" w:rsidRPr="000628D2">
        <w:rPr>
          <w:rFonts w:ascii="宋体" w:hAnsi="宋体" w:hint="eastAsia"/>
          <w:bCs/>
          <w:sz w:val="24"/>
          <w:szCs w:val="24"/>
        </w:rPr>
        <w:t>数据分类</w:t>
      </w:r>
      <w:r w:rsidR="000628D2">
        <w:rPr>
          <w:rFonts w:ascii="宋体" w:hAnsi="宋体" w:hint="eastAsia"/>
          <w:bCs/>
          <w:sz w:val="24"/>
          <w:szCs w:val="24"/>
        </w:rPr>
        <w:t>——</w:t>
      </w:r>
      <w:proofErr w:type="gramStart"/>
      <w:r w:rsidR="00CA3252" w:rsidRPr="000628D2">
        <w:rPr>
          <w:rFonts w:ascii="宋体" w:hAnsi="宋体" w:hint="eastAsia"/>
          <w:bCs/>
          <w:sz w:val="24"/>
          <w:szCs w:val="24"/>
        </w:rPr>
        <w:t>计量值</w:t>
      </w:r>
      <w:proofErr w:type="gramEnd"/>
      <w:r w:rsidR="00CA3252" w:rsidRPr="000628D2">
        <w:rPr>
          <w:rFonts w:ascii="宋体" w:hAnsi="宋体" w:hint="eastAsia"/>
          <w:bCs/>
          <w:sz w:val="24"/>
          <w:szCs w:val="24"/>
        </w:rPr>
        <w:t>和计数值</w:t>
      </w:r>
    </w:p>
    <w:p w14:paraId="1D9C94FD" w14:textId="10B3C840" w:rsidR="00CA3252" w:rsidRPr="000628D2" w:rsidRDefault="00E8283D"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b</w:t>
      </w:r>
      <w:r w:rsidR="00CA3252" w:rsidRPr="000628D2">
        <w:rPr>
          <w:rFonts w:ascii="宋体" w:hAnsi="宋体" w:hint="eastAsia"/>
          <w:bCs/>
          <w:sz w:val="24"/>
          <w:szCs w:val="24"/>
        </w:rPr>
        <w:t>正态分布和二项分布</w:t>
      </w:r>
    </w:p>
    <w:p w14:paraId="1B0C5D1E" w14:textId="3FC28C76" w:rsidR="00CA3252" w:rsidRPr="000628D2" w:rsidRDefault="00E8283D"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c</w:t>
      </w:r>
      <w:r w:rsidR="00CA3252" w:rsidRPr="000628D2">
        <w:rPr>
          <w:rFonts w:ascii="宋体" w:hAnsi="宋体" w:hint="eastAsia"/>
          <w:bCs/>
          <w:sz w:val="24"/>
          <w:szCs w:val="24"/>
        </w:rPr>
        <w:t>数据收集</w:t>
      </w:r>
    </w:p>
    <w:p w14:paraId="5CAEB17D" w14:textId="4B7DB807" w:rsidR="00CA3252" w:rsidRPr="00E8283D" w:rsidRDefault="00B06F36" w:rsidP="000628D2">
      <w:pPr>
        <w:pStyle w:val="a8"/>
        <w:tabs>
          <w:tab w:val="left" w:pos="567"/>
        </w:tabs>
        <w:spacing w:line="480" w:lineRule="exact"/>
        <w:ind w:firstLineChars="0" w:firstLine="0"/>
        <w:jc w:val="left"/>
        <w:rPr>
          <w:rFonts w:ascii="宋体" w:hAnsi="宋体" w:hint="eastAsia"/>
          <w:b/>
          <w:sz w:val="24"/>
          <w:szCs w:val="24"/>
        </w:rPr>
      </w:pPr>
      <w:r w:rsidRPr="00E8283D">
        <w:rPr>
          <w:rFonts w:ascii="宋体" w:hAnsi="宋体" w:hint="eastAsia"/>
          <w:b/>
          <w:sz w:val="24"/>
          <w:szCs w:val="24"/>
        </w:rPr>
        <w:t>2）</w:t>
      </w:r>
      <w:r w:rsidR="00CA3252" w:rsidRPr="00E8283D">
        <w:rPr>
          <w:rFonts w:ascii="宋体" w:hAnsi="宋体" w:hint="eastAsia"/>
          <w:b/>
          <w:sz w:val="24"/>
          <w:szCs w:val="24"/>
        </w:rPr>
        <w:t>图型分析方法</w:t>
      </w:r>
    </w:p>
    <w:p w14:paraId="66FDA008" w14:textId="6BAC05EC" w:rsidR="00CA3252" w:rsidRPr="00E8283D" w:rsidRDefault="00B06F36" w:rsidP="000628D2">
      <w:pPr>
        <w:pStyle w:val="a8"/>
        <w:tabs>
          <w:tab w:val="left" w:pos="567"/>
        </w:tabs>
        <w:spacing w:line="480" w:lineRule="exact"/>
        <w:ind w:firstLineChars="0" w:firstLine="0"/>
        <w:jc w:val="left"/>
        <w:rPr>
          <w:rFonts w:ascii="宋体" w:hAnsi="宋体" w:hint="eastAsia"/>
          <w:b/>
          <w:sz w:val="24"/>
          <w:szCs w:val="24"/>
        </w:rPr>
      </w:pPr>
      <w:r w:rsidRPr="00E8283D">
        <w:rPr>
          <w:rFonts w:ascii="宋体" w:hAnsi="宋体" w:hint="eastAsia"/>
          <w:b/>
          <w:sz w:val="24"/>
          <w:szCs w:val="24"/>
        </w:rPr>
        <w:lastRenderedPageBreak/>
        <w:t>3）</w:t>
      </w:r>
      <w:r w:rsidR="00CA3252" w:rsidRPr="00E8283D">
        <w:rPr>
          <w:rFonts w:ascii="宋体" w:hAnsi="宋体" w:hint="eastAsia"/>
          <w:b/>
          <w:sz w:val="24"/>
          <w:szCs w:val="24"/>
        </w:rPr>
        <w:t>统计精确检验方法</w:t>
      </w:r>
    </w:p>
    <w:p w14:paraId="2AF13510" w14:textId="5915D59A" w:rsidR="00CA3252" w:rsidRPr="000628D2" w:rsidRDefault="00E8283D"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a</w:t>
      </w:r>
      <w:proofErr w:type="gramStart"/>
      <w:r w:rsidR="00CA3252" w:rsidRPr="000628D2">
        <w:rPr>
          <w:rFonts w:ascii="宋体" w:hAnsi="宋体" w:hint="eastAsia"/>
          <w:bCs/>
          <w:sz w:val="24"/>
          <w:szCs w:val="24"/>
        </w:rPr>
        <w:t>计量值</w:t>
      </w:r>
      <w:proofErr w:type="gramEnd"/>
      <w:r w:rsidR="00CA3252" w:rsidRPr="000628D2">
        <w:rPr>
          <w:rFonts w:ascii="宋体" w:hAnsi="宋体" w:hint="eastAsia"/>
          <w:bCs/>
          <w:sz w:val="24"/>
          <w:szCs w:val="24"/>
        </w:rPr>
        <w:t>检验方法</w:t>
      </w:r>
    </w:p>
    <w:p w14:paraId="77582895" w14:textId="56C3EAB9" w:rsidR="00CA3252" w:rsidRPr="000628D2" w:rsidRDefault="00E8283D"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b</w:t>
      </w:r>
      <w:r w:rsidR="00CA3252" w:rsidRPr="000628D2">
        <w:rPr>
          <w:rFonts w:ascii="宋体" w:hAnsi="宋体" w:hint="eastAsia"/>
          <w:bCs/>
          <w:sz w:val="24"/>
          <w:szCs w:val="24"/>
        </w:rPr>
        <w:t>计数值检验方法</w:t>
      </w:r>
    </w:p>
    <w:p w14:paraId="4DF94163" w14:textId="7807EFD1" w:rsidR="00CA3252" w:rsidRPr="000628D2" w:rsidRDefault="00E8283D"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c</w:t>
      </w:r>
      <w:r w:rsidR="00CA3252" w:rsidRPr="000628D2">
        <w:rPr>
          <w:rFonts w:ascii="宋体" w:hAnsi="宋体" w:hint="eastAsia"/>
          <w:bCs/>
          <w:sz w:val="24"/>
          <w:szCs w:val="24"/>
        </w:rPr>
        <w:t>统计精确检验方法的MINITAB操作</w:t>
      </w:r>
    </w:p>
    <w:p w14:paraId="6E4E61DB" w14:textId="42334748" w:rsidR="00CA3252" w:rsidRPr="001E6EC6" w:rsidRDefault="00002A6B" w:rsidP="000628D2">
      <w:pPr>
        <w:pStyle w:val="a8"/>
        <w:tabs>
          <w:tab w:val="left" w:pos="567"/>
        </w:tabs>
        <w:spacing w:line="480" w:lineRule="exact"/>
        <w:ind w:firstLineChars="0" w:firstLine="0"/>
        <w:jc w:val="left"/>
        <w:rPr>
          <w:rFonts w:ascii="宋体" w:hAnsi="宋体" w:hint="eastAsia"/>
          <w:b/>
          <w:sz w:val="24"/>
          <w:szCs w:val="24"/>
        </w:rPr>
      </w:pPr>
      <w:r w:rsidRPr="001E6EC6">
        <w:rPr>
          <w:rFonts w:ascii="宋体" w:hAnsi="宋体" w:hint="eastAsia"/>
          <w:b/>
          <w:sz w:val="24"/>
          <w:szCs w:val="24"/>
        </w:rPr>
        <w:t xml:space="preserve">7. </w:t>
      </w:r>
      <w:r w:rsidR="00E8283D">
        <w:rPr>
          <w:rFonts w:ascii="宋体" w:hAnsi="宋体" w:hint="eastAsia"/>
          <w:b/>
          <w:sz w:val="24"/>
          <w:szCs w:val="24"/>
        </w:rPr>
        <w:t>第七步：</w:t>
      </w:r>
      <w:r w:rsidR="00CA3252" w:rsidRPr="001E6EC6">
        <w:rPr>
          <w:rFonts w:ascii="宋体" w:hAnsi="宋体" w:hint="eastAsia"/>
          <w:b/>
          <w:sz w:val="24"/>
          <w:szCs w:val="24"/>
        </w:rPr>
        <w:t>改善和优化</w:t>
      </w:r>
    </w:p>
    <w:p w14:paraId="500D082B" w14:textId="10618B16" w:rsidR="00CA3252" w:rsidRPr="000628D2" w:rsidRDefault="00E8283D"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历史数据回归分析优化Y和X</w:t>
      </w:r>
    </w:p>
    <w:p w14:paraId="1EFF2BF8" w14:textId="3BFFCD0B" w:rsidR="00CA3252" w:rsidRPr="000628D2" w:rsidRDefault="00E8283D"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DOE实验设计在改善中的作用</w:t>
      </w:r>
    </w:p>
    <w:p w14:paraId="3E469479" w14:textId="1543FB75"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防错法消除人为的失误</w:t>
      </w:r>
    </w:p>
    <w:p w14:paraId="34BAB575" w14:textId="09458864"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sidR="00CA3252" w:rsidRPr="000628D2">
        <w:rPr>
          <w:rFonts w:ascii="宋体" w:hAnsi="宋体" w:hint="eastAsia"/>
          <w:bCs/>
          <w:sz w:val="24"/>
          <w:szCs w:val="24"/>
        </w:rPr>
        <w:t>TRIZ（创造性解决问题）</w:t>
      </w:r>
    </w:p>
    <w:p w14:paraId="3F4DAB22" w14:textId="5BEC7327" w:rsidR="00CA3252" w:rsidRPr="001E6EC6" w:rsidRDefault="00002A6B" w:rsidP="000628D2">
      <w:pPr>
        <w:pStyle w:val="a8"/>
        <w:tabs>
          <w:tab w:val="left" w:pos="567"/>
        </w:tabs>
        <w:spacing w:line="480" w:lineRule="exact"/>
        <w:ind w:firstLineChars="0" w:firstLine="0"/>
        <w:jc w:val="left"/>
        <w:rPr>
          <w:rFonts w:ascii="宋体" w:hAnsi="宋体" w:hint="eastAsia"/>
          <w:b/>
          <w:sz w:val="24"/>
          <w:szCs w:val="24"/>
        </w:rPr>
      </w:pPr>
      <w:r w:rsidRPr="001E6EC6">
        <w:rPr>
          <w:rFonts w:ascii="宋体" w:hAnsi="宋体" w:hint="eastAsia"/>
          <w:b/>
          <w:sz w:val="24"/>
          <w:szCs w:val="24"/>
        </w:rPr>
        <w:t xml:space="preserve">8. </w:t>
      </w:r>
      <w:r w:rsidR="002633C8">
        <w:rPr>
          <w:rFonts w:ascii="宋体" w:hAnsi="宋体" w:hint="eastAsia"/>
          <w:b/>
          <w:sz w:val="24"/>
          <w:szCs w:val="24"/>
        </w:rPr>
        <w:t>第八步：</w:t>
      </w:r>
      <w:r w:rsidR="00CA3252" w:rsidRPr="001E6EC6">
        <w:rPr>
          <w:rFonts w:ascii="宋体" w:hAnsi="宋体" w:hint="eastAsia"/>
          <w:b/>
          <w:sz w:val="24"/>
          <w:szCs w:val="24"/>
        </w:rPr>
        <w:t>改善方案实施和验证</w:t>
      </w:r>
    </w:p>
    <w:p w14:paraId="21AB1EAE" w14:textId="4EFACA11"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方案评估</w:t>
      </w:r>
    </w:p>
    <w:p w14:paraId="3CC4BF32" w14:textId="2432C61F"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方案的实施</w:t>
      </w:r>
    </w:p>
    <w:p w14:paraId="62E7ADAA" w14:textId="2CB315B5"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方案验证</w:t>
      </w:r>
    </w:p>
    <w:p w14:paraId="6CFE3E0D" w14:textId="55D0D5B2" w:rsidR="00CA3252" w:rsidRPr="001E6EC6" w:rsidRDefault="002633C8" w:rsidP="000628D2">
      <w:pPr>
        <w:pStyle w:val="a8"/>
        <w:tabs>
          <w:tab w:val="left" w:pos="567"/>
        </w:tabs>
        <w:spacing w:line="480" w:lineRule="exact"/>
        <w:ind w:firstLineChars="0" w:firstLine="0"/>
        <w:jc w:val="left"/>
        <w:rPr>
          <w:rFonts w:ascii="宋体" w:hAnsi="宋体" w:hint="eastAsia"/>
          <w:b/>
          <w:sz w:val="24"/>
          <w:szCs w:val="24"/>
        </w:rPr>
      </w:pPr>
      <w:r>
        <w:rPr>
          <w:rFonts w:ascii="宋体" w:hAnsi="宋体" w:hint="eastAsia"/>
          <w:b/>
          <w:sz w:val="24"/>
          <w:szCs w:val="24"/>
        </w:rPr>
        <w:t>9</w:t>
      </w:r>
      <w:r>
        <w:rPr>
          <w:rFonts w:ascii="宋体" w:hAnsi="宋体"/>
          <w:b/>
          <w:sz w:val="24"/>
          <w:szCs w:val="24"/>
        </w:rPr>
        <w:t>.</w:t>
      </w:r>
      <w:r>
        <w:rPr>
          <w:rFonts w:ascii="宋体" w:hAnsi="宋体" w:hint="eastAsia"/>
          <w:b/>
          <w:sz w:val="24"/>
          <w:szCs w:val="24"/>
        </w:rPr>
        <w:t>第九步：</w:t>
      </w:r>
      <w:r w:rsidR="00CA3252" w:rsidRPr="001E6EC6">
        <w:rPr>
          <w:rFonts w:ascii="宋体" w:hAnsi="宋体" w:hint="eastAsia"/>
          <w:b/>
          <w:sz w:val="24"/>
          <w:szCs w:val="24"/>
        </w:rPr>
        <w:t>保持成果和庆祝</w:t>
      </w:r>
    </w:p>
    <w:p w14:paraId="709F7D1E" w14:textId="0B14346C"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sidR="00CA3252" w:rsidRPr="000628D2">
        <w:rPr>
          <w:rFonts w:ascii="宋体" w:hAnsi="宋体" w:hint="eastAsia"/>
          <w:bCs/>
          <w:sz w:val="24"/>
          <w:szCs w:val="24"/>
        </w:rPr>
        <w:t>标准化</w:t>
      </w:r>
    </w:p>
    <w:p w14:paraId="318FE69A" w14:textId="7D1C60AF"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sidR="00CA3252" w:rsidRPr="000628D2">
        <w:rPr>
          <w:rFonts w:ascii="宋体" w:hAnsi="宋体" w:hint="eastAsia"/>
          <w:bCs/>
          <w:sz w:val="24"/>
          <w:szCs w:val="24"/>
        </w:rPr>
        <w:t>SPC流程控制</w:t>
      </w:r>
    </w:p>
    <w:p w14:paraId="788E81C7" w14:textId="116C3C8E"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sidR="00CA3252" w:rsidRPr="000628D2">
        <w:rPr>
          <w:rFonts w:ascii="宋体" w:hAnsi="宋体" w:hint="eastAsia"/>
          <w:bCs/>
          <w:sz w:val="24"/>
          <w:szCs w:val="24"/>
        </w:rPr>
        <w:t xml:space="preserve">文化变革 </w:t>
      </w:r>
    </w:p>
    <w:p w14:paraId="0E159559" w14:textId="695BD93B"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sidR="00CA3252" w:rsidRPr="000628D2">
        <w:rPr>
          <w:rFonts w:ascii="宋体" w:hAnsi="宋体" w:hint="eastAsia"/>
          <w:bCs/>
          <w:sz w:val="24"/>
          <w:szCs w:val="24"/>
        </w:rPr>
        <w:t xml:space="preserve">培训和移交 </w:t>
      </w:r>
    </w:p>
    <w:p w14:paraId="6D0F3A17" w14:textId="3AD291B3"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sidR="00CA3252" w:rsidRPr="000628D2">
        <w:rPr>
          <w:rFonts w:ascii="宋体" w:hAnsi="宋体" w:hint="eastAsia"/>
          <w:bCs/>
          <w:sz w:val="24"/>
          <w:szCs w:val="24"/>
        </w:rPr>
        <w:t>总结和奖励</w:t>
      </w:r>
    </w:p>
    <w:p w14:paraId="7C347E7C" w14:textId="5C13C59C"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6）</w:t>
      </w:r>
      <w:r w:rsidR="00CA3252" w:rsidRPr="000628D2">
        <w:rPr>
          <w:rFonts w:ascii="宋体" w:hAnsi="宋体" w:hint="eastAsia"/>
          <w:bCs/>
          <w:sz w:val="24"/>
          <w:szCs w:val="24"/>
        </w:rPr>
        <w:t>定期回顾和持续跟进</w:t>
      </w:r>
    </w:p>
    <w:p w14:paraId="6E5D72D2" w14:textId="77777777" w:rsidR="00CA3252" w:rsidRPr="000628D2" w:rsidRDefault="00CA3252" w:rsidP="000628D2">
      <w:pPr>
        <w:pStyle w:val="a8"/>
        <w:tabs>
          <w:tab w:val="left" w:pos="567"/>
        </w:tabs>
        <w:spacing w:line="480" w:lineRule="exact"/>
        <w:ind w:firstLineChars="0" w:firstLine="0"/>
        <w:jc w:val="left"/>
        <w:rPr>
          <w:rFonts w:ascii="宋体" w:hAnsi="宋体"/>
          <w:bCs/>
          <w:sz w:val="24"/>
          <w:szCs w:val="24"/>
        </w:rPr>
      </w:pPr>
    </w:p>
    <w:p w14:paraId="120ADDA0" w14:textId="39E5459F" w:rsidR="00CA3252" w:rsidRPr="0020141B" w:rsidRDefault="00CA3252" w:rsidP="0020141B">
      <w:pPr>
        <w:spacing w:line="480" w:lineRule="exact"/>
        <w:rPr>
          <w:rFonts w:ascii="宋体" w:hAnsi="宋体" w:hint="eastAsia"/>
          <w:b/>
          <w:color w:val="1F4E79"/>
          <w:sz w:val="24"/>
          <w:szCs w:val="24"/>
        </w:rPr>
      </w:pPr>
      <w:r w:rsidRPr="0020141B">
        <w:rPr>
          <w:rFonts w:ascii="宋体" w:hAnsi="宋体" w:hint="eastAsia"/>
          <w:b/>
          <w:color w:val="1F4E79"/>
          <w:sz w:val="24"/>
          <w:szCs w:val="24"/>
        </w:rPr>
        <w:t>第十二讲：精益供应链管理</w:t>
      </w:r>
    </w:p>
    <w:p w14:paraId="45E4F600" w14:textId="662261AE" w:rsidR="00CA3252" w:rsidRPr="002633C8" w:rsidRDefault="002633C8" w:rsidP="002633C8">
      <w:pPr>
        <w:spacing w:line="480" w:lineRule="exact"/>
        <w:rPr>
          <w:rFonts w:ascii="宋体" w:hAnsi="宋体" w:hint="eastAsia"/>
          <w:b/>
          <w:color w:val="C45911"/>
          <w:sz w:val="24"/>
        </w:rPr>
      </w:pPr>
      <w:r w:rsidRPr="002633C8">
        <w:rPr>
          <w:rFonts w:ascii="宋体" w:hAnsi="宋体" w:hint="eastAsia"/>
          <w:b/>
          <w:color w:val="C45911"/>
          <w:sz w:val="24"/>
        </w:rPr>
        <w:t>一、</w:t>
      </w:r>
      <w:r w:rsidR="00CA3252" w:rsidRPr="002633C8">
        <w:rPr>
          <w:rFonts w:ascii="宋体" w:hAnsi="宋体" w:hint="eastAsia"/>
          <w:b/>
          <w:color w:val="C45911"/>
          <w:sz w:val="24"/>
        </w:rPr>
        <w:t>为何供应链要走向精益</w:t>
      </w:r>
    </w:p>
    <w:p w14:paraId="7BBE44A6" w14:textId="52314DD4"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1. </w:t>
      </w:r>
      <w:r w:rsidR="00CA3252" w:rsidRPr="000628D2">
        <w:rPr>
          <w:rFonts w:ascii="宋体" w:hAnsi="宋体" w:hint="eastAsia"/>
          <w:bCs/>
          <w:sz w:val="24"/>
          <w:szCs w:val="24"/>
        </w:rPr>
        <w:t>企业竞争力的本质</w:t>
      </w:r>
    </w:p>
    <w:p w14:paraId="4D5C8EA9" w14:textId="7C261590"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2. </w:t>
      </w:r>
      <w:r w:rsidR="00CA3252" w:rsidRPr="000628D2">
        <w:rPr>
          <w:rFonts w:ascii="宋体" w:hAnsi="宋体" w:hint="eastAsia"/>
          <w:bCs/>
          <w:sz w:val="24"/>
          <w:szCs w:val="24"/>
        </w:rPr>
        <w:t>供应链管理的精益原则</w:t>
      </w:r>
    </w:p>
    <w:p w14:paraId="72D9DB0F" w14:textId="59DC4876"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3. </w:t>
      </w:r>
      <w:r w:rsidR="00CA3252" w:rsidRPr="000628D2">
        <w:rPr>
          <w:rFonts w:ascii="宋体" w:hAnsi="宋体" w:hint="eastAsia"/>
          <w:bCs/>
          <w:sz w:val="24"/>
          <w:szCs w:val="24"/>
        </w:rPr>
        <w:t>供应链管理“3+2”要素</w:t>
      </w:r>
    </w:p>
    <w:p w14:paraId="2AB5BD58" w14:textId="6751E17B"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4. </w:t>
      </w:r>
      <w:r w:rsidR="00CA3252" w:rsidRPr="000628D2">
        <w:rPr>
          <w:rFonts w:ascii="宋体" w:hAnsi="宋体" w:hint="eastAsia"/>
          <w:bCs/>
          <w:sz w:val="24"/>
          <w:szCs w:val="24"/>
        </w:rPr>
        <w:t>基于系统绩效的组织设计</w:t>
      </w:r>
    </w:p>
    <w:p w14:paraId="192DAC37" w14:textId="0E355918"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5. </w:t>
      </w:r>
      <w:r w:rsidR="00CA3252" w:rsidRPr="000628D2">
        <w:rPr>
          <w:rFonts w:ascii="宋体" w:hAnsi="宋体" w:hint="eastAsia"/>
          <w:bCs/>
          <w:sz w:val="24"/>
          <w:szCs w:val="24"/>
        </w:rPr>
        <w:t>企业精益供应链“一心两点”体系</w:t>
      </w:r>
    </w:p>
    <w:p w14:paraId="08348C41" w14:textId="4C0556AA"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 xml:space="preserve">6. </w:t>
      </w:r>
      <w:r w:rsidR="00CA3252" w:rsidRPr="000628D2">
        <w:rPr>
          <w:rFonts w:ascii="宋体" w:hAnsi="宋体" w:hint="eastAsia"/>
          <w:bCs/>
          <w:sz w:val="24"/>
          <w:szCs w:val="24"/>
        </w:rPr>
        <w:t>供应</w:t>
      </w:r>
      <w:proofErr w:type="gramStart"/>
      <w:r w:rsidR="00CA3252" w:rsidRPr="000628D2">
        <w:rPr>
          <w:rFonts w:ascii="宋体" w:hAnsi="宋体" w:hint="eastAsia"/>
          <w:bCs/>
          <w:sz w:val="24"/>
          <w:szCs w:val="24"/>
        </w:rPr>
        <w:t>链战略</w:t>
      </w:r>
      <w:proofErr w:type="gramEnd"/>
      <w:r w:rsidR="00CA3252" w:rsidRPr="000628D2">
        <w:rPr>
          <w:rFonts w:ascii="宋体" w:hAnsi="宋体" w:hint="eastAsia"/>
          <w:bCs/>
          <w:sz w:val="24"/>
          <w:szCs w:val="24"/>
        </w:rPr>
        <w:t>定位</w:t>
      </w:r>
    </w:p>
    <w:p w14:paraId="62F55E05" w14:textId="250FD587" w:rsidR="00CA3252" w:rsidRPr="002633C8" w:rsidRDefault="002633C8" w:rsidP="002633C8">
      <w:pPr>
        <w:spacing w:line="480" w:lineRule="exact"/>
        <w:rPr>
          <w:rFonts w:ascii="宋体" w:hAnsi="宋体" w:hint="eastAsia"/>
          <w:b/>
          <w:color w:val="C45911"/>
          <w:sz w:val="24"/>
        </w:rPr>
      </w:pPr>
      <w:r>
        <w:rPr>
          <w:rFonts w:ascii="宋体" w:hAnsi="宋体" w:hint="eastAsia"/>
          <w:b/>
          <w:color w:val="C45911"/>
          <w:sz w:val="24"/>
        </w:rPr>
        <w:t>二、</w:t>
      </w:r>
      <w:r w:rsidR="00CA3252" w:rsidRPr="002633C8">
        <w:rPr>
          <w:rFonts w:ascii="宋体" w:hAnsi="宋体" w:hint="eastAsia"/>
          <w:b/>
          <w:color w:val="C45911"/>
          <w:sz w:val="24"/>
        </w:rPr>
        <w:t>供应</w:t>
      </w:r>
      <w:proofErr w:type="gramStart"/>
      <w:r w:rsidR="00CA3252" w:rsidRPr="002633C8">
        <w:rPr>
          <w:rFonts w:ascii="宋体" w:hAnsi="宋体" w:hint="eastAsia"/>
          <w:b/>
          <w:color w:val="C45911"/>
          <w:sz w:val="24"/>
        </w:rPr>
        <w:t>链需求</w:t>
      </w:r>
      <w:proofErr w:type="gramEnd"/>
      <w:r w:rsidR="00CA3252" w:rsidRPr="002633C8">
        <w:rPr>
          <w:rFonts w:ascii="宋体" w:hAnsi="宋体" w:hint="eastAsia"/>
          <w:b/>
          <w:color w:val="C45911"/>
          <w:sz w:val="24"/>
        </w:rPr>
        <w:t>管理</w:t>
      </w:r>
    </w:p>
    <w:p w14:paraId="7A24DFCC" w14:textId="718A1679"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lastRenderedPageBreak/>
        <w:t>1.</w:t>
      </w:r>
      <w:r>
        <w:rPr>
          <w:rFonts w:ascii="宋体" w:hAnsi="宋体"/>
          <w:bCs/>
          <w:sz w:val="24"/>
          <w:szCs w:val="24"/>
        </w:rPr>
        <w:t xml:space="preserve"> </w:t>
      </w:r>
      <w:r w:rsidR="00CA3252" w:rsidRPr="000628D2">
        <w:rPr>
          <w:rFonts w:ascii="宋体" w:hAnsi="宋体" w:hint="eastAsia"/>
          <w:bCs/>
          <w:sz w:val="24"/>
          <w:szCs w:val="24"/>
        </w:rPr>
        <w:t>需求管理三大障碍</w:t>
      </w:r>
    </w:p>
    <w:p w14:paraId="73AA8A38" w14:textId="24D9D654"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需求管理提升的三大对策</w:t>
      </w:r>
    </w:p>
    <w:p w14:paraId="708582F2" w14:textId="4406D348"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3. </w:t>
      </w:r>
      <w:r w:rsidR="00CA3252" w:rsidRPr="000628D2">
        <w:rPr>
          <w:rFonts w:ascii="宋体" w:hAnsi="宋体" w:hint="eastAsia"/>
          <w:bCs/>
          <w:sz w:val="24"/>
          <w:szCs w:val="24"/>
        </w:rPr>
        <w:t>客户与市场数据挖掘</w:t>
      </w:r>
    </w:p>
    <w:p w14:paraId="4CFD80D0" w14:textId="4BBE8615"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proofErr w:type="gramStart"/>
      <w:r w:rsidR="00CA3252" w:rsidRPr="000628D2">
        <w:rPr>
          <w:rFonts w:ascii="宋体" w:hAnsi="宋体" w:hint="eastAsia"/>
          <w:bCs/>
          <w:sz w:val="24"/>
          <w:szCs w:val="24"/>
        </w:rPr>
        <w:t>某世界</w:t>
      </w:r>
      <w:proofErr w:type="gramEnd"/>
      <w:r w:rsidR="00CA3252" w:rsidRPr="000628D2">
        <w:rPr>
          <w:rFonts w:ascii="宋体" w:hAnsi="宋体" w:hint="eastAsia"/>
          <w:bCs/>
          <w:sz w:val="24"/>
          <w:szCs w:val="24"/>
        </w:rPr>
        <w:t>著名服装企业需求管理案例</w:t>
      </w:r>
    </w:p>
    <w:p w14:paraId="344391FE" w14:textId="5A97BC23" w:rsidR="00CA3252" w:rsidRPr="002633C8" w:rsidRDefault="002633C8" w:rsidP="002633C8">
      <w:pPr>
        <w:spacing w:line="480" w:lineRule="exact"/>
        <w:rPr>
          <w:rFonts w:ascii="宋体" w:hAnsi="宋体" w:hint="eastAsia"/>
          <w:b/>
          <w:color w:val="C45911"/>
          <w:sz w:val="24"/>
        </w:rPr>
      </w:pPr>
      <w:r>
        <w:rPr>
          <w:rFonts w:ascii="宋体" w:hAnsi="宋体" w:hint="eastAsia"/>
          <w:b/>
          <w:color w:val="C45911"/>
          <w:sz w:val="24"/>
        </w:rPr>
        <w:t>三、</w:t>
      </w:r>
      <w:r w:rsidR="00CA3252" w:rsidRPr="002633C8">
        <w:rPr>
          <w:rFonts w:ascii="宋体" w:hAnsi="宋体" w:hint="eastAsia"/>
          <w:b/>
          <w:color w:val="C45911"/>
          <w:sz w:val="24"/>
        </w:rPr>
        <w:t>客户导向的供应提升</w:t>
      </w:r>
    </w:p>
    <w:p w14:paraId="1F447C5E" w14:textId="36CC6F55"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供应</w:t>
      </w:r>
      <w:proofErr w:type="gramStart"/>
      <w:r w:rsidR="00CA3252" w:rsidRPr="000628D2">
        <w:rPr>
          <w:rFonts w:ascii="宋体" w:hAnsi="宋体" w:hint="eastAsia"/>
          <w:bCs/>
          <w:sz w:val="24"/>
          <w:szCs w:val="24"/>
        </w:rPr>
        <w:t>链价值流</w:t>
      </w:r>
      <w:proofErr w:type="gramEnd"/>
      <w:r w:rsidR="00CA3252" w:rsidRPr="000628D2">
        <w:rPr>
          <w:rFonts w:ascii="宋体" w:hAnsi="宋体" w:hint="eastAsia"/>
          <w:bCs/>
          <w:sz w:val="24"/>
          <w:szCs w:val="24"/>
        </w:rPr>
        <w:t>分析</w:t>
      </w:r>
    </w:p>
    <w:p w14:paraId="2163D361" w14:textId="23221D36"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S&amp;OP流程优化</w:t>
      </w:r>
    </w:p>
    <w:p w14:paraId="0DB0F0AE" w14:textId="5260D264"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产品生命周期管理与物料状态</w:t>
      </w:r>
    </w:p>
    <w:p w14:paraId="580DFEC7" w14:textId="44AD6E1A"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供需关系合作类型与供应匹配</w:t>
      </w:r>
    </w:p>
    <w:p w14:paraId="2BF401A5" w14:textId="743513BD"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Pr>
          <w:rFonts w:ascii="宋体" w:hAnsi="宋体"/>
          <w:bCs/>
          <w:sz w:val="24"/>
          <w:szCs w:val="24"/>
        </w:rPr>
        <w:t xml:space="preserve">. </w:t>
      </w:r>
      <w:r w:rsidR="00CA3252" w:rsidRPr="000628D2">
        <w:rPr>
          <w:rFonts w:ascii="宋体" w:hAnsi="宋体" w:hint="eastAsia"/>
          <w:bCs/>
          <w:sz w:val="24"/>
          <w:szCs w:val="24"/>
        </w:rPr>
        <w:t>某机电企业供应管理案例</w:t>
      </w:r>
    </w:p>
    <w:p w14:paraId="4AEFD941" w14:textId="56838FDA" w:rsidR="00CA3252" w:rsidRPr="000628D2" w:rsidRDefault="002633C8"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bCs/>
          <w:sz w:val="24"/>
          <w:szCs w:val="24"/>
        </w:rPr>
        <w:t xml:space="preserve">6. </w:t>
      </w:r>
      <w:r w:rsidR="00CA3252" w:rsidRPr="000628D2">
        <w:rPr>
          <w:rFonts w:ascii="宋体" w:hAnsi="宋体" w:hint="eastAsia"/>
          <w:bCs/>
          <w:sz w:val="24"/>
          <w:szCs w:val="24"/>
        </w:rPr>
        <w:t>如何实现LT缩短与准时交货之间的平衡</w:t>
      </w:r>
    </w:p>
    <w:p w14:paraId="6E6E62EF" w14:textId="525FADC9" w:rsidR="00CA3252" w:rsidRPr="000628D2" w:rsidRDefault="003A1133" w:rsidP="000628D2">
      <w:pPr>
        <w:pStyle w:val="a8"/>
        <w:tabs>
          <w:tab w:val="left" w:pos="567"/>
        </w:tabs>
        <w:spacing w:line="480" w:lineRule="exact"/>
        <w:ind w:firstLineChars="0" w:firstLine="0"/>
        <w:jc w:val="left"/>
        <w:rPr>
          <w:rFonts w:ascii="宋体" w:hAnsi="宋体" w:hint="eastAsia"/>
          <w:bCs/>
          <w:sz w:val="24"/>
          <w:szCs w:val="24"/>
        </w:rPr>
      </w:pPr>
      <w:r w:rsidRPr="003A1133">
        <w:rPr>
          <w:rFonts w:ascii="宋体" w:hAnsi="宋体" w:hint="eastAsia"/>
          <w:b/>
          <w:sz w:val="24"/>
          <w:szCs w:val="24"/>
        </w:rPr>
        <w:t>案例分享：</w:t>
      </w:r>
      <w:r w:rsidR="00CA3252" w:rsidRPr="000628D2">
        <w:rPr>
          <w:rFonts w:ascii="宋体" w:hAnsi="宋体" w:hint="eastAsia"/>
          <w:bCs/>
          <w:sz w:val="24"/>
          <w:szCs w:val="24"/>
        </w:rPr>
        <w:t>佳能生产革新案例</w:t>
      </w:r>
    </w:p>
    <w:p w14:paraId="1BD6603D" w14:textId="56EF2D30" w:rsidR="00CA3252" w:rsidRPr="002633C8" w:rsidRDefault="003A1133" w:rsidP="002633C8">
      <w:pPr>
        <w:spacing w:line="480" w:lineRule="exact"/>
        <w:rPr>
          <w:rFonts w:ascii="宋体" w:hAnsi="宋体" w:hint="eastAsia"/>
          <w:b/>
          <w:color w:val="C45911"/>
          <w:sz w:val="24"/>
        </w:rPr>
      </w:pPr>
      <w:r>
        <w:rPr>
          <w:rFonts w:ascii="宋体" w:hAnsi="宋体" w:hint="eastAsia"/>
          <w:b/>
          <w:color w:val="C45911"/>
          <w:sz w:val="24"/>
        </w:rPr>
        <w:t>四、</w:t>
      </w:r>
      <w:r w:rsidR="00CA3252" w:rsidRPr="002633C8">
        <w:rPr>
          <w:rFonts w:ascii="宋体" w:hAnsi="宋体" w:hint="eastAsia"/>
          <w:b/>
          <w:color w:val="C45911"/>
          <w:sz w:val="24"/>
        </w:rPr>
        <w:t>如何实现供应链IT整合</w:t>
      </w:r>
    </w:p>
    <w:p w14:paraId="0A36CFEB" w14:textId="77777777"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⒈一体化结构模型仿真</w:t>
      </w:r>
    </w:p>
    <w:p w14:paraId="73D30FFB" w14:textId="77777777"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⒉代码与数据优化</w:t>
      </w:r>
    </w:p>
    <w:p w14:paraId="0319176F" w14:textId="77777777"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⒊基于约束的供应链计划</w:t>
      </w:r>
    </w:p>
    <w:p w14:paraId="74A4AB8D" w14:textId="77777777"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⒋如何实现同步一致的计划</w:t>
      </w:r>
    </w:p>
    <w:p w14:paraId="6C564333" w14:textId="77777777" w:rsidR="00CA3252" w:rsidRPr="000628D2" w:rsidRDefault="00CA3252" w:rsidP="000628D2">
      <w:pPr>
        <w:pStyle w:val="a8"/>
        <w:tabs>
          <w:tab w:val="left" w:pos="567"/>
        </w:tabs>
        <w:spacing w:line="480" w:lineRule="exact"/>
        <w:ind w:firstLineChars="0" w:firstLine="0"/>
        <w:jc w:val="left"/>
        <w:rPr>
          <w:rFonts w:ascii="宋体" w:hAnsi="宋体" w:hint="eastAsia"/>
          <w:bCs/>
          <w:sz w:val="24"/>
          <w:szCs w:val="24"/>
        </w:rPr>
      </w:pPr>
      <w:r w:rsidRPr="000628D2">
        <w:rPr>
          <w:rFonts w:ascii="宋体" w:hAnsi="宋体" w:hint="eastAsia"/>
          <w:bCs/>
          <w:sz w:val="24"/>
          <w:szCs w:val="24"/>
        </w:rPr>
        <w:t>⒌如何实现持续供应链计划</w:t>
      </w:r>
    </w:p>
    <w:p w14:paraId="445CD990" w14:textId="4D48D052" w:rsidR="00CA3252" w:rsidRPr="000628D2" w:rsidRDefault="003A1133" w:rsidP="000628D2">
      <w:pPr>
        <w:pStyle w:val="a8"/>
        <w:tabs>
          <w:tab w:val="left" w:pos="567"/>
        </w:tabs>
        <w:spacing w:line="480" w:lineRule="exact"/>
        <w:ind w:firstLineChars="0" w:firstLine="0"/>
        <w:jc w:val="left"/>
        <w:rPr>
          <w:rFonts w:ascii="宋体" w:hAnsi="宋体" w:hint="eastAsia"/>
          <w:bCs/>
          <w:sz w:val="24"/>
          <w:szCs w:val="24"/>
        </w:rPr>
      </w:pPr>
      <w:r w:rsidRPr="003A1133">
        <w:rPr>
          <w:rFonts w:ascii="宋体" w:hAnsi="宋体" w:hint="eastAsia"/>
          <w:b/>
          <w:sz w:val="24"/>
          <w:szCs w:val="24"/>
        </w:rPr>
        <w:t>案例分享：</w:t>
      </w:r>
      <w:r w:rsidR="00CA3252" w:rsidRPr="000628D2">
        <w:rPr>
          <w:rFonts w:ascii="宋体" w:hAnsi="宋体" w:hint="eastAsia"/>
          <w:bCs/>
          <w:sz w:val="24"/>
          <w:szCs w:val="24"/>
        </w:rPr>
        <w:t>DELL、联想的对比案例</w:t>
      </w:r>
    </w:p>
    <w:p w14:paraId="391341A7" w14:textId="79DC0839" w:rsidR="00CA3252" w:rsidRPr="002633C8" w:rsidRDefault="003A1133" w:rsidP="002633C8">
      <w:pPr>
        <w:spacing w:line="480" w:lineRule="exact"/>
        <w:rPr>
          <w:rFonts w:ascii="宋体" w:hAnsi="宋体" w:hint="eastAsia"/>
          <w:b/>
          <w:color w:val="C45911"/>
          <w:sz w:val="24"/>
        </w:rPr>
      </w:pPr>
      <w:r>
        <w:rPr>
          <w:rFonts w:ascii="宋体" w:hAnsi="宋体" w:hint="eastAsia"/>
          <w:b/>
          <w:color w:val="C45911"/>
          <w:sz w:val="24"/>
        </w:rPr>
        <w:t>五、</w:t>
      </w:r>
      <w:r w:rsidR="00CA3252" w:rsidRPr="002633C8">
        <w:rPr>
          <w:rFonts w:ascii="宋体" w:hAnsi="宋体" w:hint="eastAsia"/>
          <w:b/>
          <w:color w:val="C45911"/>
          <w:sz w:val="24"/>
        </w:rPr>
        <w:t>如何推进精益供应链</w:t>
      </w:r>
    </w:p>
    <w:p w14:paraId="32CA836D" w14:textId="4F3063AA" w:rsidR="00CA3252" w:rsidRPr="000628D2" w:rsidRDefault="003A1133"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1</w:t>
      </w:r>
      <w:r>
        <w:rPr>
          <w:rFonts w:ascii="宋体" w:hAnsi="宋体"/>
          <w:bCs/>
          <w:sz w:val="24"/>
          <w:szCs w:val="24"/>
        </w:rPr>
        <w:t xml:space="preserve">. </w:t>
      </w:r>
      <w:r w:rsidR="00CA3252" w:rsidRPr="000628D2">
        <w:rPr>
          <w:rFonts w:ascii="宋体" w:hAnsi="宋体" w:hint="eastAsia"/>
          <w:bCs/>
          <w:sz w:val="24"/>
          <w:szCs w:val="24"/>
        </w:rPr>
        <w:t>精益供应链蓝图模拟</w:t>
      </w:r>
    </w:p>
    <w:p w14:paraId="1E20CBAF" w14:textId="7903D9F8" w:rsidR="00CA3252" w:rsidRPr="000628D2" w:rsidRDefault="003A1133"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2</w:t>
      </w:r>
      <w:r>
        <w:rPr>
          <w:rFonts w:ascii="宋体" w:hAnsi="宋体"/>
          <w:bCs/>
          <w:sz w:val="24"/>
          <w:szCs w:val="24"/>
        </w:rPr>
        <w:t xml:space="preserve">. </w:t>
      </w:r>
      <w:r w:rsidR="00CA3252" w:rsidRPr="000628D2">
        <w:rPr>
          <w:rFonts w:ascii="宋体" w:hAnsi="宋体" w:hint="eastAsia"/>
          <w:bCs/>
          <w:sz w:val="24"/>
          <w:szCs w:val="24"/>
        </w:rPr>
        <w:t>走向系统精益的四个阶段</w:t>
      </w:r>
    </w:p>
    <w:p w14:paraId="6B32BF4E" w14:textId="175A6FF1" w:rsidR="00CA3252" w:rsidRPr="000628D2" w:rsidRDefault="003A1133"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3</w:t>
      </w:r>
      <w:r>
        <w:rPr>
          <w:rFonts w:ascii="宋体" w:hAnsi="宋体"/>
          <w:bCs/>
          <w:sz w:val="24"/>
          <w:szCs w:val="24"/>
        </w:rPr>
        <w:t xml:space="preserve">. </w:t>
      </w:r>
      <w:r w:rsidR="00CA3252" w:rsidRPr="000628D2">
        <w:rPr>
          <w:rFonts w:ascii="宋体" w:hAnsi="宋体" w:hint="eastAsia"/>
          <w:bCs/>
          <w:sz w:val="24"/>
          <w:szCs w:val="24"/>
        </w:rPr>
        <w:t>推进方式及步骤</w:t>
      </w:r>
    </w:p>
    <w:p w14:paraId="14E1FF29" w14:textId="2AD7F257" w:rsidR="00CA3252" w:rsidRPr="000628D2" w:rsidRDefault="003A1133"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4</w:t>
      </w:r>
      <w:r>
        <w:rPr>
          <w:rFonts w:ascii="宋体" w:hAnsi="宋体"/>
          <w:bCs/>
          <w:sz w:val="24"/>
          <w:szCs w:val="24"/>
        </w:rPr>
        <w:t xml:space="preserve">. </w:t>
      </w:r>
      <w:r w:rsidR="00CA3252" w:rsidRPr="000628D2">
        <w:rPr>
          <w:rFonts w:ascii="宋体" w:hAnsi="宋体" w:hint="eastAsia"/>
          <w:bCs/>
          <w:sz w:val="24"/>
          <w:szCs w:val="24"/>
        </w:rPr>
        <w:t>如何成功地实现精益供应链</w:t>
      </w:r>
    </w:p>
    <w:p w14:paraId="3D068A0F" w14:textId="192C81C2" w:rsidR="00CA3252" w:rsidRPr="000628D2" w:rsidRDefault="003A1133" w:rsidP="000628D2">
      <w:pPr>
        <w:pStyle w:val="a8"/>
        <w:tabs>
          <w:tab w:val="left" w:pos="567"/>
        </w:tabs>
        <w:spacing w:line="480" w:lineRule="exact"/>
        <w:ind w:firstLineChars="0" w:firstLine="0"/>
        <w:jc w:val="left"/>
        <w:rPr>
          <w:rFonts w:ascii="宋体" w:hAnsi="宋体" w:hint="eastAsia"/>
          <w:bCs/>
          <w:sz w:val="24"/>
          <w:szCs w:val="24"/>
        </w:rPr>
      </w:pPr>
      <w:r>
        <w:rPr>
          <w:rFonts w:ascii="宋体" w:hAnsi="宋体" w:hint="eastAsia"/>
          <w:bCs/>
          <w:sz w:val="24"/>
          <w:szCs w:val="24"/>
        </w:rPr>
        <w:t>5</w:t>
      </w:r>
      <w:r>
        <w:rPr>
          <w:rFonts w:ascii="宋体" w:hAnsi="宋体"/>
          <w:bCs/>
          <w:sz w:val="24"/>
          <w:szCs w:val="24"/>
        </w:rPr>
        <w:t xml:space="preserve">. </w:t>
      </w:r>
      <w:r w:rsidR="00CA3252" w:rsidRPr="000628D2">
        <w:rPr>
          <w:rFonts w:ascii="宋体" w:hAnsi="宋体" w:hint="eastAsia"/>
          <w:bCs/>
          <w:sz w:val="24"/>
          <w:szCs w:val="24"/>
        </w:rPr>
        <w:t>精益供应链绩效管理与改进八化</w:t>
      </w:r>
    </w:p>
    <w:p w14:paraId="7731FCC1" w14:textId="3190BF3C" w:rsidR="00FE77C4" w:rsidRPr="002633C8" w:rsidRDefault="003A1133" w:rsidP="002633C8">
      <w:pPr>
        <w:pStyle w:val="a8"/>
        <w:tabs>
          <w:tab w:val="left" w:pos="567"/>
        </w:tabs>
        <w:spacing w:line="480" w:lineRule="exact"/>
        <w:ind w:firstLineChars="0" w:firstLine="0"/>
        <w:jc w:val="left"/>
        <w:rPr>
          <w:rFonts w:ascii="宋体" w:hAnsi="宋体" w:hint="eastAsia"/>
          <w:bCs/>
          <w:sz w:val="24"/>
          <w:szCs w:val="24"/>
        </w:rPr>
      </w:pPr>
      <w:r w:rsidRPr="003A1133">
        <w:rPr>
          <w:rFonts w:ascii="宋体" w:hAnsi="宋体" w:hint="eastAsia"/>
          <w:b/>
          <w:sz w:val="24"/>
          <w:szCs w:val="24"/>
        </w:rPr>
        <w:t>案例分享：</w:t>
      </w:r>
      <w:r w:rsidR="00CA3252" w:rsidRPr="000628D2">
        <w:rPr>
          <w:rFonts w:ascii="宋体" w:hAnsi="宋体" w:hint="eastAsia"/>
          <w:bCs/>
          <w:sz w:val="24"/>
          <w:szCs w:val="24"/>
        </w:rPr>
        <w:t>某企业精益供应</w:t>
      </w:r>
      <w:proofErr w:type="gramStart"/>
      <w:r w:rsidR="00CA3252" w:rsidRPr="000628D2">
        <w:rPr>
          <w:rFonts w:ascii="宋体" w:hAnsi="宋体" w:hint="eastAsia"/>
          <w:bCs/>
          <w:sz w:val="24"/>
          <w:szCs w:val="24"/>
        </w:rPr>
        <w:t>链推进</w:t>
      </w:r>
      <w:proofErr w:type="gramEnd"/>
      <w:r w:rsidR="00CA3252" w:rsidRPr="000628D2">
        <w:rPr>
          <w:rFonts w:ascii="宋体" w:hAnsi="宋体" w:hint="eastAsia"/>
          <w:bCs/>
          <w:sz w:val="24"/>
          <w:szCs w:val="24"/>
        </w:rPr>
        <w:t>案例</w:t>
      </w:r>
    </w:p>
    <w:sectPr w:rsidR="00FE77C4" w:rsidRPr="002633C8" w:rsidSect="00B41E63">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FF18D" w14:textId="77777777" w:rsidR="00751742" w:rsidRDefault="00751742" w:rsidP="00B41E63">
      <w:r>
        <w:separator/>
      </w:r>
    </w:p>
  </w:endnote>
  <w:endnote w:type="continuationSeparator" w:id="0">
    <w:p w14:paraId="07E1837F" w14:textId="77777777" w:rsidR="00751742" w:rsidRDefault="00751742" w:rsidP="00B4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33436" w14:textId="77777777" w:rsidR="00751742" w:rsidRDefault="00751742" w:rsidP="00B41E63">
      <w:r>
        <w:separator/>
      </w:r>
    </w:p>
  </w:footnote>
  <w:footnote w:type="continuationSeparator" w:id="0">
    <w:p w14:paraId="67CC970A" w14:textId="77777777" w:rsidR="00751742" w:rsidRDefault="00751742" w:rsidP="00B41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C4D2A"/>
    <w:multiLevelType w:val="multilevel"/>
    <w:tmpl w:val="399C4D2A"/>
    <w:lvl w:ilvl="0">
      <w:start w:val="1"/>
      <w:numFmt w:val="decimalEnclosedCircle"/>
      <w:lvlText w:val="%1"/>
      <w:lvlJc w:val="left"/>
      <w:pPr>
        <w:tabs>
          <w:tab w:val="num" w:pos="360"/>
        </w:tabs>
        <w:ind w:left="360" w:hanging="360"/>
      </w:pPr>
      <w:rPr>
        <w:rFonts w:hint="default"/>
        <w:color w:val="00000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505750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2D7"/>
    <w:rsid w:val="00002A6B"/>
    <w:rsid w:val="000534F6"/>
    <w:rsid w:val="00054E20"/>
    <w:rsid w:val="000628D2"/>
    <w:rsid w:val="0014338B"/>
    <w:rsid w:val="001B0ECA"/>
    <w:rsid w:val="001D44BE"/>
    <w:rsid w:val="001E6EC6"/>
    <w:rsid w:val="0020141B"/>
    <w:rsid w:val="002633C8"/>
    <w:rsid w:val="00311922"/>
    <w:rsid w:val="00311CEF"/>
    <w:rsid w:val="00333710"/>
    <w:rsid w:val="003A1133"/>
    <w:rsid w:val="003C5823"/>
    <w:rsid w:val="0041083D"/>
    <w:rsid w:val="005348C5"/>
    <w:rsid w:val="0060038E"/>
    <w:rsid w:val="00677AB9"/>
    <w:rsid w:val="00733D9B"/>
    <w:rsid w:val="00751742"/>
    <w:rsid w:val="00804656"/>
    <w:rsid w:val="008F7546"/>
    <w:rsid w:val="00AC2776"/>
    <w:rsid w:val="00B06F36"/>
    <w:rsid w:val="00B41E63"/>
    <w:rsid w:val="00B932D7"/>
    <w:rsid w:val="00BC288E"/>
    <w:rsid w:val="00BE63D5"/>
    <w:rsid w:val="00C63EB7"/>
    <w:rsid w:val="00CA3252"/>
    <w:rsid w:val="00CF596E"/>
    <w:rsid w:val="00D0794F"/>
    <w:rsid w:val="00E8283D"/>
    <w:rsid w:val="00EA1C56"/>
    <w:rsid w:val="00EB57D4"/>
    <w:rsid w:val="00FD5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D3596"/>
  <w15:chartTrackingRefBased/>
  <w15:docId w15:val="{24C8B9DB-77A8-470D-B99B-45DB664A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E6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课程大纲"/>
    <w:basedOn w:val="a"/>
    <w:qFormat/>
    <w:rsid w:val="00BC288E"/>
    <w:pPr>
      <w:widowControl/>
      <w:spacing w:line="480" w:lineRule="exact"/>
    </w:pPr>
    <w:rPr>
      <w:rFonts w:ascii="宋体" w:hAnsi="宋体" w:cs="宋体"/>
      <w:b/>
      <w:color w:val="1F4E79"/>
      <w:sz w:val="24"/>
      <w:szCs w:val="24"/>
    </w:rPr>
  </w:style>
  <w:style w:type="paragraph" w:styleId="a4">
    <w:name w:val="header"/>
    <w:basedOn w:val="a"/>
    <w:link w:val="a5"/>
    <w:uiPriority w:val="99"/>
    <w:unhideWhenUsed/>
    <w:rsid w:val="00B41E6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41E63"/>
    <w:rPr>
      <w:sz w:val="18"/>
      <w:szCs w:val="18"/>
    </w:rPr>
  </w:style>
  <w:style w:type="paragraph" w:styleId="a6">
    <w:name w:val="footer"/>
    <w:basedOn w:val="a"/>
    <w:link w:val="a7"/>
    <w:uiPriority w:val="99"/>
    <w:unhideWhenUsed/>
    <w:rsid w:val="00B41E63"/>
    <w:pPr>
      <w:tabs>
        <w:tab w:val="center" w:pos="4153"/>
        <w:tab w:val="right" w:pos="8306"/>
      </w:tabs>
      <w:snapToGrid w:val="0"/>
      <w:jc w:val="left"/>
    </w:pPr>
    <w:rPr>
      <w:sz w:val="18"/>
      <w:szCs w:val="18"/>
    </w:rPr>
  </w:style>
  <w:style w:type="character" w:customStyle="1" w:styleId="a7">
    <w:name w:val="页脚 字符"/>
    <w:basedOn w:val="a0"/>
    <w:link w:val="a6"/>
    <w:uiPriority w:val="99"/>
    <w:rsid w:val="00B41E63"/>
    <w:rPr>
      <w:sz w:val="18"/>
      <w:szCs w:val="18"/>
    </w:rPr>
  </w:style>
  <w:style w:type="paragraph" w:customStyle="1" w:styleId="a8">
    <w:basedOn w:val="a"/>
    <w:next w:val="a9"/>
    <w:uiPriority w:val="34"/>
    <w:qFormat/>
    <w:rsid w:val="00B41E63"/>
    <w:pPr>
      <w:ind w:firstLineChars="200" w:firstLine="420"/>
    </w:pPr>
  </w:style>
  <w:style w:type="paragraph" w:styleId="a9">
    <w:name w:val="List Paragraph"/>
    <w:basedOn w:val="a"/>
    <w:uiPriority w:val="34"/>
    <w:qFormat/>
    <w:rsid w:val="00B41E6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ceot.com/search/inner.php?type=inner&amp;keyword=%E8%AE%BE%E5%A4%87%E7%AE%A1%E7%90%86" TargetMode="External"/><Relationship Id="rId3" Type="http://schemas.openxmlformats.org/officeDocument/2006/relationships/settings" Target="settings.xml"/><Relationship Id="rId7" Type="http://schemas.openxmlformats.org/officeDocument/2006/relationships/hyperlink" Target="http://www.chinaceot.com/search/inner.php?type=inner&amp;keyword=%E7%B2%BE%E7%9B%8A%E7%94%9F%E4%BA%A7%E6%96%B9%E5%BC%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hinaceot.com/search/inner.php?type=inner&amp;keyword=%E4%BE%9B%E5%BA%94%E9%93%BE%E7%AE%A1%E7%90%8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20</Pages>
  <Words>1277</Words>
  <Characters>7279</Characters>
  <Application>Microsoft Office Word</Application>
  <DocSecurity>0</DocSecurity>
  <Lines>60</Lines>
  <Paragraphs>17</Paragraphs>
  <ScaleCrop>false</ScaleCrop>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dcterms:created xsi:type="dcterms:W3CDTF">2022-07-13T03:48:00Z</dcterms:created>
  <dcterms:modified xsi:type="dcterms:W3CDTF">2022-07-13T09:24:00Z</dcterms:modified>
</cp:coreProperties>
</file>