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EA5CC" w14:textId="1B697E73" w:rsidR="0043451B" w:rsidRPr="000B5083" w:rsidRDefault="0043451B" w:rsidP="000B5083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0B5083">
        <w:rPr>
          <w:rFonts w:ascii="宋体" w:eastAsia="宋体" w:hAnsi="宋体"/>
          <w:b/>
          <w:bCs/>
          <w:color w:val="1F4E79"/>
          <w:sz w:val="32"/>
          <w:szCs w:val="32"/>
        </w:rPr>
        <w:t>新质和AI时代下的企业人力资源管理</w:t>
      </w:r>
    </w:p>
    <w:p w14:paraId="16FB5229" w14:textId="77777777" w:rsidR="0043451B" w:rsidRPr="000B5083" w:rsidRDefault="0043451B" w:rsidP="000B5083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4FF9D3E8" w14:textId="77777777" w:rsidR="000B5083" w:rsidRPr="000B5083" w:rsidRDefault="0043451B" w:rsidP="000B5083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0B5083">
        <w:rPr>
          <w:rFonts w:ascii="宋体" w:eastAsia="宋体" w:hAnsi="宋体"/>
          <w:b/>
          <w:bCs/>
          <w:color w:val="1F4E79"/>
          <w:sz w:val="24"/>
          <w:szCs w:val="24"/>
        </w:rPr>
        <w:t>课程背景</w:t>
      </w: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714C9B46" w14:textId="77777777" w:rsidR="000B5083" w:rsidRDefault="0043451B" w:rsidP="000B5083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0B5083">
        <w:rPr>
          <w:rFonts w:ascii="宋体" w:eastAsia="宋体" w:hAnsi="宋体"/>
          <w:sz w:val="24"/>
          <w:szCs w:val="24"/>
        </w:rPr>
        <w:t>在新质生产力与AI人工智能迅猛发展的当下，企业人力资源管理面临着前所未有的变革</w:t>
      </w:r>
      <w:r w:rsidR="005B6266" w:rsidRPr="000B5083">
        <w:rPr>
          <w:rFonts w:ascii="宋体" w:eastAsia="宋体" w:hAnsi="宋体" w:hint="eastAsia"/>
          <w:sz w:val="24"/>
          <w:szCs w:val="24"/>
        </w:rPr>
        <w:t>要求</w:t>
      </w:r>
      <w:r w:rsidRPr="000B5083">
        <w:rPr>
          <w:rFonts w:ascii="宋体" w:eastAsia="宋体" w:hAnsi="宋体"/>
          <w:sz w:val="24"/>
          <w:szCs w:val="24"/>
        </w:rPr>
        <w:t>。新质生产力推动生产方式和经济结构的深刻调整，AI 技术的广泛应用重塑了工作模式与人才需求。</w:t>
      </w:r>
    </w:p>
    <w:p w14:paraId="62D2690A" w14:textId="12EEE179" w:rsidR="007C03C6" w:rsidRPr="000B5083" w:rsidRDefault="0043451B" w:rsidP="000B5083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0B5083">
        <w:rPr>
          <w:rFonts w:ascii="宋体" w:eastAsia="宋体" w:hAnsi="宋体"/>
          <w:sz w:val="24"/>
          <w:szCs w:val="24"/>
        </w:rPr>
        <w:t>为助力企业在这一时代背景下，实现人力资源管理的转型升级，特推出</w:t>
      </w:r>
      <w:r w:rsidR="00F707C6" w:rsidRPr="000B5083">
        <w:rPr>
          <w:rFonts w:ascii="宋体" w:eastAsia="宋体" w:hAnsi="宋体" w:hint="eastAsia"/>
          <w:sz w:val="24"/>
          <w:szCs w:val="24"/>
        </w:rPr>
        <w:t>本</w:t>
      </w:r>
      <w:r w:rsidRPr="000B5083">
        <w:rPr>
          <w:rFonts w:ascii="宋体" w:eastAsia="宋体" w:hAnsi="宋体"/>
          <w:sz w:val="24"/>
          <w:szCs w:val="24"/>
        </w:rPr>
        <w:t>课程</w:t>
      </w:r>
      <w:r w:rsidR="000B5083">
        <w:rPr>
          <w:rFonts w:ascii="宋体" w:eastAsia="宋体" w:hAnsi="宋体" w:hint="eastAsia"/>
          <w:sz w:val="24"/>
          <w:szCs w:val="24"/>
        </w:rPr>
        <w:t>。</w:t>
      </w:r>
      <w:r w:rsidR="005E48EB" w:rsidRPr="000B5083">
        <w:rPr>
          <w:rFonts w:ascii="宋体" w:eastAsia="宋体" w:hAnsi="宋体" w:hint="eastAsia"/>
          <w:sz w:val="24"/>
          <w:szCs w:val="24"/>
        </w:rPr>
        <w:t>本课程基于新时代背景，</w:t>
      </w:r>
      <w:r w:rsidR="0044789B" w:rsidRPr="000B5083">
        <w:rPr>
          <w:rFonts w:ascii="宋体" w:eastAsia="宋体" w:hAnsi="宋体" w:hint="eastAsia"/>
          <w:sz w:val="24"/>
          <w:szCs w:val="24"/>
        </w:rPr>
        <w:t>聚焦工作场景，结合</w:t>
      </w:r>
      <w:r w:rsidR="005E48EB" w:rsidRPr="000B5083">
        <w:rPr>
          <w:rFonts w:ascii="宋体" w:eastAsia="宋体" w:hAnsi="宋体" w:hint="eastAsia"/>
          <w:sz w:val="24"/>
          <w:szCs w:val="24"/>
        </w:rPr>
        <w:t>成功企业的具体案例进行讲解，力求实战与落地。</w:t>
      </w:r>
    </w:p>
    <w:p w14:paraId="35B9C831" w14:textId="77777777" w:rsidR="000B5083" w:rsidRDefault="000B5083" w:rsidP="000B5083">
      <w:pPr>
        <w:spacing w:line="480" w:lineRule="exact"/>
        <w:rPr>
          <w:rFonts w:ascii="宋体" w:eastAsia="宋体" w:hAnsi="宋体"/>
          <w:b/>
          <w:bCs/>
          <w:color w:val="7030A0"/>
          <w:sz w:val="24"/>
          <w:szCs w:val="24"/>
        </w:rPr>
      </w:pPr>
    </w:p>
    <w:p w14:paraId="05815E6A" w14:textId="3E4344F9" w:rsidR="0043451B" w:rsidRPr="000B5083" w:rsidRDefault="0043451B" w:rsidP="000B5083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B5083">
        <w:rPr>
          <w:rFonts w:ascii="宋体" w:eastAsia="宋体" w:hAnsi="宋体"/>
          <w:b/>
          <w:bCs/>
          <w:color w:val="1F4E79"/>
          <w:sz w:val="24"/>
          <w:szCs w:val="24"/>
        </w:rPr>
        <w:t>课程收益</w:t>
      </w: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4F0FC726" w14:textId="4841E292" w:rsidR="0043451B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43451B" w:rsidRPr="000B5083">
        <w:rPr>
          <w:rFonts w:ascii="宋体" w:eastAsia="宋体" w:hAnsi="宋体"/>
          <w:sz w:val="24"/>
          <w:szCs w:val="24"/>
        </w:rPr>
        <w:t>深入理解新质生产力和AI时代对人力资源管理带来的全方位影响，把握人力资源管理的新趋势。</w:t>
      </w:r>
    </w:p>
    <w:p w14:paraId="2B57D0F3" w14:textId="68CEFAD6" w:rsidR="0043451B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43451B" w:rsidRPr="000B5083">
        <w:rPr>
          <w:rFonts w:ascii="宋体" w:eastAsia="宋体" w:hAnsi="宋体"/>
          <w:sz w:val="24"/>
          <w:szCs w:val="24"/>
        </w:rPr>
        <w:t>掌握在AI时代下精准选聘人才、引进高端人才的创新策略与方法。</w:t>
      </w:r>
    </w:p>
    <w:p w14:paraId="62F7D371" w14:textId="1084685B" w:rsidR="0043451B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43451B" w:rsidRPr="000B5083">
        <w:rPr>
          <w:rFonts w:ascii="宋体" w:eastAsia="宋体" w:hAnsi="宋体"/>
          <w:sz w:val="24"/>
          <w:szCs w:val="24"/>
        </w:rPr>
        <w:t>构建适应新时代的人才培养体系与人才梯队，为企业发展提供坚实的人才保障。</w:t>
      </w:r>
    </w:p>
    <w:p w14:paraId="587775BC" w14:textId="71F7DB2B" w:rsidR="0043451B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43451B" w:rsidRPr="000B5083">
        <w:rPr>
          <w:rFonts w:ascii="宋体" w:eastAsia="宋体" w:hAnsi="宋体"/>
          <w:sz w:val="24"/>
          <w:szCs w:val="24"/>
        </w:rPr>
        <w:t>学会将企业战略目标与新质生产力相结合，推动企业战略有效落地。</w:t>
      </w:r>
    </w:p>
    <w:p w14:paraId="79EC8569" w14:textId="744C7308" w:rsidR="0043451B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43451B" w:rsidRPr="000B5083">
        <w:rPr>
          <w:rFonts w:ascii="宋体" w:eastAsia="宋体" w:hAnsi="宋体"/>
          <w:sz w:val="24"/>
          <w:szCs w:val="24"/>
        </w:rPr>
        <w:t>设计多元且富有成效的人才激励体系，探索薪酬管理模式的变革方向，充分激发员工潜能。</w:t>
      </w:r>
    </w:p>
    <w:p w14:paraId="01C6FE5E" w14:textId="13FE63D2" w:rsidR="0043451B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 </w:t>
      </w:r>
      <w:r w:rsidR="0043451B" w:rsidRPr="000B5083">
        <w:rPr>
          <w:rFonts w:ascii="宋体" w:eastAsia="宋体" w:hAnsi="宋体"/>
          <w:sz w:val="24"/>
          <w:szCs w:val="24"/>
        </w:rPr>
        <w:t>提升员工关系管理能力，营造和谐稳定的劳动关系，增强企业凝聚力。</w:t>
      </w:r>
    </w:p>
    <w:p w14:paraId="57FA0E39" w14:textId="77777777" w:rsidR="000B5083" w:rsidRDefault="000B5083" w:rsidP="000B5083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4A18FAF2" w14:textId="5530F2E9" w:rsidR="0043451B" w:rsidRPr="000B5083" w:rsidRDefault="0043451B" w:rsidP="000B5083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0B5083">
        <w:rPr>
          <w:rFonts w:ascii="宋体" w:eastAsia="宋体" w:hAnsi="宋体"/>
          <w:b/>
          <w:bCs/>
          <w:color w:val="1F4E79"/>
          <w:sz w:val="24"/>
          <w:szCs w:val="24"/>
        </w:rPr>
        <w:t>课程时间</w:t>
      </w: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="00F707C6" w:rsidRPr="000B5083">
        <w:rPr>
          <w:rFonts w:ascii="宋体" w:eastAsia="宋体" w:hAnsi="宋体" w:hint="eastAsia"/>
          <w:sz w:val="24"/>
          <w:szCs w:val="24"/>
        </w:rPr>
        <w:t>2</w:t>
      </w:r>
      <w:r w:rsidRPr="000B5083">
        <w:rPr>
          <w:rFonts w:ascii="宋体" w:eastAsia="宋体" w:hAnsi="宋体"/>
          <w:sz w:val="24"/>
          <w:szCs w:val="24"/>
        </w:rPr>
        <w:t>天，6小时</w:t>
      </w:r>
      <w:r w:rsidR="000B5083">
        <w:rPr>
          <w:rFonts w:ascii="宋体" w:eastAsia="宋体" w:hAnsi="宋体" w:hint="eastAsia"/>
          <w:sz w:val="24"/>
          <w:szCs w:val="24"/>
        </w:rPr>
        <w:t>/</w:t>
      </w:r>
      <w:r w:rsidRPr="000B5083">
        <w:rPr>
          <w:rFonts w:ascii="宋体" w:eastAsia="宋体" w:hAnsi="宋体"/>
          <w:sz w:val="24"/>
          <w:szCs w:val="24"/>
        </w:rPr>
        <w:t>天</w:t>
      </w:r>
    </w:p>
    <w:p w14:paraId="3B5FE27E" w14:textId="18CD99B9" w:rsidR="0043451B" w:rsidRPr="000B5083" w:rsidRDefault="0043451B" w:rsidP="000B5083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0B5083">
        <w:rPr>
          <w:rFonts w:ascii="宋体" w:eastAsia="宋体" w:hAnsi="宋体"/>
          <w:b/>
          <w:bCs/>
          <w:color w:val="1F4E79"/>
          <w:sz w:val="24"/>
          <w:szCs w:val="24"/>
        </w:rPr>
        <w:t>课程对象</w:t>
      </w: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0B5083">
        <w:rPr>
          <w:rFonts w:ascii="宋体" w:eastAsia="宋体" w:hAnsi="宋体"/>
          <w:sz w:val="24"/>
          <w:szCs w:val="24"/>
        </w:rPr>
        <w:t>企业老板、高层、人力资源总监、人力资源经理</w:t>
      </w:r>
      <w:r w:rsidR="002909C4" w:rsidRPr="000B5083">
        <w:rPr>
          <w:rFonts w:ascii="宋体" w:eastAsia="宋体" w:hAnsi="宋体" w:hint="eastAsia"/>
          <w:sz w:val="24"/>
          <w:szCs w:val="24"/>
        </w:rPr>
        <w:t>等</w:t>
      </w:r>
    </w:p>
    <w:p w14:paraId="6880DEAD" w14:textId="58E1509F" w:rsidR="0043451B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课程方</w:t>
      </w:r>
      <w:r w:rsidR="0043451B" w:rsidRPr="000B5083">
        <w:rPr>
          <w:rFonts w:ascii="宋体" w:eastAsia="宋体" w:hAnsi="宋体"/>
          <w:b/>
          <w:bCs/>
          <w:color w:val="1F4E79"/>
          <w:sz w:val="24"/>
          <w:szCs w:val="24"/>
        </w:rPr>
        <w:t>式</w:t>
      </w:r>
      <w:r w:rsidR="0043451B"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="0043451B" w:rsidRPr="000B5083">
        <w:rPr>
          <w:rFonts w:ascii="宋体" w:eastAsia="宋体" w:hAnsi="宋体"/>
          <w:sz w:val="24"/>
          <w:szCs w:val="24"/>
        </w:rPr>
        <w:t>讲授、案例教学、互动演练等</w:t>
      </w:r>
    </w:p>
    <w:p w14:paraId="3A211A50" w14:textId="77777777" w:rsidR="0043451B" w:rsidRPr="000B5083" w:rsidRDefault="0043451B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78166C76" w14:textId="229DDE79" w:rsidR="0095348B" w:rsidRPr="000B5083" w:rsidRDefault="00F707C6" w:rsidP="000B5083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4A252E35" w14:textId="6E18A3A2" w:rsidR="00F707C6" w:rsidRPr="000B5083" w:rsidRDefault="00F707C6" w:rsidP="000B5083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第一讲</w:t>
      </w:r>
      <w:r w:rsid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新质和AI时代下人力资源的机遇与挑战</w:t>
      </w:r>
    </w:p>
    <w:p w14:paraId="218534C3" w14:textId="3C548D8B" w:rsidR="00F707C6" w:rsidRPr="000B5083" w:rsidRDefault="000B5083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一、</w:t>
      </w:r>
      <w:r w:rsidR="00F707C6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新时代下</w:t>
      </w:r>
      <w:r w:rsidR="00A754A5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人力资源管理的</w:t>
      </w:r>
      <w:r w:rsidR="00F707C6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“变”</w:t>
      </w:r>
    </w:p>
    <w:p w14:paraId="32348AB9" w14:textId="170C078D" w:rsidR="00601D56" w:rsidRPr="00097D72" w:rsidRDefault="00097D72" w:rsidP="00097D7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601D56" w:rsidRPr="00097D72">
        <w:rPr>
          <w:rFonts w:ascii="宋体" w:eastAsia="宋体" w:hAnsi="宋体"/>
          <w:sz w:val="24"/>
          <w:szCs w:val="24"/>
        </w:rPr>
        <w:t>技术应用革新：AI、大数据等技术在招聘、培训、绩效管理等环节的应用</w:t>
      </w:r>
      <w:r w:rsidR="009B26E0" w:rsidRPr="00097D72">
        <w:rPr>
          <w:rFonts w:ascii="宋体" w:eastAsia="宋体" w:hAnsi="宋体" w:hint="eastAsia"/>
          <w:sz w:val="24"/>
          <w:szCs w:val="24"/>
        </w:rPr>
        <w:t>更加突出</w:t>
      </w:r>
    </w:p>
    <w:p w14:paraId="24BAA144" w14:textId="499C94FA" w:rsidR="00601D56" w:rsidRPr="00097D72" w:rsidRDefault="00097D72" w:rsidP="00097D7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601D56" w:rsidRPr="00097D72">
        <w:rPr>
          <w:rFonts w:ascii="宋体" w:eastAsia="宋体" w:hAnsi="宋体"/>
          <w:sz w:val="24"/>
          <w:szCs w:val="24"/>
        </w:rPr>
        <w:t>管理模式转变：从传统层级管理到灵活扁平团队协作模式的转变</w:t>
      </w:r>
    </w:p>
    <w:p w14:paraId="0DE46BA1" w14:textId="660E31E2" w:rsidR="00601D56" w:rsidRPr="00097D72" w:rsidRDefault="00097D72" w:rsidP="00097D7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601D56" w:rsidRPr="00097D72">
        <w:rPr>
          <w:rFonts w:ascii="宋体" w:eastAsia="宋体" w:hAnsi="宋体"/>
          <w:sz w:val="24"/>
          <w:szCs w:val="24"/>
        </w:rPr>
        <w:t>人才需求变化：复合型、创新型人才需求增长及新兴岗位的出现</w:t>
      </w:r>
    </w:p>
    <w:p w14:paraId="6F1CB236" w14:textId="2E8627B3" w:rsidR="00F707C6" w:rsidRPr="000B5083" w:rsidRDefault="00097D72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二、</w:t>
      </w:r>
      <w:r w:rsidR="00F707C6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新时代下</w:t>
      </w:r>
      <w:r w:rsidR="00A754A5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人力资源管理</w:t>
      </w:r>
      <w:r w:rsidR="00F707C6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的“不变”</w:t>
      </w:r>
    </w:p>
    <w:p w14:paraId="0B91B717" w14:textId="5DCF2D98" w:rsidR="00601D56" w:rsidRPr="00097D72" w:rsidRDefault="00097D72" w:rsidP="00097D7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601D56" w:rsidRPr="00097D72">
        <w:rPr>
          <w:rFonts w:ascii="宋体" w:eastAsia="宋体" w:hAnsi="宋体"/>
          <w:sz w:val="24"/>
          <w:szCs w:val="24"/>
        </w:rPr>
        <w:t>管理对象不变：始终围绕 “人” 这一核心要素开展工作</w:t>
      </w:r>
    </w:p>
    <w:p w14:paraId="70299F41" w14:textId="0D8EAD80" w:rsidR="00601D56" w:rsidRPr="00097D72" w:rsidRDefault="00097D72" w:rsidP="00097D7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2. </w:t>
      </w:r>
      <w:r w:rsidR="00601D56" w:rsidRPr="00097D72">
        <w:rPr>
          <w:rFonts w:ascii="宋体" w:eastAsia="宋体" w:hAnsi="宋体"/>
          <w:sz w:val="24"/>
          <w:szCs w:val="24"/>
        </w:rPr>
        <w:t>人性不变：员工对尊重、认可、发展的基本需求不变</w:t>
      </w:r>
    </w:p>
    <w:p w14:paraId="2F738D06" w14:textId="7B10D139" w:rsidR="00601D56" w:rsidRPr="00097D72" w:rsidRDefault="00097D72" w:rsidP="00097D7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601D56" w:rsidRPr="00097D72">
        <w:rPr>
          <w:rFonts w:ascii="宋体" w:eastAsia="宋体" w:hAnsi="宋体"/>
          <w:sz w:val="24"/>
          <w:szCs w:val="24"/>
        </w:rPr>
        <w:t>管理的目的不变：实现企业目标与员工个人发展的双赢</w:t>
      </w:r>
    </w:p>
    <w:p w14:paraId="55ADF744" w14:textId="072DF21A" w:rsidR="00F707C6" w:rsidRPr="000B5083" w:rsidRDefault="00097D72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三、</w:t>
      </w:r>
      <w:r w:rsidR="00601D56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新时代下人力资源管理的新机遇</w:t>
      </w:r>
    </w:p>
    <w:p w14:paraId="4EDB4A3F" w14:textId="6EF665A7" w:rsidR="00BB34E5" w:rsidRPr="00097D72" w:rsidRDefault="00097D72" w:rsidP="00097D7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601D56" w:rsidRPr="00097D72">
        <w:rPr>
          <w:rFonts w:ascii="宋体" w:eastAsia="宋体" w:hAnsi="宋体"/>
          <w:sz w:val="24"/>
          <w:szCs w:val="24"/>
        </w:rPr>
        <w:t>提升管理效率：借助智能工具实现流程自动化</w:t>
      </w:r>
    </w:p>
    <w:p w14:paraId="1794A5C9" w14:textId="515CC4CA" w:rsidR="00601D56" w:rsidRPr="00097D72" w:rsidRDefault="00097D72" w:rsidP="00097D7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601D56" w:rsidRPr="00097D72">
        <w:rPr>
          <w:rFonts w:ascii="宋体" w:eastAsia="宋体" w:hAnsi="宋体"/>
          <w:sz w:val="24"/>
          <w:szCs w:val="24"/>
        </w:rPr>
        <w:t>优化人才决策：依据数据分析精准选人用人</w:t>
      </w:r>
    </w:p>
    <w:p w14:paraId="7D9B7FDA" w14:textId="08801B12" w:rsidR="00601D56" w:rsidRPr="00097D72" w:rsidRDefault="00097D72" w:rsidP="00097D7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601D56" w:rsidRPr="00097D72">
        <w:rPr>
          <w:rFonts w:ascii="宋体" w:eastAsia="宋体" w:hAnsi="宋体"/>
          <w:sz w:val="24"/>
          <w:szCs w:val="24"/>
        </w:rPr>
        <w:t>推动个性化管理：满足员工个性化发展需求</w:t>
      </w:r>
    </w:p>
    <w:p w14:paraId="22150411" w14:textId="016801B9" w:rsidR="00601D56" w:rsidRPr="000B5083" w:rsidRDefault="00097D72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四、</w:t>
      </w:r>
      <w:r w:rsidR="00601D56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新时代下人力资源管理面临的挑战</w:t>
      </w:r>
    </w:p>
    <w:p w14:paraId="7BD938BE" w14:textId="186891F7" w:rsidR="00601D56" w:rsidRPr="00097D72" w:rsidRDefault="00097D72" w:rsidP="00097D7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601D56" w:rsidRPr="00097D72">
        <w:rPr>
          <w:rFonts w:ascii="宋体" w:eastAsia="宋体" w:hAnsi="宋体"/>
          <w:sz w:val="24"/>
          <w:szCs w:val="24"/>
        </w:rPr>
        <w:t>数据安全风险：</w:t>
      </w:r>
      <w:r w:rsidR="009B13D2" w:rsidRPr="00097D72">
        <w:rPr>
          <w:rFonts w:ascii="宋体" w:eastAsia="宋体" w:hAnsi="宋体" w:hint="eastAsia"/>
          <w:sz w:val="24"/>
          <w:szCs w:val="24"/>
        </w:rPr>
        <w:t>企业</w:t>
      </w:r>
      <w:r w:rsidR="00601D56" w:rsidRPr="00097D72">
        <w:rPr>
          <w:rFonts w:ascii="宋体" w:eastAsia="宋体" w:hAnsi="宋体"/>
          <w:sz w:val="24"/>
          <w:szCs w:val="24"/>
        </w:rPr>
        <w:t>信息泄露隐患</w:t>
      </w:r>
    </w:p>
    <w:p w14:paraId="5762C59C" w14:textId="6F0470CE" w:rsidR="00601D56" w:rsidRPr="00097D72" w:rsidRDefault="00097D72" w:rsidP="00097D7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601D56" w:rsidRPr="00097D72">
        <w:rPr>
          <w:rFonts w:ascii="宋体" w:eastAsia="宋体" w:hAnsi="宋体"/>
          <w:sz w:val="24"/>
          <w:szCs w:val="24"/>
        </w:rPr>
        <w:t>算法偏见问题：影响招聘、评估公平</w:t>
      </w:r>
    </w:p>
    <w:p w14:paraId="0343E3CB" w14:textId="787A4390" w:rsidR="00601D56" w:rsidRPr="00097D72" w:rsidRDefault="00097D72" w:rsidP="00097D72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601D56" w:rsidRPr="00097D72">
        <w:rPr>
          <w:rFonts w:ascii="宋体" w:eastAsia="宋体" w:hAnsi="宋体"/>
          <w:sz w:val="24"/>
          <w:szCs w:val="24"/>
        </w:rPr>
        <w:t>员工适应难题：技能转型与心理压力</w:t>
      </w:r>
    </w:p>
    <w:p w14:paraId="20674FC7" w14:textId="77777777" w:rsidR="00601D56" w:rsidRPr="000B5083" w:rsidRDefault="00601D56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BB4B9C1" w14:textId="65E39B83" w:rsidR="00F707C6" w:rsidRPr="000B5083" w:rsidRDefault="00F707C6" w:rsidP="000B5083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第二讲</w:t>
      </w:r>
      <w:r w:rsidR="00865464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选才篇</w:t>
      </w:r>
      <w:r w:rsidR="00865464">
        <w:rPr>
          <w:rFonts w:ascii="宋体" w:eastAsia="宋体" w:hAnsi="宋体" w:hint="eastAsia"/>
          <w:b/>
          <w:bCs/>
          <w:color w:val="1F4E79"/>
          <w:sz w:val="24"/>
          <w:szCs w:val="24"/>
        </w:rPr>
        <w:t>——</w:t>
      </w: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基于AI技术</w:t>
      </w:r>
      <w:r w:rsidR="00C74226"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的人才识别与甄选</w:t>
      </w:r>
    </w:p>
    <w:p w14:paraId="43CB0138" w14:textId="67D1DBCF" w:rsidR="002C0D92" w:rsidRPr="000B5083" w:rsidRDefault="002C0D92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一、</w:t>
      </w:r>
      <w:r w:rsidRPr="000B5083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AI在招聘</w:t>
      </w:r>
      <w:r w:rsidR="0044789B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工作</w:t>
      </w:r>
      <w:r w:rsidRPr="000B5083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中的应用</w:t>
      </w:r>
    </w:p>
    <w:p w14:paraId="5DFA9962" w14:textId="6A4B0111" w:rsidR="002C0D92" w:rsidRPr="00865464" w:rsidRDefault="00865464" w:rsidP="0086546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44789B" w:rsidRPr="00865464">
        <w:rPr>
          <w:rFonts w:ascii="宋体" w:eastAsia="宋体" w:hAnsi="宋体" w:hint="eastAsia"/>
          <w:sz w:val="24"/>
          <w:szCs w:val="24"/>
        </w:rPr>
        <w:t>招聘需求的必要性审视</w:t>
      </w:r>
    </w:p>
    <w:p w14:paraId="71DB2ED9" w14:textId="1B7EB771" w:rsidR="002C0D92" w:rsidRPr="00865464" w:rsidRDefault="00865464" w:rsidP="0086546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C0D92" w:rsidRPr="00865464">
        <w:rPr>
          <w:rFonts w:ascii="宋体" w:eastAsia="宋体" w:hAnsi="宋体"/>
          <w:sz w:val="24"/>
          <w:szCs w:val="24"/>
        </w:rPr>
        <w:t>线上视频面试与</w:t>
      </w:r>
      <w:bookmarkStart w:id="0" w:name="OLE_LINK3"/>
      <w:r w:rsidR="002C0D92" w:rsidRPr="00865464">
        <w:rPr>
          <w:rFonts w:ascii="宋体" w:eastAsia="宋体" w:hAnsi="宋体"/>
          <w:sz w:val="24"/>
          <w:szCs w:val="24"/>
        </w:rPr>
        <w:t>AI辅助面试评估</w:t>
      </w:r>
      <w:bookmarkEnd w:id="0"/>
    </w:p>
    <w:p w14:paraId="00A12A68" w14:textId="4667C251" w:rsidR="002C0D92" w:rsidRPr="000B5083" w:rsidRDefault="002C0D92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二、</w:t>
      </w:r>
      <w:r w:rsidRPr="000B5083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构建精准人才画像</w:t>
      </w:r>
    </w:p>
    <w:p w14:paraId="41E476BA" w14:textId="7D528F4D" w:rsidR="002C0D92" w:rsidRPr="00865464" w:rsidRDefault="00865464" w:rsidP="0086546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C0D92" w:rsidRPr="00865464">
        <w:rPr>
          <w:rFonts w:ascii="宋体" w:eastAsia="宋体" w:hAnsi="宋体"/>
          <w:sz w:val="24"/>
          <w:szCs w:val="24"/>
        </w:rPr>
        <w:t>岗位分析与关键能力提取</w:t>
      </w:r>
    </w:p>
    <w:p w14:paraId="74AB9815" w14:textId="59BB4771" w:rsidR="002C0D92" w:rsidRPr="00865464" w:rsidRDefault="00865464" w:rsidP="00865464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C0D92" w:rsidRPr="00865464">
        <w:rPr>
          <w:rFonts w:ascii="宋体" w:eastAsia="宋体" w:hAnsi="宋体"/>
          <w:sz w:val="24"/>
          <w:szCs w:val="24"/>
        </w:rPr>
        <w:t>利用</w:t>
      </w:r>
      <w:proofErr w:type="spellStart"/>
      <w:r w:rsidR="0044789B" w:rsidRPr="00865464">
        <w:rPr>
          <w:rFonts w:ascii="宋体" w:eastAsia="宋体" w:hAnsi="宋体" w:hint="eastAsia"/>
          <w:sz w:val="24"/>
          <w:szCs w:val="24"/>
        </w:rPr>
        <w:t>Deepseek</w:t>
      </w:r>
      <w:proofErr w:type="spellEnd"/>
      <w:r w:rsidR="002C0D92" w:rsidRPr="00865464">
        <w:rPr>
          <w:rFonts w:ascii="宋体" w:eastAsia="宋体" w:hAnsi="宋体"/>
          <w:sz w:val="24"/>
          <w:szCs w:val="24"/>
        </w:rPr>
        <w:t>技术描绘理想候选人特征</w:t>
      </w:r>
    </w:p>
    <w:p w14:paraId="1F47580D" w14:textId="6E6DFF40" w:rsidR="002B3EC2" w:rsidRPr="000B5083" w:rsidRDefault="002B3EC2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65464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0B5083">
        <w:rPr>
          <w:rFonts w:ascii="宋体" w:eastAsia="宋体" w:hAnsi="宋体" w:hint="eastAsia"/>
          <w:sz w:val="24"/>
          <w:szCs w:val="24"/>
        </w:rPr>
        <w:t>销售人员人才画像，并建立模型</w:t>
      </w:r>
    </w:p>
    <w:p w14:paraId="074F5683" w14:textId="07202158" w:rsidR="002B3EC2" w:rsidRPr="000B5083" w:rsidRDefault="002B3EC2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65464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0B5083">
        <w:rPr>
          <w:rFonts w:ascii="宋体" w:eastAsia="宋体" w:hAnsi="宋体" w:hint="eastAsia"/>
          <w:sz w:val="24"/>
          <w:szCs w:val="24"/>
        </w:rPr>
        <w:t>如何让</w:t>
      </w:r>
      <w:proofErr w:type="spellStart"/>
      <w:r w:rsidR="0044789B" w:rsidRPr="000B5083">
        <w:rPr>
          <w:rFonts w:ascii="宋体" w:eastAsia="宋体" w:hAnsi="宋体" w:hint="eastAsia"/>
          <w:sz w:val="24"/>
          <w:szCs w:val="24"/>
        </w:rPr>
        <w:t>Deepseek</w:t>
      </w:r>
      <w:proofErr w:type="spellEnd"/>
      <w:r w:rsidRPr="000B5083">
        <w:rPr>
          <w:rFonts w:ascii="宋体" w:eastAsia="宋体" w:hAnsi="宋体" w:hint="eastAsia"/>
          <w:sz w:val="24"/>
          <w:szCs w:val="24"/>
        </w:rPr>
        <w:t>复制其他企业需要的人才画像（附：实际演练展示）</w:t>
      </w:r>
    </w:p>
    <w:p w14:paraId="75F6531D" w14:textId="2A5509E4" w:rsidR="002C0D92" w:rsidRPr="000B5083" w:rsidRDefault="002C0D92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三、</w:t>
      </w:r>
      <w:r w:rsidR="005E339F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借助AI技术精准识别人才</w:t>
      </w:r>
    </w:p>
    <w:p w14:paraId="561CB76D" w14:textId="2A06BBAC" w:rsidR="004201CE" w:rsidRPr="00865464" w:rsidRDefault="00865464" w:rsidP="00865464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1. </w:t>
      </w:r>
      <w:r w:rsidR="004201CE" w:rsidRPr="00865464">
        <w:rPr>
          <w:rFonts w:ascii="宋体" w:eastAsia="宋体" w:hAnsi="宋体" w:hint="eastAsia"/>
          <w:color w:val="000000" w:themeColor="text1"/>
          <w:sz w:val="24"/>
          <w:szCs w:val="24"/>
        </w:rPr>
        <w:t>人才识别的全面性---四大维度</w:t>
      </w:r>
    </w:p>
    <w:p w14:paraId="3F9A7774" w14:textId="5E9FCE12" w:rsidR="004201CE" w:rsidRPr="00865464" w:rsidRDefault="00865464" w:rsidP="00865464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2. </w:t>
      </w:r>
      <w:r w:rsidR="004201CE" w:rsidRPr="00865464">
        <w:rPr>
          <w:rFonts w:ascii="宋体" w:eastAsia="宋体" w:hAnsi="宋体" w:hint="eastAsia"/>
          <w:color w:val="000000" w:themeColor="text1"/>
          <w:sz w:val="24"/>
          <w:szCs w:val="24"/>
        </w:rPr>
        <w:t>人才识别的显性素质与隐性素质</w:t>
      </w:r>
    </w:p>
    <w:p w14:paraId="48288CEA" w14:textId="3A0E4D29" w:rsidR="007B47EE" w:rsidRPr="00865464" w:rsidRDefault="00865464" w:rsidP="00865464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3. </w:t>
      </w:r>
      <w:r w:rsidR="004201CE" w:rsidRPr="00865464">
        <w:rPr>
          <w:rFonts w:ascii="宋体" w:eastAsia="宋体" w:hAnsi="宋体" w:hint="eastAsia"/>
          <w:color w:val="000000" w:themeColor="text1"/>
          <w:sz w:val="24"/>
          <w:szCs w:val="24"/>
        </w:rPr>
        <w:t>隐性素质</w:t>
      </w:r>
      <w:r w:rsidR="007B47EE" w:rsidRPr="00865464">
        <w:rPr>
          <w:rFonts w:ascii="宋体" w:eastAsia="宋体" w:hAnsi="宋体" w:hint="eastAsia"/>
          <w:color w:val="000000" w:themeColor="text1"/>
          <w:sz w:val="24"/>
          <w:szCs w:val="24"/>
        </w:rPr>
        <w:t>（内在素质）如何识别</w:t>
      </w:r>
    </w:p>
    <w:p w14:paraId="50F69C79" w14:textId="58126DC5" w:rsidR="007B47EE" w:rsidRPr="00865464" w:rsidRDefault="007B47EE" w:rsidP="00865464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865464">
        <w:rPr>
          <w:rFonts w:ascii="宋体" w:eastAsia="宋体" w:hAnsi="宋体" w:hint="eastAsia"/>
          <w:b/>
          <w:bCs/>
          <w:color w:val="000000" w:themeColor="text1"/>
          <w:sz w:val="24"/>
          <w:szCs w:val="24"/>
        </w:rPr>
        <w:t>互动与演练：</w:t>
      </w:r>
      <w:r w:rsidRPr="00865464">
        <w:rPr>
          <w:rFonts w:ascii="宋体" w:eastAsia="宋体" w:hAnsi="宋体" w:hint="eastAsia"/>
          <w:color w:val="000000" w:themeColor="text1"/>
          <w:sz w:val="24"/>
          <w:szCs w:val="24"/>
        </w:rPr>
        <w:t>进取心、团队精神、抗压力如何考察</w:t>
      </w:r>
    </w:p>
    <w:p w14:paraId="57F8BA8A" w14:textId="665017FB" w:rsidR="007B47EE" w:rsidRPr="00865464" w:rsidRDefault="00865464" w:rsidP="00865464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4. </w:t>
      </w:r>
      <w:r w:rsidR="007B47EE" w:rsidRPr="00865464">
        <w:rPr>
          <w:rFonts w:ascii="宋体" w:eastAsia="宋体" w:hAnsi="宋体" w:hint="eastAsia"/>
          <w:color w:val="000000" w:themeColor="text1"/>
          <w:sz w:val="24"/>
          <w:szCs w:val="24"/>
        </w:rPr>
        <w:t>如何应用</w:t>
      </w:r>
      <w:proofErr w:type="spellStart"/>
      <w:r w:rsidR="0044789B" w:rsidRPr="00865464">
        <w:rPr>
          <w:rFonts w:ascii="宋体" w:eastAsia="宋体" w:hAnsi="宋体" w:hint="eastAsia"/>
          <w:color w:val="000000" w:themeColor="text1"/>
          <w:sz w:val="24"/>
          <w:szCs w:val="24"/>
        </w:rPr>
        <w:t>Deepseek</w:t>
      </w:r>
      <w:proofErr w:type="spellEnd"/>
      <w:r w:rsidR="007B47EE" w:rsidRPr="00865464">
        <w:rPr>
          <w:rFonts w:ascii="宋体" w:eastAsia="宋体" w:hAnsi="宋体" w:hint="eastAsia"/>
          <w:color w:val="000000" w:themeColor="text1"/>
          <w:sz w:val="24"/>
          <w:szCs w:val="24"/>
        </w:rPr>
        <w:t>进行面试问题的设计与相应优化（结合现场操作演示）</w:t>
      </w:r>
    </w:p>
    <w:p w14:paraId="50D3EA97" w14:textId="1889BB0F" w:rsidR="007B47EE" w:rsidRPr="00865464" w:rsidRDefault="00865464" w:rsidP="00865464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5. </w:t>
      </w:r>
      <w:r w:rsidR="007B47EE" w:rsidRPr="00865464">
        <w:rPr>
          <w:rFonts w:ascii="宋体" w:eastAsia="宋体" w:hAnsi="宋体" w:hint="eastAsia"/>
          <w:color w:val="000000" w:themeColor="text1"/>
          <w:sz w:val="24"/>
          <w:szCs w:val="24"/>
        </w:rPr>
        <w:t>如何进行面试评价（结合</w:t>
      </w:r>
      <w:proofErr w:type="spellStart"/>
      <w:r w:rsidR="0044789B" w:rsidRPr="00865464">
        <w:rPr>
          <w:rFonts w:ascii="宋体" w:eastAsia="宋体" w:hAnsi="宋体" w:hint="eastAsia"/>
          <w:color w:val="000000" w:themeColor="text1"/>
          <w:sz w:val="24"/>
          <w:szCs w:val="24"/>
        </w:rPr>
        <w:t>Deepseek</w:t>
      </w:r>
      <w:proofErr w:type="spellEnd"/>
      <w:r w:rsidR="007B47EE" w:rsidRPr="00865464">
        <w:rPr>
          <w:rFonts w:ascii="宋体" w:eastAsia="宋体" w:hAnsi="宋体" w:hint="eastAsia"/>
          <w:color w:val="000000" w:themeColor="text1"/>
          <w:sz w:val="24"/>
          <w:szCs w:val="24"/>
        </w:rPr>
        <w:t>优化），并形成面试评语</w:t>
      </w:r>
    </w:p>
    <w:p w14:paraId="4388249E" w14:textId="4097EB31" w:rsidR="007B47EE" w:rsidRPr="00865464" w:rsidRDefault="00865464" w:rsidP="00865464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6. </w:t>
      </w:r>
      <w:r w:rsidR="007B47EE" w:rsidRPr="00865464">
        <w:rPr>
          <w:rFonts w:ascii="宋体" w:eastAsia="宋体" w:hAnsi="宋体" w:hint="eastAsia"/>
          <w:color w:val="000000" w:themeColor="text1"/>
          <w:sz w:val="24"/>
          <w:szCs w:val="24"/>
        </w:rPr>
        <w:t>如何借助AI进行录用决策</w:t>
      </w:r>
    </w:p>
    <w:p w14:paraId="353B74FE" w14:textId="77777777" w:rsidR="00F707C6" w:rsidRPr="000B5083" w:rsidRDefault="00F707C6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EC4DEDA" w14:textId="77F013D8" w:rsidR="00F707C6" w:rsidRPr="000B5083" w:rsidRDefault="00F707C6" w:rsidP="000B5083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第三讲</w:t>
      </w:r>
      <w:r w:rsidR="00865464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育才篇---</w:t>
      </w:r>
      <w:r w:rsidR="00882AE1"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AI</w:t>
      </w: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时代下的人才培育与梯队建设</w:t>
      </w:r>
    </w:p>
    <w:p w14:paraId="5DBBE1FC" w14:textId="411BF935" w:rsidR="00BC2368" w:rsidRPr="000B5083" w:rsidRDefault="00BC2368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lastRenderedPageBreak/>
        <w:t>一、AI时代下人才潜能开发的方式</w:t>
      </w:r>
    </w:p>
    <w:p w14:paraId="502CC732" w14:textId="61DA0EDC" w:rsidR="002C0D92" w:rsidRPr="000B5083" w:rsidRDefault="00BC2368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二</w:t>
      </w:r>
      <w:r w:rsidR="002C0D92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、</w:t>
      </w:r>
      <w:r w:rsidR="002C0D92" w:rsidRPr="000B5083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个性化培训体系搭建</w:t>
      </w:r>
    </w:p>
    <w:p w14:paraId="27F35858" w14:textId="19978292" w:rsidR="003F4727" w:rsidRPr="0098629F" w:rsidRDefault="0098629F" w:rsidP="0098629F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1. </w:t>
      </w:r>
      <w:r w:rsidR="002D2E94" w:rsidRPr="0098629F">
        <w:rPr>
          <w:rFonts w:ascii="宋体" w:eastAsia="宋体" w:hAnsi="宋体" w:hint="eastAsia"/>
          <w:color w:val="000000" w:themeColor="text1"/>
          <w:sz w:val="24"/>
          <w:szCs w:val="24"/>
        </w:rPr>
        <w:t>培训管理的四大关键环节与三大核心要素</w:t>
      </w:r>
    </w:p>
    <w:p w14:paraId="6F3BECD3" w14:textId="22A10DFC" w:rsidR="003F4727" w:rsidRPr="0098629F" w:rsidRDefault="0098629F" w:rsidP="0098629F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2. </w:t>
      </w:r>
      <w:r w:rsidR="002D2E94" w:rsidRPr="0098629F">
        <w:rPr>
          <w:rFonts w:ascii="宋体" w:eastAsia="宋体" w:hAnsi="宋体" w:hint="eastAsia"/>
          <w:color w:val="000000" w:themeColor="text1"/>
          <w:sz w:val="24"/>
          <w:szCs w:val="24"/>
        </w:rPr>
        <w:t>AI技术在培训各环节方面的主要应用价值</w:t>
      </w:r>
    </w:p>
    <w:p w14:paraId="43C6D717" w14:textId="205B0EF8" w:rsidR="002D2E94" w:rsidRPr="000B5083" w:rsidRDefault="0095748B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三、</w:t>
      </w:r>
      <w:r w:rsidR="002C0D92" w:rsidRPr="000B5083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AI驱动的培训课程推荐与定制</w:t>
      </w:r>
      <w:r w:rsidR="002D2E94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（具体操作实例）</w:t>
      </w:r>
    </w:p>
    <w:p w14:paraId="51094216" w14:textId="2249B339" w:rsidR="002D2E94" w:rsidRPr="000B5083" w:rsidRDefault="0095748B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四、</w:t>
      </w:r>
      <w:r w:rsidR="002D2E94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如何应用AI技术进行课程开发与内部经验萃取</w:t>
      </w:r>
    </w:p>
    <w:p w14:paraId="2B20F424" w14:textId="072F8A7B" w:rsidR="002C0D92" w:rsidRPr="000B5083" w:rsidRDefault="0095748B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五、</w:t>
      </w:r>
      <w:r w:rsidR="002C0D92" w:rsidRPr="000B5083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人才发展路径规划</w:t>
      </w:r>
    </w:p>
    <w:p w14:paraId="3B22777A" w14:textId="45DE7F0C" w:rsidR="002D2E94" w:rsidRPr="0098629F" w:rsidRDefault="002D2E94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8629F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98629F">
        <w:rPr>
          <w:rFonts w:ascii="宋体" w:eastAsia="宋体" w:hAnsi="宋体" w:hint="eastAsia"/>
          <w:sz w:val="24"/>
          <w:szCs w:val="24"/>
        </w:rPr>
        <w:t>比亚迪的人才发展路径与梯队建设</w:t>
      </w:r>
    </w:p>
    <w:p w14:paraId="44CE48C6" w14:textId="7D3B8223" w:rsidR="002D2E94" w:rsidRPr="0098629F" w:rsidRDefault="0098629F" w:rsidP="0098629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C0D92" w:rsidRPr="0098629F">
        <w:rPr>
          <w:rFonts w:ascii="宋体" w:eastAsia="宋体" w:hAnsi="宋体"/>
          <w:sz w:val="24"/>
          <w:szCs w:val="24"/>
        </w:rPr>
        <w:t>不同岗位职业发展通道设计</w:t>
      </w:r>
    </w:p>
    <w:p w14:paraId="3C1F4473" w14:textId="5B5D2B82" w:rsidR="00504961" w:rsidRPr="0098629F" w:rsidRDefault="0098629F" w:rsidP="0098629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504961" w:rsidRPr="0098629F">
        <w:rPr>
          <w:rFonts w:ascii="宋体" w:eastAsia="宋体" w:hAnsi="宋体" w:hint="eastAsia"/>
          <w:sz w:val="24"/>
          <w:szCs w:val="24"/>
        </w:rPr>
        <w:t>人才梯队建设工作需要注意的关键点</w:t>
      </w:r>
    </w:p>
    <w:p w14:paraId="54B0938F" w14:textId="29ADDC69" w:rsidR="002C0D92" w:rsidRPr="000B5083" w:rsidRDefault="005B5D8F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六、</w:t>
      </w:r>
      <w:r w:rsidR="002C0D92" w:rsidRPr="000B5083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人才梯队建设策略</w:t>
      </w:r>
    </w:p>
    <w:p w14:paraId="41439193" w14:textId="2E6857B0" w:rsidR="00504961" w:rsidRPr="0098629F" w:rsidRDefault="0098629F" w:rsidP="0098629F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1. </w:t>
      </w:r>
      <w:r w:rsidR="00504961" w:rsidRPr="0098629F">
        <w:rPr>
          <w:rFonts w:ascii="宋体" w:eastAsia="宋体" w:hAnsi="宋体" w:hint="eastAsia"/>
          <w:color w:val="000000" w:themeColor="text1"/>
          <w:sz w:val="24"/>
          <w:szCs w:val="24"/>
        </w:rPr>
        <w:t>人才梯队建设的三大关键步骤</w:t>
      </w:r>
    </w:p>
    <w:p w14:paraId="50F9B938" w14:textId="6FD8778A" w:rsidR="00504961" w:rsidRPr="0098629F" w:rsidRDefault="0098629F" w:rsidP="0098629F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2. </w:t>
      </w:r>
      <w:r w:rsidR="00504961" w:rsidRPr="0098629F">
        <w:rPr>
          <w:rFonts w:ascii="宋体" w:eastAsia="宋体" w:hAnsi="宋体"/>
          <w:color w:val="000000" w:themeColor="text1"/>
          <w:sz w:val="24"/>
          <w:szCs w:val="24"/>
        </w:rPr>
        <w:t>如何运用AI</w:t>
      </w:r>
      <w:r w:rsidR="00504961" w:rsidRPr="0098629F">
        <w:rPr>
          <w:rFonts w:ascii="宋体" w:eastAsia="宋体" w:hAnsi="宋体" w:hint="eastAsia"/>
          <w:color w:val="000000" w:themeColor="text1"/>
          <w:sz w:val="24"/>
          <w:szCs w:val="24"/>
        </w:rPr>
        <w:t>，规划员工职业路径</w:t>
      </w:r>
    </w:p>
    <w:p w14:paraId="690A894A" w14:textId="45AB7B5F" w:rsidR="00504961" w:rsidRPr="0098629F" w:rsidRDefault="00504961" w:rsidP="000B5083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8629F">
        <w:rPr>
          <w:rFonts w:ascii="宋体" w:eastAsia="宋体" w:hAnsi="宋体" w:hint="eastAsia"/>
          <w:b/>
          <w:bCs/>
          <w:color w:val="000000" w:themeColor="text1"/>
          <w:sz w:val="24"/>
          <w:szCs w:val="24"/>
        </w:rPr>
        <w:t>案例：</w:t>
      </w:r>
      <w:r w:rsidRPr="0098629F">
        <w:rPr>
          <w:rFonts w:ascii="宋体" w:eastAsia="宋体" w:hAnsi="宋体" w:hint="eastAsia"/>
          <w:color w:val="000000" w:themeColor="text1"/>
          <w:sz w:val="24"/>
          <w:szCs w:val="24"/>
        </w:rPr>
        <w:t>比亚迪、华为是如何解决这些问题的</w:t>
      </w:r>
    </w:p>
    <w:p w14:paraId="0B126618" w14:textId="0701538D" w:rsidR="00504961" w:rsidRPr="0098629F" w:rsidRDefault="00504961" w:rsidP="000B5083">
      <w:pPr>
        <w:spacing w:line="480" w:lineRule="exact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98629F">
        <w:rPr>
          <w:rFonts w:ascii="宋体" w:eastAsia="宋体" w:hAnsi="宋体" w:hint="eastAsia"/>
          <w:b/>
          <w:bCs/>
          <w:color w:val="000000" w:themeColor="text1"/>
          <w:sz w:val="24"/>
          <w:szCs w:val="24"/>
        </w:rPr>
        <w:t>案例：</w:t>
      </w:r>
      <w:r w:rsidRPr="0098629F">
        <w:rPr>
          <w:rFonts w:ascii="宋体" w:eastAsia="宋体" w:hAnsi="宋体" w:hint="eastAsia"/>
          <w:color w:val="000000" w:themeColor="text1"/>
          <w:sz w:val="24"/>
          <w:szCs w:val="24"/>
        </w:rPr>
        <w:t>工程师的职业发展规划实例</w:t>
      </w:r>
    </w:p>
    <w:p w14:paraId="148868E5" w14:textId="77777777" w:rsidR="002C0D92" w:rsidRPr="000B5083" w:rsidRDefault="002C0D92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8A55912" w14:textId="450DA1DC" w:rsidR="00A2519C" w:rsidRPr="000B5083" w:rsidRDefault="00F707C6" w:rsidP="000B5083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第四讲</w:t>
      </w:r>
      <w:r w:rsidR="0098629F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用人篇---</w:t>
      </w:r>
      <w:r w:rsidR="00C74226"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精细化的目标设定与有温度的团队管理</w:t>
      </w:r>
    </w:p>
    <w:p w14:paraId="592B8264" w14:textId="2A59C57A" w:rsidR="00F707C6" w:rsidRPr="000B5083" w:rsidRDefault="00BD13D2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一、</w:t>
      </w:r>
      <w:r w:rsidR="006D62D1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AI</w:t>
      </w:r>
      <w:r w:rsidR="007A500B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时代下的目标管理</w:t>
      </w:r>
    </w:p>
    <w:p w14:paraId="3FE70641" w14:textId="794E4A00" w:rsidR="007A500B" w:rsidRPr="0098629F" w:rsidRDefault="0098629F" w:rsidP="0098629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7A500B" w:rsidRPr="0098629F">
        <w:rPr>
          <w:rFonts w:ascii="宋体" w:eastAsia="宋体" w:hAnsi="宋体" w:hint="eastAsia"/>
          <w:sz w:val="24"/>
          <w:szCs w:val="24"/>
        </w:rPr>
        <w:t>目标管理的基本理论及其逻辑</w:t>
      </w:r>
    </w:p>
    <w:p w14:paraId="0324A7F5" w14:textId="29E071B7" w:rsidR="007A500B" w:rsidRPr="0098629F" w:rsidRDefault="0098629F" w:rsidP="0098629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7A500B" w:rsidRPr="0098629F">
        <w:rPr>
          <w:rFonts w:ascii="宋体" w:eastAsia="宋体" w:hAnsi="宋体" w:hint="eastAsia"/>
          <w:sz w:val="24"/>
          <w:szCs w:val="24"/>
        </w:rPr>
        <w:t>目标、任务、指标的关系解读</w:t>
      </w:r>
    </w:p>
    <w:p w14:paraId="58888C23" w14:textId="507FA78F" w:rsidR="007A500B" w:rsidRPr="0098629F" w:rsidRDefault="0098629F" w:rsidP="0098629F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7A500B" w:rsidRPr="0098629F">
        <w:rPr>
          <w:rFonts w:ascii="宋体" w:eastAsia="宋体" w:hAnsi="宋体" w:hint="eastAsia"/>
          <w:sz w:val="24"/>
          <w:szCs w:val="24"/>
        </w:rPr>
        <w:t>目标管理的工具---OKR与KPI</w:t>
      </w:r>
      <w:r w:rsidR="00346DA4" w:rsidRPr="0098629F">
        <w:rPr>
          <w:rFonts w:ascii="宋体" w:eastAsia="宋体" w:hAnsi="宋体" w:hint="eastAsia"/>
          <w:sz w:val="24"/>
          <w:szCs w:val="24"/>
        </w:rPr>
        <w:t>的关系解读</w:t>
      </w:r>
    </w:p>
    <w:p w14:paraId="4967E284" w14:textId="14BA3052" w:rsidR="003C54C1" w:rsidRPr="000B5083" w:rsidRDefault="00BD13D2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二、</w:t>
      </w:r>
      <w:r w:rsidR="003C54C1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精细化的目标设定及其分解</w:t>
      </w:r>
    </w:p>
    <w:p w14:paraId="24B42739" w14:textId="0B52656E" w:rsidR="003C54C1" w:rsidRPr="000B5083" w:rsidRDefault="003C54C1" w:rsidP="000B5083">
      <w:pPr>
        <w:pStyle w:val="a9"/>
        <w:spacing w:line="480" w:lineRule="exact"/>
        <w:ind w:left="0"/>
        <w:rPr>
          <w:rFonts w:ascii="宋体" w:eastAsia="宋体" w:hAnsi="宋体" w:hint="eastAsia"/>
          <w:sz w:val="24"/>
          <w:szCs w:val="24"/>
        </w:rPr>
      </w:pPr>
      <w:r w:rsidRPr="000B5083">
        <w:rPr>
          <w:rFonts w:ascii="宋体" w:eastAsia="宋体" w:hAnsi="宋体" w:hint="eastAsia"/>
          <w:sz w:val="24"/>
          <w:szCs w:val="24"/>
        </w:rPr>
        <w:t>1</w:t>
      </w:r>
      <w:r w:rsidR="0098629F">
        <w:rPr>
          <w:rFonts w:ascii="宋体" w:eastAsia="宋体" w:hAnsi="宋体" w:hint="eastAsia"/>
          <w:sz w:val="24"/>
          <w:szCs w:val="24"/>
        </w:rPr>
        <w:t xml:space="preserve">. </w:t>
      </w:r>
      <w:r w:rsidRPr="000B5083">
        <w:rPr>
          <w:rFonts w:ascii="宋体" w:eastAsia="宋体" w:hAnsi="宋体" w:hint="eastAsia"/>
          <w:sz w:val="24"/>
          <w:szCs w:val="24"/>
        </w:rPr>
        <w:t>“跳一跳可以够得着”在新时代下，还正确吗？</w:t>
      </w:r>
    </w:p>
    <w:p w14:paraId="07448485" w14:textId="5B674C34" w:rsidR="003C54C1" w:rsidRPr="000B5083" w:rsidRDefault="003C54C1" w:rsidP="000B5083">
      <w:pPr>
        <w:pStyle w:val="a9"/>
        <w:spacing w:line="480" w:lineRule="exact"/>
        <w:ind w:left="0"/>
        <w:rPr>
          <w:rFonts w:ascii="宋体" w:eastAsia="宋体" w:hAnsi="宋体" w:hint="eastAsia"/>
          <w:sz w:val="24"/>
          <w:szCs w:val="24"/>
        </w:rPr>
      </w:pPr>
      <w:r w:rsidRPr="000B5083">
        <w:rPr>
          <w:rFonts w:ascii="宋体" w:eastAsia="宋体" w:hAnsi="宋体" w:hint="eastAsia"/>
          <w:sz w:val="24"/>
          <w:szCs w:val="24"/>
        </w:rPr>
        <w:t>2</w:t>
      </w:r>
      <w:r w:rsidR="0098629F">
        <w:rPr>
          <w:rFonts w:ascii="宋体" w:eastAsia="宋体" w:hAnsi="宋体" w:hint="eastAsia"/>
          <w:sz w:val="24"/>
          <w:szCs w:val="24"/>
        </w:rPr>
        <w:t xml:space="preserve">. </w:t>
      </w:r>
      <w:r w:rsidRPr="000B5083">
        <w:rPr>
          <w:rFonts w:ascii="宋体" w:eastAsia="宋体" w:hAnsi="宋体" w:hint="eastAsia"/>
          <w:sz w:val="24"/>
          <w:szCs w:val="24"/>
        </w:rPr>
        <w:t>关键绩效指标的六大来源</w:t>
      </w:r>
    </w:p>
    <w:p w14:paraId="14A82E85" w14:textId="41E2E1CE" w:rsidR="003C54C1" w:rsidRPr="000B5083" w:rsidRDefault="003C54C1" w:rsidP="000B5083">
      <w:pPr>
        <w:pStyle w:val="a9"/>
        <w:spacing w:line="480" w:lineRule="exact"/>
        <w:ind w:left="0"/>
        <w:rPr>
          <w:rFonts w:ascii="宋体" w:eastAsia="宋体" w:hAnsi="宋体" w:hint="eastAsia"/>
          <w:sz w:val="24"/>
          <w:szCs w:val="24"/>
        </w:rPr>
      </w:pPr>
      <w:r w:rsidRPr="000B5083">
        <w:rPr>
          <w:rFonts w:ascii="宋体" w:eastAsia="宋体" w:hAnsi="宋体" w:hint="eastAsia"/>
          <w:sz w:val="24"/>
          <w:szCs w:val="24"/>
        </w:rPr>
        <w:t>3</w:t>
      </w:r>
      <w:r w:rsidR="0098629F">
        <w:rPr>
          <w:rFonts w:ascii="宋体" w:eastAsia="宋体" w:hAnsi="宋体" w:hint="eastAsia"/>
          <w:sz w:val="24"/>
          <w:szCs w:val="24"/>
        </w:rPr>
        <w:t xml:space="preserve">. </w:t>
      </w:r>
      <w:r w:rsidRPr="000B5083">
        <w:rPr>
          <w:rFonts w:ascii="宋体" w:eastAsia="宋体" w:hAnsi="宋体" w:hint="eastAsia"/>
          <w:sz w:val="24"/>
          <w:szCs w:val="24"/>
        </w:rPr>
        <w:t>如何应用AI提取关键绩效指标KPI</w:t>
      </w:r>
    </w:p>
    <w:p w14:paraId="6AEAA4C8" w14:textId="1352EB9B" w:rsidR="00346DA4" w:rsidRPr="000B5083" w:rsidRDefault="003C54C1" w:rsidP="000B5083">
      <w:pPr>
        <w:pStyle w:val="a9"/>
        <w:spacing w:line="480" w:lineRule="exact"/>
        <w:ind w:left="0"/>
        <w:rPr>
          <w:rFonts w:ascii="宋体" w:eastAsia="宋体" w:hAnsi="宋体" w:hint="eastAsia"/>
          <w:sz w:val="24"/>
          <w:szCs w:val="24"/>
        </w:rPr>
      </w:pPr>
      <w:r w:rsidRPr="000B5083">
        <w:rPr>
          <w:rFonts w:ascii="宋体" w:eastAsia="宋体" w:hAnsi="宋体" w:hint="eastAsia"/>
          <w:sz w:val="24"/>
          <w:szCs w:val="24"/>
        </w:rPr>
        <w:t>4</w:t>
      </w:r>
      <w:r w:rsidR="0098629F">
        <w:rPr>
          <w:rFonts w:ascii="宋体" w:eastAsia="宋体" w:hAnsi="宋体" w:hint="eastAsia"/>
          <w:sz w:val="24"/>
          <w:szCs w:val="24"/>
        </w:rPr>
        <w:t xml:space="preserve">. </w:t>
      </w:r>
      <w:r w:rsidR="00346DA4" w:rsidRPr="000B5083">
        <w:rPr>
          <w:rFonts w:ascii="宋体" w:eastAsia="宋体" w:hAnsi="宋体" w:hint="eastAsia"/>
          <w:sz w:val="24"/>
          <w:szCs w:val="24"/>
        </w:rPr>
        <w:t>如何设定可操作性的评价标准</w:t>
      </w:r>
    </w:p>
    <w:p w14:paraId="2F4986B5" w14:textId="078EEF35" w:rsidR="00346DA4" w:rsidRPr="000B5083" w:rsidRDefault="00346DA4" w:rsidP="000B5083">
      <w:pPr>
        <w:pStyle w:val="a9"/>
        <w:spacing w:line="480" w:lineRule="exact"/>
        <w:ind w:left="0"/>
        <w:rPr>
          <w:rFonts w:ascii="宋体" w:eastAsia="宋体" w:hAnsi="宋体" w:hint="eastAsia"/>
          <w:sz w:val="24"/>
          <w:szCs w:val="24"/>
        </w:rPr>
      </w:pPr>
      <w:r w:rsidRPr="000B5083">
        <w:rPr>
          <w:rFonts w:ascii="宋体" w:eastAsia="宋体" w:hAnsi="宋体" w:hint="eastAsia"/>
          <w:sz w:val="24"/>
          <w:szCs w:val="24"/>
        </w:rPr>
        <w:t>5</w:t>
      </w:r>
      <w:r w:rsidR="0098629F">
        <w:rPr>
          <w:rFonts w:ascii="宋体" w:eastAsia="宋体" w:hAnsi="宋体" w:hint="eastAsia"/>
          <w:sz w:val="24"/>
          <w:szCs w:val="24"/>
        </w:rPr>
        <w:t xml:space="preserve">. </w:t>
      </w:r>
      <w:r w:rsidRPr="000B5083">
        <w:rPr>
          <w:rFonts w:ascii="宋体" w:eastAsia="宋体" w:hAnsi="宋体" w:hint="eastAsia"/>
          <w:sz w:val="24"/>
          <w:szCs w:val="24"/>
        </w:rPr>
        <w:t>标准设定的方法、原则</w:t>
      </w:r>
    </w:p>
    <w:p w14:paraId="22873600" w14:textId="09EB3966" w:rsidR="00346DA4" w:rsidRPr="000B5083" w:rsidRDefault="00346DA4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三、如何设定可操作性的考评标准（重点与课程亮点）</w:t>
      </w:r>
    </w:p>
    <w:p w14:paraId="382F68EE" w14:textId="617739B4" w:rsidR="00346DA4" w:rsidRPr="0098629F" w:rsidRDefault="0098629F" w:rsidP="0098629F">
      <w:pPr>
        <w:pStyle w:val="af2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 xml:space="preserve">1. </w:t>
      </w:r>
      <w:r w:rsidR="00346DA4" w:rsidRPr="0098629F">
        <w:rPr>
          <w:rFonts w:hint="eastAsia"/>
          <w:bCs/>
        </w:rPr>
        <w:t>标准设定的原则（SMART原则）</w:t>
      </w:r>
    </w:p>
    <w:p w14:paraId="0DD93E84" w14:textId="5FF4834F" w:rsidR="00346DA4" w:rsidRPr="0098629F" w:rsidRDefault="0098629F" w:rsidP="0098629F">
      <w:pPr>
        <w:pStyle w:val="af2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 xml:space="preserve">2. </w:t>
      </w:r>
      <w:r w:rsidR="00346DA4" w:rsidRPr="0098629F">
        <w:rPr>
          <w:rFonts w:hint="eastAsia"/>
          <w:bCs/>
        </w:rPr>
        <w:t>确定目标数值的四种具体方法</w:t>
      </w:r>
    </w:p>
    <w:p w14:paraId="62400F70" w14:textId="24180C35" w:rsidR="00346DA4" w:rsidRPr="0098629F" w:rsidRDefault="0098629F" w:rsidP="0098629F">
      <w:pPr>
        <w:pStyle w:val="af2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lastRenderedPageBreak/>
        <w:t xml:space="preserve">3. </w:t>
      </w:r>
      <w:r w:rsidR="00346DA4" w:rsidRPr="0098629F">
        <w:rPr>
          <w:rFonts w:hint="eastAsia"/>
          <w:bCs/>
        </w:rPr>
        <w:t>绝对数、相对数类考评指标的考评标准制定方法</w:t>
      </w:r>
    </w:p>
    <w:p w14:paraId="4E9D3273" w14:textId="77777777" w:rsidR="00346DA4" w:rsidRPr="0098629F" w:rsidRDefault="00346DA4" w:rsidP="0098629F">
      <w:pPr>
        <w:pStyle w:val="af2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98629F">
        <w:rPr>
          <w:rFonts w:hint="eastAsia"/>
          <w:b/>
        </w:rPr>
        <w:t>练习+点评：</w:t>
      </w:r>
      <w:r w:rsidRPr="0098629F">
        <w:rPr>
          <w:rFonts w:hint="eastAsia"/>
          <w:bCs/>
        </w:rPr>
        <w:t>数量类和比例类指标的考评标准设定方法演练（重点，约半小时）</w:t>
      </w:r>
    </w:p>
    <w:p w14:paraId="37975600" w14:textId="040BBB80" w:rsidR="00BD13D2" w:rsidRPr="0098629F" w:rsidRDefault="0098629F" w:rsidP="0098629F">
      <w:pPr>
        <w:pStyle w:val="af2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hint="eastAsia"/>
          <w:bCs/>
        </w:rPr>
        <w:t xml:space="preserve">4. </w:t>
      </w:r>
      <w:r w:rsidR="00BD13D2" w:rsidRPr="0098629F">
        <w:rPr>
          <w:rFonts w:hint="eastAsia"/>
          <w:bCs/>
        </w:rPr>
        <w:t>利用DEEPSEEK复制老师方法，得出其他指标的评价标准</w:t>
      </w:r>
    </w:p>
    <w:p w14:paraId="69B87C12" w14:textId="1577BD7D" w:rsidR="00BD13D2" w:rsidRPr="000B5083" w:rsidRDefault="00BD13D2" w:rsidP="000B5083">
      <w:pPr>
        <w:pStyle w:val="a9"/>
        <w:spacing w:line="480" w:lineRule="exact"/>
        <w:ind w:left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四、</w:t>
      </w:r>
      <w:r w:rsidR="00A02144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团队管理与</w:t>
      </w:r>
      <w:r w:rsidR="009E37E1" w:rsidRPr="000B5083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执行力打造</w:t>
      </w:r>
    </w:p>
    <w:p w14:paraId="12A19C4A" w14:textId="3826EB16" w:rsidR="00660B74" w:rsidRPr="000B5083" w:rsidRDefault="00A02144" w:rsidP="000B5083">
      <w:pPr>
        <w:pStyle w:val="af2"/>
        <w:spacing w:before="0" w:beforeAutospacing="0" w:after="0" w:afterAutospacing="0" w:line="480" w:lineRule="exact"/>
        <w:jc w:val="both"/>
        <w:rPr>
          <w:rFonts w:hint="eastAsia"/>
          <w:b/>
          <w:color w:val="C04908"/>
        </w:rPr>
      </w:pPr>
      <w:r w:rsidRPr="0098629F">
        <w:rPr>
          <w:rFonts w:hint="eastAsia"/>
          <w:b/>
          <w:bCs/>
        </w:rPr>
        <w:t>观点：</w:t>
      </w:r>
      <w:r w:rsidRPr="000B5083">
        <w:rPr>
          <w:rFonts w:hint="eastAsia"/>
        </w:rPr>
        <w:t>AI时代下，情感更弥足珍贵。情绪价值是AI取代不了的。</w:t>
      </w:r>
    </w:p>
    <w:p w14:paraId="695E98D9" w14:textId="0E1F0A19" w:rsidR="00A02144" w:rsidRPr="000B5083" w:rsidRDefault="00A02144" w:rsidP="000B5083">
      <w:pPr>
        <w:pStyle w:val="a9"/>
        <w:spacing w:line="480" w:lineRule="exact"/>
        <w:ind w:left="0"/>
        <w:rPr>
          <w:rFonts w:ascii="宋体" w:eastAsia="宋体" w:hAnsi="宋体" w:hint="eastAsia"/>
          <w:bCs/>
          <w:sz w:val="24"/>
          <w:szCs w:val="24"/>
        </w:rPr>
      </w:pPr>
      <w:r w:rsidRPr="000B5083">
        <w:rPr>
          <w:rFonts w:ascii="宋体" w:eastAsia="宋体" w:hAnsi="宋体"/>
          <w:bCs/>
          <w:sz w:val="24"/>
          <w:szCs w:val="24"/>
        </w:rPr>
        <w:t>1</w:t>
      </w:r>
      <w:r w:rsidR="0098629F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0B5083">
        <w:rPr>
          <w:rFonts w:ascii="宋体" w:eastAsia="宋体" w:hAnsi="宋体" w:hint="eastAsia"/>
          <w:bCs/>
          <w:sz w:val="24"/>
          <w:szCs w:val="24"/>
        </w:rPr>
        <w:t>管理者的角色认知-</w:t>
      </w:r>
      <w:r w:rsidRPr="000B5083">
        <w:rPr>
          <w:rFonts w:ascii="宋体" w:eastAsia="宋体" w:hAnsi="宋体"/>
          <w:bCs/>
          <w:sz w:val="24"/>
          <w:szCs w:val="24"/>
        </w:rPr>
        <w:t>--</w:t>
      </w:r>
      <w:r w:rsidRPr="000B5083">
        <w:rPr>
          <w:rFonts w:ascii="宋体" w:eastAsia="宋体" w:hAnsi="宋体" w:hint="eastAsia"/>
          <w:bCs/>
          <w:sz w:val="24"/>
          <w:szCs w:val="24"/>
        </w:rPr>
        <w:t>不能走向两个极端</w:t>
      </w:r>
    </w:p>
    <w:p w14:paraId="4317FB36" w14:textId="5A6085BF" w:rsidR="00A02144" w:rsidRPr="000B5083" w:rsidRDefault="00A02144" w:rsidP="000B5083">
      <w:pPr>
        <w:pStyle w:val="af2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0B5083">
        <w:rPr>
          <w:rFonts w:hint="eastAsia"/>
          <w:bCs/>
        </w:rPr>
        <w:t>2</w:t>
      </w:r>
      <w:r w:rsidR="0098629F">
        <w:rPr>
          <w:rFonts w:hint="eastAsia"/>
          <w:bCs/>
        </w:rPr>
        <w:t xml:space="preserve">. </w:t>
      </w:r>
      <w:r w:rsidRPr="000B5083">
        <w:rPr>
          <w:rFonts w:hint="eastAsia"/>
          <w:bCs/>
        </w:rPr>
        <w:t>管理者在过程管理中要做的具体工作</w:t>
      </w:r>
    </w:p>
    <w:p w14:paraId="41A174CF" w14:textId="77777777" w:rsidR="00A02144" w:rsidRPr="000B5083" w:rsidRDefault="00A02144" w:rsidP="000B5083">
      <w:pPr>
        <w:pStyle w:val="af2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98629F">
        <w:rPr>
          <w:rFonts w:hint="eastAsia"/>
          <w:b/>
        </w:rPr>
        <w:t>互动</w:t>
      </w:r>
      <w:r w:rsidRPr="0098629F">
        <w:rPr>
          <w:b/>
        </w:rPr>
        <w:t>：</w:t>
      </w:r>
      <w:r w:rsidRPr="000B5083">
        <w:rPr>
          <w:bCs/>
        </w:rPr>
        <w:t>影响执行力的因素有哪些?</w:t>
      </w:r>
    </w:p>
    <w:p w14:paraId="6A0B0CC7" w14:textId="77777777" w:rsidR="00A02144" w:rsidRPr="000B5083" w:rsidRDefault="00A02144" w:rsidP="000B5083">
      <w:pPr>
        <w:pStyle w:val="af2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98629F">
        <w:rPr>
          <w:rFonts w:hint="eastAsia"/>
          <w:b/>
        </w:rPr>
        <w:t>案例：</w:t>
      </w:r>
      <w:r w:rsidRPr="000B5083">
        <w:rPr>
          <w:rFonts w:hint="eastAsia"/>
          <w:bCs/>
        </w:rPr>
        <w:t>比亚迪，执行力≠彻底执行力</w:t>
      </w:r>
    </w:p>
    <w:p w14:paraId="44F6177E" w14:textId="1515B93C" w:rsidR="00A02144" w:rsidRPr="000B5083" w:rsidRDefault="00A02144" w:rsidP="000B5083">
      <w:pPr>
        <w:pStyle w:val="af2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0B5083">
        <w:rPr>
          <w:rFonts w:hint="eastAsia"/>
          <w:bCs/>
        </w:rPr>
        <w:t>3</w:t>
      </w:r>
      <w:r w:rsidR="0098629F">
        <w:rPr>
          <w:bCs/>
        </w:rPr>
        <w:t xml:space="preserve">. </w:t>
      </w:r>
      <w:r w:rsidRPr="000B5083">
        <w:rPr>
          <w:bCs/>
        </w:rPr>
        <w:t>提高执行力的几点建议</w:t>
      </w:r>
    </w:p>
    <w:p w14:paraId="2FF01783" w14:textId="4B5760C7" w:rsidR="00A02144" w:rsidRPr="000B5083" w:rsidRDefault="00A02144" w:rsidP="000B5083">
      <w:pPr>
        <w:pStyle w:val="af2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0B5083">
        <w:rPr>
          <w:rFonts w:hint="eastAsia"/>
          <w:bCs/>
        </w:rPr>
        <w:t>4</w:t>
      </w:r>
      <w:r w:rsidR="0098629F">
        <w:rPr>
          <w:bCs/>
        </w:rPr>
        <w:t xml:space="preserve">. </w:t>
      </w:r>
      <w:r w:rsidRPr="000B5083">
        <w:rPr>
          <w:bCs/>
        </w:rPr>
        <w:t>高效执行</w:t>
      </w:r>
      <w:proofErr w:type="gramStart"/>
      <w:r w:rsidRPr="000B5083">
        <w:rPr>
          <w:bCs/>
        </w:rPr>
        <w:t>力文化</w:t>
      </w:r>
      <w:proofErr w:type="gramEnd"/>
      <w:r w:rsidRPr="000B5083">
        <w:rPr>
          <w:bCs/>
        </w:rPr>
        <w:t>的打造</w:t>
      </w:r>
    </w:p>
    <w:p w14:paraId="28C2D528" w14:textId="1B40E73F" w:rsidR="00A02144" w:rsidRPr="000B5083" w:rsidRDefault="00A02144" w:rsidP="000B5083">
      <w:pPr>
        <w:pStyle w:val="af2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0B5083">
        <w:rPr>
          <w:rFonts w:hint="eastAsia"/>
          <w:bCs/>
        </w:rPr>
        <w:t>5</w:t>
      </w:r>
      <w:r w:rsidR="0098629F">
        <w:rPr>
          <w:rFonts w:hint="eastAsia"/>
          <w:bCs/>
        </w:rPr>
        <w:t xml:space="preserve">. </w:t>
      </w:r>
      <w:r w:rsidRPr="000B5083">
        <w:rPr>
          <w:rFonts w:hint="eastAsia"/>
          <w:bCs/>
        </w:rPr>
        <w:t>如何从管理者和员工的角度看待执行力？</w:t>
      </w:r>
    </w:p>
    <w:p w14:paraId="43CEA84B" w14:textId="77777777" w:rsidR="002C0D92" w:rsidRPr="000B5083" w:rsidRDefault="002C0D92" w:rsidP="000B5083">
      <w:pPr>
        <w:spacing w:line="480" w:lineRule="exact"/>
        <w:rPr>
          <w:rFonts w:ascii="宋体" w:eastAsia="宋体" w:hAnsi="宋体" w:hint="eastAsia"/>
          <w:color w:val="0070C0"/>
          <w:sz w:val="24"/>
          <w:szCs w:val="24"/>
        </w:rPr>
      </w:pPr>
    </w:p>
    <w:p w14:paraId="31585624" w14:textId="5248CB13" w:rsidR="00F707C6" w:rsidRPr="000B5083" w:rsidRDefault="00F707C6" w:rsidP="000B5083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第五讲</w:t>
      </w:r>
      <w:r w:rsidR="0098629F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  <w:r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留人篇---</w:t>
      </w:r>
      <w:r w:rsidR="00C74226" w:rsidRPr="000B5083">
        <w:rPr>
          <w:rFonts w:ascii="宋体" w:eastAsia="宋体" w:hAnsi="宋体" w:hint="eastAsia"/>
          <w:b/>
          <w:bCs/>
          <w:color w:val="1F4E79"/>
          <w:sz w:val="24"/>
          <w:szCs w:val="24"/>
        </w:rPr>
        <w:t>人才的盘点与核心人才留任策略</w:t>
      </w:r>
    </w:p>
    <w:p w14:paraId="547FB39F" w14:textId="7722EE18" w:rsidR="005E2633" w:rsidRPr="000B5083" w:rsidRDefault="005A3F3F" w:rsidP="000B5083">
      <w:pPr>
        <w:pStyle w:val="af2"/>
        <w:spacing w:before="0" w:beforeAutospacing="0" w:after="0" w:afterAutospacing="0" w:line="480" w:lineRule="exact"/>
        <w:jc w:val="both"/>
        <w:rPr>
          <w:rFonts w:hint="eastAsia"/>
          <w:b/>
          <w:color w:val="C04908"/>
        </w:rPr>
      </w:pPr>
      <w:r w:rsidRPr="000B5083">
        <w:rPr>
          <w:rFonts w:hint="eastAsia"/>
          <w:b/>
          <w:color w:val="C04908"/>
        </w:rPr>
        <w:t>一、</w:t>
      </w:r>
      <w:r w:rsidR="005E2633" w:rsidRPr="000B5083">
        <w:rPr>
          <w:b/>
          <w:color w:val="C04908"/>
        </w:rPr>
        <w:t>人才盘点方法与工具</w:t>
      </w:r>
    </w:p>
    <w:p w14:paraId="68376612" w14:textId="1E4F10BB" w:rsidR="009E37E1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9E37E1" w:rsidRPr="000B5083">
        <w:rPr>
          <w:rFonts w:ascii="宋体" w:eastAsia="宋体" w:hAnsi="宋体" w:hint="eastAsia"/>
          <w:sz w:val="24"/>
          <w:szCs w:val="24"/>
        </w:rPr>
        <w:t>人才的分类管理与核心人才识别</w:t>
      </w:r>
    </w:p>
    <w:p w14:paraId="26D1E85E" w14:textId="1802090F" w:rsidR="009E37E1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9E37E1" w:rsidRPr="000B5083">
        <w:rPr>
          <w:rFonts w:ascii="宋体" w:eastAsia="宋体" w:hAnsi="宋体" w:hint="eastAsia"/>
          <w:sz w:val="24"/>
          <w:szCs w:val="24"/>
        </w:rPr>
        <w:t>核心人才确定的标准与维度</w:t>
      </w:r>
    </w:p>
    <w:p w14:paraId="4E153808" w14:textId="5604EC96" w:rsidR="005A3F3F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5A3F3F" w:rsidRPr="000B5083">
        <w:rPr>
          <w:rFonts w:ascii="宋体" w:eastAsia="宋体" w:hAnsi="宋体" w:hint="eastAsia"/>
          <w:sz w:val="24"/>
          <w:szCs w:val="24"/>
        </w:rPr>
        <w:t>人才九宫格在管理中的应用</w:t>
      </w:r>
    </w:p>
    <w:p w14:paraId="13B15F21" w14:textId="69A97242" w:rsidR="009E37E1" w:rsidRPr="000B5083" w:rsidRDefault="005A3F3F" w:rsidP="000B5083">
      <w:pPr>
        <w:pStyle w:val="af2"/>
        <w:spacing w:before="0" w:beforeAutospacing="0" w:after="0" w:afterAutospacing="0" w:line="480" w:lineRule="exact"/>
        <w:jc w:val="both"/>
        <w:rPr>
          <w:rFonts w:hint="eastAsia"/>
          <w:b/>
          <w:color w:val="C04908"/>
        </w:rPr>
      </w:pPr>
      <w:r w:rsidRPr="000B5083">
        <w:rPr>
          <w:rFonts w:hint="eastAsia"/>
          <w:b/>
          <w:color w:val="C04908"/>
        </w:rPr>
        <w:t>二、</w:t>
      </w:r>
      <w:r w:rsidR="009E37E1" w:rsidRPr="000B5083">
        <w:rPr>
          <w:rFonts w:hint="eastAsia"/>
          <w:b/>
          <w:color w:val="C04908"/>
        </w:rPr>
        <w:t>新生代员工的</w:t>
      </w:r>
      <w:r w:rsidR="00915E9C" w:rsidRPr="000B5083">
        <w:rPr>
          <w:rFonts w:hint="eastAsia"/>
          <w:b/>
          <w:color w:val="C04908"/>
        </w:rPr>
        <w:t>个性特征与差别</w:t>
      </w:r>
      <w:r w:rsidRPr="000B5083">
        <w:rPr>
          <w:rFonts w:hint="eastAsia"/>
          <w:b/>
          <w:color w:val="C04908"/>
        </w:rPr>
        <w:t>化</w:t>
      </w:r>
      <w:r w:rsidR="00915E9C" w:rsidRPr="000B5083">
        <w:rPr>
          <w:rFonts w:hint="eastAsia"/>
          <w:b/>
          <w:color w:val="C04908"/>
        </w:rPr>
        <w:t>管理策略分享</w:t>
      </w:r>
    </w:p>
    <w:p w14:paraId="794CB48F" w14:textId="6B2D0816" w:rsidR="00915E9C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915E9C" w:rsidRPr="000B5083">
        <w:rPr>
          <w:rFonts w:ascii="宋体" w:eastAsia="宋体" w:hAnsi="宋体" w:hint="eastAsia"/>
          <w:sz w:val="24"/>
          <w:szCs w:val="24"/>
        </w:rPr>
        <w:t>新生代员工的共性分享</w:t>
      </w:r>
    </w:p>
    <w:p w14:paraId="081266C8" w14:textId="24065B51" w:rsidR="00915E9C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915E9C" w:rsidRPr="000B5083">
        <w:rPr>
          <w:rFonts w:ascii="宋体" w:eastAsia="宋体" w:hAnsi="宋体" w:hint="eastAsia"/>
          <w:sz w:val="24"/>
          <w:szCs w:val="24"/>
        </w:rPr>
        <w:t>员工离职的主客观原因分析</w:t>
      </w:r>
    </w:p>
    <w:p w14:paraId="42669EAB" w14:textId="371EB3C9" w:rsidR="005A3F3F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5A3F3F" w:rsidRPr="000B5083">
        <w:rPr>
          <w:rFonts w:ascii="宋体" w:eastAsia="宋体" w:hAnsi="宋体" w:hint="eastAsia"/>
          <w:sz w:val="24"/>
          <w:szCs w:val="24"/>
        </w:rPr>
        <w:t>员工离职信号（分享</w:t>
      </w:r>
      <w:r w:rsidR="005A3F3F" w:rsidRPr="000B5083">
        <w:rPr>
          <w:rFonts w:ascii="宋体" w:eastAsia="宋体" w:hAnsi="宋体"/>
          <w:sz w:val="24"/>
          <w:szCs w:val="24"/>
        </w:rPr>
        <w:t>:</w:t>
      </w:r>
      <w:r w:rsidR="005A3F3F" w:rsidRPr="000B5083">
        <w:rPr>
          <w:rFonts w:ascii="宋体" w:eastAsia="宋体" w:hAnsi="宋体" w:hint="eastAsia"/>
          <w:sz w:val="24"/>
          <w:szCs w:val="24"/>
        </w:rPr>
        <w:t>员工离职的十二项信号）</w:t>
      </w:r>
    </w:p>
    <w:p w14:paraId="70CB0D63" w14:textId="4F68AF38" w:rsidR="005A3F3F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5A3F3F" w:rsidRPr="000B5083">
        <w:rPr>
          <w:rFonts w:ascii="宋体" w:eastAsia="宋体" w:hAnsi="宋体" w:hint="eastAsia"/>
          <w:sz w:val="24"/>
          <w:szCs w:val="24"/>
        </w:rPr>
        <w:t>人才激励的理论分享</w:t>
      </w:r>
    </w:p>
    <w:p w14:paraId="3D84784A" w14:textId="2B3F7DED" w:rsidR="005A3F3F" w:rsidRPr="000B5083" w:rsidRDefault="000B5083" w:rsidP="000B5083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5A3F3F" w:rsidRPr="000B5083">
        <w:rPr>
          <w:rFonts w:ascii="宋体" w:eastAsia="宋体" w:hAnsi="宋体" w:hint="eastAsia"/>
          <w:sz w:val="24"/>
          <w:szCs w:val="24"/>
        </w:rPr>
        <w:t>人才激励策略分享</w:t>
      </w:r>
    </w:p>
    <w:p w14:paraId="1D59472F" w14:textId="77777777" w:rsidR="00915E9C" w:rsidRPr="000B5083" w:rsidRDefault="00915E9C" w:rsidP="000B5083">
      <w:pPr>
        <w:spacing w:line="480" w:lineRule="exact"/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</w:pPr>
      <w:r w:rsidRPr="000B5083">
        <w:rPr>
          <w:rFonts w:ascii="宋体" w:eastAsia="宋体" w:hAnsi="宋体" w:cs="宋体" w:hint="eastAsia"/>
          <w:b/>
          <w:color w:val="000000" w:themeColor="text1"/>
          <w:sz w:val="24"/>
          <w:szCs w:val="24"/>
        </w:rPr>
        <w:t>分享：</w:t>
      </w:r>
      <w:r w:rsidRPr="000B5083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讲师接触到的好的留人策略分享（重点）</w:t>
      </w:r>
    </w:p>
    <w:p w14:paraId="65717AEE" w14:textId="26BE8597" w:rsidR="00915E9C" w:rsidRPr="000B5083" w:rsidRDefault="00915E9C" w:rsidP="000B5083">
      <w:pPr>
        <w:spacing w:line="480" w:lineRule="exact"/>
        <w:rPr>
          <w:rFonts w:ascii="宋体" w:eastAsia="宋体" w:hAnsi="宋体" w:cs="宋体" w:hint="eastAsia"/>
          <w:b/>
          <w:color w:val="000000" w:themeColor="text1"/>
          <w:sz w:val="24"/>
          <w:szCs w:val="24"/>
        </w:rPr>
      </w:pPr>
      <w:r w:rsidRPr="000B5083">
        <w:rPr>
          <w:rFonts w:ascii="宋体" w:eastAsia="宋体" w:hAnsi="宋体" w:cs="宋体" w:hint="eastAsia"/>
          <w:b/>
          <w:color w:val="000000" w:themeColor="text1"/>
          <w:sz w:val="24"/>
          <w:szCs w:val="24"/>
        </w:rPr>
        <w:t>案例：</w:t>
      </w:r>
      <w:r w:rsidRPr="000B5083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比亚迪、</w:t>
      </w:r>
      <w:proofErr w:type="gramStart"/>
      <w:r w:rsidRPr="000B5083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胖东来</w:t>
      </w:r>
      <w:proofErr w:type="gramEnd"/>
      <w:r w:rsidRPr="000B5083">
        <w:rPr>
          <w:rFonts w:ascii="宋体" w:eastAsia="宋体" w:hAnsi="宋体" w:cs="宋体" w:hint="eastAsia"/>
          <w:bCs/>
          <w:color w:val="000000" w:themeColor="text1"/>
          <w:sz w:val="24"/>
          <w:szCs w:val="24"/>
        </w:rPr>
        <w:t>、河南矿山、海底捞等企业</w:t>
      </w:r>
    </w:p>
    <w:p w14:paraId="0A9F8221" w14:textId="251F4E1A" w:rsidR="00502877" w:rsidRPr="000B5083" w:rsidRDefault="000B5083" w:rsidP="000B5083">
      <w:pPr>
        <w:pStyle w:val="af2"/>
        <w:spacing w:before="0" w:beforeAutospacing="0" w:after="0" w:afterAutospacing="0" w:line="480" w:lineRule="exact"/>
        <w:jc w:val="both"/>
        <w:rPr>
          <w:rFonts w:hint="eastAsia"/>
          <w:b/>
          <w:color w:val="C04908"/>
        </w:rPr>
      </w:pPr>
      <w:r>
        <w:rPr>
          <w:rFonts w:hint="eastAsia"/>
          <w:b/>
          <w:color w:val="C04908"/>
        </w:rPr>
        <w:t>四、</w:t>
      </w:r>
      <w:r w:rsidR="00915E9C" w:rsidRPr="000B5083">
        <w:rPr>
          <w:rFonts w:hint="eastAsia"/>
          <w:b/>
          <w:color w:val="C04908"/>
        </w:rPr>
        <w:t>离职面谈还是留职面谈？</w:t>
      </w:r>
    </w:p>
    <w:p w14:paraId="27B5F1D4" w14:textId="77777777" w:rsidR="000B5083" w:rsidRDefault="000B5083" w:rsidP="000B5083">
      <w:pPr>
        <w:pStyle w:val="af2"/>
        <w:spacing w:before="0" w:beforeAutospacing="0" w:after="0" w:afterAutospacing="0" w:line="480" w:lineRule="exact"/>
        <w:jc w:val="both"/>
        <w:rPr>
          <w:b/>
          <w:color w:val="C04908"/>
        </w:rPr>
      </w:pPr>
      <w:r>
        <w:rPr>
          <w:rFonts w:hint="eastAsia"/>
          <w:b/>
          <w:color w:val="C04908"/>
        </w:rPr>
        <w:t>五、</w:t>
      </w:r>
      <w:r w:rsidR="00915E9C" w:rsidRPr="000B5083">
        <w:rPr>
          <w:rFonts w:hint="eastAsia"/>
          <w:b/>
          <w:color w:val="C04908"/>
        </w:rPr>
        <w:t>如何开展留职面谈</w:t>
      </w:r>
    </w:p>
    <w:p w14:paraId="00A9C744" w14:textId="6292FB3A" w:rsidR="00915E9C" w:rsidRPr="000B5083" w:rsidRDefault="000B5083" w:rsidP="000B5083">
      <w:pPr>
        <w:pStyle w:val="af2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0B5083">
        <w:rPr>
          <w:rFonts w:hint="eastAsia"/>
          <w:bCs/>
        </w:rPr>
        <w:t>——</w:t>
      </w:r>
      <w:r w:rsidR="00915E9C" w:rsidRPr="000B5083">
        <w:rPr>
          <w:rFonts w:hint="eastAsia"/>
          <w:bCs/>
        </w:rPr>
        <w:t>留职面谈的五个原则</w:t>
      </w:r>
    </w:p>
    <w:p w14:paraId="50AF5915" w14:textId="42629000" w:rsidR="00502877" w:rsidRPr="000B5083" w:rsidRDefault="000B5083" w:rsidP="000B5083">
      <w:pPr>
        <w:pStyle w:val="af2"/>
        <w:spacing w:before="0" w:beforeAutospacing="0" w:after="0" w:afterAutospacing="0" w:line="480" w:lineRule="exact"/>
        <w:jc w:val="both"/>
        <w:rPr>
          <w:rFonts w:hint="eastAsia"/>
          <w:b/>
          <w:color w:val="C04908"/>
        </w:rPr>
      </w:pPr>
      <w:r>
        <w:rPr>
          <w:rFonts w:hint="eastAsia"/>
          <w:b/>
          <w:color w:val="C04908"/>
        </w:rPr>
        <w:t>六、</w:t>
      </w:r>
      <w:r w:rsidR="00915E9C" w:rsidRPr="000B5083">
        <w:rPr>
          <w:rFonts w:hint="eastAsia"/>
          <w:b/>
          <w:color w:val="C04908"/>
        </w:rPr>
        <w:t>提升员工满意度的五点建议</w:t>
      </w:r>
    </w:p>
    <w:p w14:paraId="10452778" w14:textId="77777777" w:rsidR="000B5083" w:rsidRDefault="000B5083" w:rsidP="000B5083">
      <w:pPr>
        <w:pStyle w:val="af2"/>
        <w:spacing w:before="0" w:beforeAutospacing="0" w:after="0" w:afterAutospacing="0" w:line="480" w:lineRule="exact"/>
        <w:jc w:val="both"/>
        <w:rPr>
          <w:b/>
          <w:color w:val="C04908"/>
        </w:rPr>
      </w:pPr>
    </w:p>
    <w:p w14:paraId="13CF146B" w14:textId="22018C8B" w:rsidR="00915E9C" w:rsidRPr="009C7361" w:rsidRDefault="00915E9C" w:rsidP="000B5083">
      <w:pPr>
        <w:pStyle w:val="af2"/>
        <w:spacing w:before="0" w:beforeAutospacing="0" w:after="0" w:afterAutospacing="0" w:line="480" w:lineRule="exact"/>
        <w:jc w:val="both"/>
        <w:rPr>
          <w:rFonts w:hint="eastAsia"/>
          <w:b/>
        </w:rPr>
      </w:pPr>
      <w:r w:rsidRPr="000B5083">
        <w:rPr>
          <w:rFonts w:hint="eastAsia"/>
          <w:b/>
        </w:rPr>
        <w:t>课程总结与回顾（总结形式：思维导图+课后测试+相关答疑）</w:t>
      </w:r>
    </w:p>
    <w:sectPr w:rsidR="00915E9C" w:rsidRPr="009C7361" w:rsidSect="000B508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E8E3F" w14:textId="77777777" w:rsidR="009F0584" w:rsidRDefault="009F0584" w:rsidP="0043451B">
      <w:pPr>
        <w:rPr>
          <w:rFonts w:hint="eastAsia"/>
        </w:rPr>
      </w:pPr>
      <w:r>
        <w:separator/>
      </w:r>
    </w:p>
  </w:endnote>
  <w:endnote w:type="continuationSeparator" w:id="0">
    <w:p w14:paraId="56E3DC4E" w14:textId="77777777" w:rsidR="009F0584" w:rsidRDefault="009F0584" w:rsidP="004345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A8054" w14:textId="77777777" w:rsidR="009F0584" w:rsidRDefault="009F0584" w:rsidP="0043451B">
      <w:pPr>
        <w:rPr>
          <w:rFonts w:hint="eastAsia"/>
        </w:rPr>
      </w:pPr>
      <w:r>
        <w:separator/>
      </w:r>
    </w:p>
  </w:footnote>
  <w:footnote w:type="continuationSeparator" w:id="0">
    <w:p w14:paraId="693BDDB0" w14:textId="77777777" w:rsidR="009F0584" w:rsidRDefault="009F0584" w:rsidP="0043451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1EA0"/>
    <w:multiLevelType w:val="hybridMultilevel"/>
    <w:tmpl w:val="3B801E62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5153288"/>
    <w:multiLevelType w:val="hybridMultilevel"/>
    <w:tmpl w:val="6BA2BC2C"/>
    <w:lvl w:ilvl="0" w:tplc="2D0482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720A5B42">
      <w:start w:val="1"/>
      <w:numFmt w:val="decimal"/>
      <w:lvlText w:val="%2、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6BE5274"/>
    <w:multiLevelType w:val="hybridMultilevel"/>
    <w:tmpl w:val="D074698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6CE2875"/>
    <w:multiLevelType w:val="hybridMultilevel"/>
    <w:tmpl w:val="3B801E62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BE62936"/>
    <w:multiLevelType w:val="hybridMultilevel"/>
    <w:tmpl w:val="3B801E62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1A804B7"/>
    <w:multiLevelType w:val="hybridMultilevel"/>
    <w:tmpl w:val="0A26AC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20E534D"/>
    <w:multiLevelType w:val="hybridMultilevel"/>
    <w:tmpl w:val="ACD62BCE"/>
    <w:lvl w:ilvl="0" w:tplc="639CB2A4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7" w15:restartNumberingAfterBreak="0">
    <w:nsid w:val="5CFB5E2F"/>
    <w:multiLevelType w:val="hybridMultilevel"/>
    <w:tmpl w:val="3B801E62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605743DC"/>
    <w:multiLevelType w:val="hybridMultilevel"/>
    <w:tmpl w:val="839A463E"/>
    <w:lvl w:ilvl="0" w:tplc="E5D6E958">
      <w:start w:val="1"/>
      <w:numFmt w:val="decimal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9" w15:restartNumberingAfterBreak="0">
    <w:nsid w:val="6100773F"/>
    <w:multiLevelType w:val="hybridMultilevel"/>
    <w:tmpl w:val="3B801E62"/>
    <w:lvl w:ilvl="0" w:tplc="FFFFFFFF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767714BF"/>
    <w:multiLevelType w:val="hybridMultilevel"/>
    <w:tmpl w:val="3B801E62"/>
    <w:lvl w:ilvl="0" w:tplc="720A5B4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42167686">
    <w:abstractNumId w:val="1"/>
  </w:num>
  <w:num w:numId="2" w16cid:durableId="283315613">
    <w:abstractNumId w:val="10"/>
  </w:num>
  <w:num w:numId="3" w16cid:durableId="871309785">
    <w:abstractNumId w:val="4"/>
  </w:num>
  <w:num w:numId="4" w16cid:durableId="1514689570">
    <w:abstractNumId w:val="3"/>
  </w:num>
  <w:num w:numId="5" w16cid:durableId="192232051">
    <w:abstractNumId w:val="7"/>
  </w:num>
  <w:num w:numId="6" w16cid:durableId="1814759308">
    <w:abstractNumId w:val="9"/>
  </w:num>
  <w:num w:numId="7" w16cid:durableId="613292948">
    <w:abstractNumId w:val="0"/>
  </w:num>
  <w:num w:numId="8" w16cid:durableId="1016231407">
    <w:abstractNumId w:val="6"/>
  </w:num>
  <w:num w:numId="9" w16cid:durableId="1873491433">
    <w:abstractNumId w:val="8"/>
  </w:num>
  <w:num w:numId="10" w16cid:durableId="334963155">
    <w:abstractNumId w:val="5"/>
  </w:num>
  <w:num w:numId="11" w16cid:durableId="1391417861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10"/>
    <w:rsid w:val="00097D72"/>
    <w:rsid w:val="000B5083"/>
    <w:rsid w:val="000E0580"/>
    <w:rsid w:val="000F1AF9"/>
    <w:rsid w:val="00123E0C"/>
    <w:rsid w:val="001541D2"/>
    <w:rsid w:val="001F6390"/>
    <w:rsid w:val="00287DE8"/>
    <w:rsid w:val="002909C4"/>
    <w:rsid w:val="002B3EC2"/>
    <w:rsid w:val="002C0D92"/>
    <w:rsid w:val="002D2E94"/>
    <w:rsid w:val="002F3CEB"/>
    <w:rsid w:val="00346DA4"/>
    <w:rsid w:val="003C54C1"/>
    <w:rsid w:val="003F4727"/>
    <w:rsid w:val="004201CE"/>
    <w:rsid w:val="00426BDB"/>
    <w:rsid w:val="0043451B"/>
    <w:rsid w:val="0044789B"/>
    <w:rsid w:val="004A18B7"/>
    <w:rsid w:val="00502877"/>
    <w:rsid w:val="0050483D"/>
    <w:rsid w:val="00504961"/>
    <w:rsid w:val="00513C07"/>
    <w:rsid w:val="005531FF"/>
    <w:rsid w:val="005A3F3F"/>
    <w:rsid w:val="005B5D8F"/>
    <w:rsid w:val="005B6266"/>
    <w:rsid w:val="005E2633"/>
    <w:rsid w:val="005E339F"/>
    <w:rsid w:val="005E3693"/>
    <w:rsid w:val="005E48EB"/>
    <w:rsid w:val="00601D56"/>
    <w:rsid w:val="0061286A"/>
    <w:rsid w:val="00660B74"/>
    <w:rsid w:val="006D62D1"/>
    <w:rsid w:val="007328E9"/>
    <w:rsid w:val="00795EF0"/>
    <w:rsid w:val="007979C7"/>
    <w:rsid w:val="007A500B"/>
    <w:rsid w:val="007B47EE"/>
    <w:rsid w:val="007C03C6"/>
    <w:rsid w:val="008175F3"/>
    <w:rsid w:val="00865464"/>
    <w:rsid w:val="00874B1E"/>
    <w:rsid w:val="00882AE1"/>
    <w:rsid w:val="008A39EA"/>
    <w:rsid w:val="00915E9C"/>
    <w:rsid w:val="00916918"/>
    <w:rsid w:val="00921AF3"/>
    <w:rsid w:val="00937A5C"/>
    <w:rsid w:val="00952597"/>
    <w:rsid w:val="0095348B"/>
    <w:rsid w:val="0095748B"/>
    <w:rsid w:val="009648F3"/>
    <w:rsid w:val="00973810"/>
    <w:rsid w:val="0098629F"/>
    <w:rsid w:val="00991E10"/>
    <w:rsid w:val="009B13D2"/>
    <w:rsid w:val="009B26E0"/>
    <w:rsid w:val="009C7361"/>
    <w:rsid w:val="009E37E1"/>
    <w:rsid w:val="009F0584"/>
    <w:rsid w:val="00A02144"/>
    <w:rsid w:val="00A179C2"/>
    <w:rsid w:val="00A2519C"/>
    <w:rsid w:val="00A27299"/>
    <w:rsid w:val="00A404EB"/>
    <w:rsid w:val="00A754A5"/>
    <w:rsid w:val="00A84EA4"/>
    <w:rsid w:val="00AA2929"/>
    <w:rsid w:val="00B545DA"/>
    <w:rsid w:val="00BB34E5"/>
    <w:rsid w:val="00BC2368"/>
    <w:rsid w:val="00BD055D"/>
    <w:rsid w:val="00BD13D2"/>
    <w:rsid w:val="00BF78DB"/>
    <w:rsid w:val="00C14813"/>
    <w:rsid w:val="00C46ADC"/>
    <w:rsid w:val="00C53763"/>
    <w:rsid w:val="00C56543"/>
    <w:rsid w:val="00C74226"/>
    <w:rsid w:val="00C76925"/>
    <w:rsid w:val="00D1393D"/>
    <w:rsid w:val="00D47310"/>
    <w:rsid w:val="00D501FF"/>
    <w:rsid w:val="00D80990"/>
    <w:rsid w:val="00D97F8B"/>
    <w:rsid w:val="00DB3612"/>
    <w:rsid w:val="00E46D0B"/>
    <w:rsid w:val="00EB6354"/>
    <w:rsid w:val="00EC50BF"/>
    <w:rsid w:val="00F674D5"/>
    <w:rsid w:val="00F707C6"/>
    <w:rsid w:val="00F8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472647"/>
  <w15:chartTrackingRefBased/>
  <w15:docId w15:val="{1884EDEF-C36D-4959-B2E4-3C0880D5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51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E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1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E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1E1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1E1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1E1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1E1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1E1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1E1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E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1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1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1E1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1E1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91E1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1E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1E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1E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1E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1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1E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1E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1E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1E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1E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1E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1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1E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1E1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345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3451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345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3451B"/>
    <w:rPr>
      <w:sz w:val="18"/>
      <w:szCs w:val="18"/>
    </w:rPr>
  </w:style>
  <w:style w:type="paragraph" w:styleId="af2">
    <w:name w:val="Normal (Web)"/>
    <w:basedOn w:val="a"/>
    <w:uiPriority w:val="99"/>
    <w:unhideWhenUsed/>
    <w:rsid w:val="00346D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</TotalTime>
  <Pages>5</Pages>
  <Words>2102</Words>
  <Characters>322</Characters>
  <Application>Microsoft Office Word</Application>
  <DocSecurity>0</DocSecurity>
  <Lines>17</Lines>
  <Paragraphs>110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张兵 王</dc:creator>
  <cp:keywords/>
  <dc:description/>
  <cp:lastModifiedBy>Administrator</cp:lastModifiedBy>
  <cp:revision>62</cp:revision>
  <dcterms:created xsi:type="dcterms:W3CDTF">2025-01-19T13:10:00Z</dcterms:created>
  <dcterms:modified xsi:type="dcterms:W3CDTF">2025-05-23T08:34:00Z</dcterms:modified>
</cp:coreProperties>
</file>