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EC337" w14:textId="217F9728" w:rsidR="009E36F6" w:rsidRPr="00FE1359" w:rsidRDefault="009E36F6" w:rsidP="00FE1359">
      <w:pPr>
        <w:pStyle w:val="a3"/>
        <w:adjustRightInd w:val="0"/>
        <w:spacing w:after="0" w:line="480" w:lineRule="exact"/>
        <w:contextualSpacing w:val="0"/>
        <w:rPr>
          <w:rFonts w:ascii="宋体" w:eastAsia="宋体" w:hAnsi="宋体" w:cs="Times New Roman" w:hint="eastAsia"/>
          <w:b/>
          <w:bCs/>
          <w:color w:val="1F4E79"/>
          <w:spacing w:val="0"/>
          <w:kern w:val="2"/>
          <w:sz w:val="32"/>
          <w:szCs w:val="32"/>
        </w:rPr>
      </w:pPr>
      <w:r w:rsidRPr="00FE1359">
        <w:rPr>
          <w:rFonts w:ascii="宋体" w:eastAsia="宋体" w:hAnsi="宋体" w:cs="Times New Roman"/>
          <w:b/>
          <w:bCs/>
          <w:color w:val="1F4E79"/>
          <w:spacing w:val="0"/>
          <w:kern w:val="2"/>
          <w:sz w:val="32"/>
          <w:szCs w:val="32"/>
        </w:rPr>
        <w:t>安全生产法科学认知与</w:t>
      </w:r>
      <w:proofErr w:type="gramStart"/>
      <w:r w:rsidRPr="00FE1359">
        <w:rPr>
          <w:rFonts w:ascii="宋体" w:eastAsia="宋体" w:hAnsi="宋体" w:cs="Times New Roman"/>
          <w:b/>
          <w:bCs/>
          <w:color w:val="1F4E79"/>
          <w:spacing w:val="0"/>
          <w:kern w:val="2"/>
          <w:sz w:val="32"/>
          <w:szCs w:val="32"/>
        </w:rPr>
        <w:t>践行</w:t>
      </w:r>
      <w:proofErr w:type="gramEnd"/>
      <w:r w:rsidRPr="00FE1359">
        <w:rPr>
          <w:rFonts w:ascii="宋体" w:eastAsia="宋体" w:hAnsi="宋体" w:cs="Times New Roman"/>
          <w:b/>
          <w:bCs/>
          <w:color w:val="1F4E79"/>
          <w:spacing w:val="0"/>
          <w:kern w:val="2"/>
          <w:sz w:val="32"/>
          <w:szCs w:val="32"/>
        </w:rPr>
        <w:t>指南</w:t>
      </w:r>
    </w:p>
    <w:p w14:paraId="5A168E30" w14:textId="77777777" w:rsidR="003A7B91" w:rsidRPr="00FE1359" w:rsidRDefault="003A7B91" w:rsidP="00FE1359">
      <w:pPr>
        <w:pStyle w:val="a3"/>
        <w:adjustRightInd w:val="0"/>
        <w:spacing w:after="0" w:line="480" w:lineRule="exact"/>
        <w:contextualSpacing w:val="0"/>
        <w:jc w:val="both"/>
        <w:rPr>
          <w:rFonts w:ascii="宋体" w:eastAsia="宋体" w:hAnsi="宋体" w:cs="Times New Roman" w:hint="eastAsia"/>
          <w:b/>
          <w:bCs/>
          <w:color w:val="1F4E79"/>
          <w:spacing w:val="0"/>
          <w:kern w:val="2"/>
          <w:sz w:val="24"/>
          <w:szCs w:val="24"/>
        </w:rPr>
      </w:pPr>
    </w:p>
    <w:p w14:paraId="5573DC9C" w14:textId="4586E457" w:rsidR="009E36F6" w:rsidRPr="00FE1359" w:rsidRDefault="009E36F6" w:rsidP="00FE1359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1F4E79"/>
        </w:rPr>
      </w:pPr>
      <w:r w:rsidRPr="00FE1359">
        <w:rPr>
          <w:rFonts w:ascii="宋体" w:hAnsi="宋体"/>
          <w:b/>
          <w:bCs/>
          <w:color w:val="1F4E79"/>
        </w:rPr>
        <w:t>课程背景</w:t>
      </w:r>
      <w:r w:rsidR="00FE1359">
        <w:rPr>
          <w:rFonts w:ascii="宋体" w:hAnsi="宋体" w:hint="eastAsia"/>
          <w:b/>
          <w:bCs/>
          <w:color w:val="1F4E79"/>
        </w:rPr>
        <w:t>：</w:t>
      </w:r>
    </w:p>
    <w:p w14:paraId="58E33F63" w14:textId="15107E12" w:rsidR="009E36F6" w:rsidRPr="00FE1359" w:rsidRDefault="009E36F6" w:rsidP="00FE1359">
      <w:pPr>
        <w:pStyle w:val="af2"/>
        <w:spacing w:before="0" w:after="0" w:line="480" w:lineRule="exact"/>
        <w:ind w:firstLine="480"/>
        <w:rPr>
          <w:rFonts w:ascii="宋体" w:hAnsi="宋体" w:hint="eastAsia"/>
        </w:rPr>
      </w:pPr>
      <w:r w:rsidRPr="00FE1359">
        <w:rPr>
          <w:rFonts w:ascii="宋体" w:hAnsi="宋体"/>
        </w:rPr>
        <w:t>当前我国安全生产监管已进入“法治化、精细化、闭环化”新阶段，《安全生产法》历经三次修订后，进一步强化了企业主体责任、细化了各层级岗位责任、严格了监管惩戒措施。但实践中，企业普遍存在三大痛点：一是对新法核心条款理解碎片化，如“全员安全生产责任制”“双重预防机制”等要求落地无路径；二是中高层高管对“安全生产第一责任人”法定职责界定模糊，基层主管存在“重生产、轻合</w:t>
      </w:r>
      <w:proofErr w:type="gramStart"/>
      <w:r w:rsidRPr="00FE1359">
        <w:rPr>
          <w:rFonts w:ascii="宋体" w:hAnsi="宋体"/>
        </w:rPr>
        <w:t>规</w:t>
      </w:r>
      <w:proofErr w:type="gramEnd"/>
      <w:r w:rsidRPr="00FE1359">
        <w:rPr>
          <w:rFonts w:ascii="宋体" w:hAnsi="宋体"/>
        </w:rPr>
        <w:t>”的惯性思维；三是安全员缺乏系统的法律</w:t>
      </w:r>
      <w:proofErr w:type="gramStart"/>
      <w:r w:rsidRPr="00FE1359">
        <w:rPr>
          <w:rFonts w:ascii="宋体" w:hAnsi="宋体"/>
        </w:rPr>
        <w:t>践行</w:t>
      </w:r>
      <w:proofErr w:type="gramEnd"/>
      <w:r w:rsidRPr="00FE1359">
        <w:rPr>
          <w:rFonts w:ascii="宋体" w:hAnsi="宋体"/>
        </w:rPr>
        <w:t>工具，导致隐患排查、应急处置等环节因“不合规”反而引发法律风险。</w:t>
      </w:r>
    </w:p>
    <w:p w14:paraId="21039654" w14:textId="71207A3F" w:rsidR="009E36F6" w:rsidRPr="00FE1359" w:rsidRDefault="009E36F6" w:rsidP="00FE1359">
      <w:pPr>
        <w:pStyle w:val="af2"/>
        <w:spacing w:before="0" w:after="0" w:line="480" w:lineRule="exact"/>
        <w:ind w:firstLine="480"/>
        <w:rPr>
          <w:rFonts w:ascii="宋体" w:hAnsi="宋体" w:hint="eastAsia"/>
        </w:rPr>
      </w:pPr>
      <w:r w:rsidRPr="00FE1359">
        <w:rPr>
          <w:rFonts w:ascii="宋体" w:hAnsi="宋体"/>
        </w:rPr>
        <w:t>据应急管理部2024年数据显示，全年因未落实《安全生产法》要求导致的生产安全事故占比达76%，其中42%的事故涉事企业被处以50万元以上罚款，18%的企业主要负责人被实施“终身行业禁入”。在此背景下，企业亟需一套“从认知到</w:t>
      </w:r>
      <w:proofErr w:type="gramStart"/>
      <w:r w:rsidRPr="00FE1359">
        <w:rPr>
          <w:rFonts w:ascii="宋体" w:hAnsi="宋体"/>
        </w:rPr>
        <w:t>践行</w:t>
      </w:r>
      <w:proofErr w:type="gramEnd"/>
      <w:r w:rsidRPr="00FE1359">
        <w:rPr>
          <w:rFonts w:ascii="宋体" w:hAnsi="宋体"/>
        </w:rPr>
        <w:t>、从制度到落地、从风险到合</w:t>
      </w:r>
      <w:proofErr w:type="gramStart"/>
      <w:r w:rsidRPr="00FE1359">
        <w:rPr>
          <w:rFonts w:ascii="宋体" w:hAnsi="宋体"/>
        </w:rPr>
        <w:t>规</w:t>
      </w:r>
      <w:proofErr w:type="gramEnd"/>
      <w:r w:rsidRPr="00FE1359">
        <w:rPr>
          <w:rFonts w:ascii="宋体" w:hAnsi="宋体"/>
        </w:rPr>
        <w:t>”的系统方法论，帮助中高层、主管及安全员打通《安全生产法》落地的“全链条”，实现“合</w:t>
      </w:r>
      <w:proofErr w:type="gramStart"/>
      <w:r w:rsidRPr="00FE1359">
        <w:rPr>
          <w:rFonts w:ascii="宋体" w:hAnsi="宋体"/>
        </w:rPr>
        <w:t>规</w:t>
      </w:r>
      <w:proofErr w:type="gramEnd"/>
      <w:r w:rsidRPr="00FE1359">
        <w:rPr>
          <w:rFonts w:ascii="宋体" w:hAnsi="宋体"/>
        </w:rPr>
        <w:t>免责、安全增效”的双重目标。</w:t>
      </w:r>
    </w:p>
    <w:p w14:paraId="5F406C48" w14:textId="77777777" w:rsidR="00FE1359" w:rsidRDefault="00FE1359" w:rsidP="00FE1359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156082" w:themeColor="accent1"/>
        </w:rPr>
      </w:pPr>
    </w:p>
    <w:p w14:paraId="21AAD46E" w14:textId="30AB2258" w:rsidR="009E36F6" w:rsidRPr="00FE1359" w:rsidRDefault="009E36F6" w:rsidP="00FE1359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1F4E79"/>
        </w:rPr>
      </w:pPr>
      <w:r w:rsidRPr="00FE1359">
        <w:rPr>
          <w:rFonts w:ascii="宋体" w:hAnsi="宋体"/>
          <w:b/>
          <w:bCs/>
          <w:color w:val="1F4E79"/>
        </w:rPr>
        <w:t>课程收益</w:t>
      </w:r>
      <w:r w:rsidR="00FE1359" w:rsidRPr="00FE1359">
        <w:rPr>
          <w:rFonts w:ascii="宋体" w:hAnsi="宋体" w:hint="eastAsia"/>
          <w:b/>
          <w:bCs/>
          <w:color w:val="1F4E79"/>
        </w:rPr>
        <w:t>：</w:t>
      </w:r>
    </w:p>
    <w:p w14:paraId="31A4577A" w14:textId="17B9BB5D" w:rsidR="009E36F6" w:rsidRPr="00FE1359" w:rsidRDefault="00FE1359" w:rsidP="00FE1359">
      <w:pPr>
        <w:pStyle w:val="af2"/>
        <w:spacing w:before="0" w:after="0" w:line="480" w:lineRule="exact"/>
        <w:ind w:firstLineChars="0" w:firstLine="0"/>
        <w:rPr>
          <w:rFonts w:ascii="宋体" w:hAnsi="宋体" w:hint="eastAsia"/>
        </w:rPr>
      </w:pPr>
      <w:r>
        <w:rPr>
          <w:rFonts w:ascii="宋体" w:hAnsi="宋体" w:hint="eastAsia"/>
        </w:rPr>
        <w:t xml:space="preserve">● </w:t>
      </w:r>
      <w:r w:rsidR="009E36F6" w:rsidRPr="00FE1359">
        <w:rPr>
          <w:rFonts w:ascii="宋体" w:hAnsi="宋体"/>
        </w:rPr>
        <w:t>掌握《安全生产法》三次修订的核心要点（尤其是“全员责任制”“双重预防”“应急处置”等新增条款），提升法律条款与企业实际业务的匹配识别能力；</w:t>
      </w:r>
    </w:p>
    <w:p w14:paraId="08BCC328" w14:textId="65A59A1D" w:rsidR="009E36F6" w:rsidRPr="00FE1359" w:rsidRDefault="00FE1359" w:rsidP="00FE1359">
      <w:pPr>
        <w:pStyle w:val="af2"/>
        <w:spacing w:before="0" w:after="0" w:line="480" w:lineRule="exact"/>
        <w:ind w:firstLineChars="0" w:firstLine="0"/>
        <w:rPr>
          <w:rFonts w:ascii="宋体" w:hAnsi="宋体" w:hint="eastAsia"/>
        </w:rPr>
      </w:pPr>
      <w:r>
        <w:rPr>
          <w:rFonts w:ascii="宋体" w:hAnsi="宋体" w:hint="eastAsia"/>
        </w:rPr>
        <w:t xml:space="preserve">● </w:t>
      </w:r>
      <w:r w:rsidR="009E36F6" w:rsidRPr="00FE1359">
        <w:rPr>
          <w:rFonts w:ascii="宋体" w:hAnsi="宋体"/>
        </w:rPr>
        <w:t>掌握企业各层级的法定安全责任清单，提升责任边界厘清与“照单履职”的合</w:t>
      </w:r>
      <w:proofErr w:type="gramStart"/>
      <w:r w:rsidR="009E36F6" w:rsidRPr="00FE1359">
        <w:rPr>
          <w:rFonts w:ascii="宋体" w:hAnsi="宋体"/>
        </w:rPr>
        <w:t>规</w:t>
      </w:r>
      <w:proofErr w:type="gramEnd"/>
      <w:r w:rsidR="009E36F6" w:rsidRPr="00FE1359">
        <w:rPr>
          <w:rFonts w:ascii="宋体" w:hAnsi="宋体"/>
        </w:rPr>
        <w:t>能力；</w:t>
      </w:r>
    </w:p>
    <w:p w14:paraId="4C979538" w14:textId="7BB68263" w:rsidR="009E36F6" w:rsidRPr="00FE1359" w:rsidRDefault="00FE1359" w:rsidP="00FE1359">
      <w:pPr>
        <w:pStyle w:val="af2"/>
        <w:spacing w:before="0" w:after="0" w:line="480" w:lineRule="exact"/>
        <w:ind w:firstLineChars="0" w:firstLine="0"/>
        <w:rPr>
          <w:rFonts w:ascii="宋体" w:hAnsi="宋体" w:hint="eastAsia"/>
        </w:rPr>
      </w:pPr>
      <w:r>
        <w:rPr>
          <w:rFonts w:ascii="宋体" w:hAnsi="宋体" w:hint="eastAsia"/>
        </w:rPr>
        <w:t xml:space="preserve">● </w:t>
      </w:r>
      <w:r w:rsidR="009E36F6" w:rsidRPr="00FE1359">
        <w:rPr>
          <w:rFonts w:ascii="宋体" w:hAnsi="宋体"/>
        </w:rPr>
        <w:t>掌握《安全生产法》导向下的“合</w:t>
      </w:r>
      <w:proofErr w:type="gramStart"/>
      <w:r w:rsidR="009E36F6" w:rsidRPr="00FE1359">
        <w:rPr>
          <w:rFonts w:ascii="宋体" w:hAnsi="宋体"/>
        </w:rPr>
        <w:t>规</w:t>
      </w:r>
      <w:proofErr w:type="gramEnd"/>
      <w:r w:rsidR="009E36F6" w:rsidRPr="00FE1359">
        <w:rPr>
          <w:rFonts w:ascii="宋体" w:hAnsi="宋体"/>
        </w:rPr>
        <w:t>诊断五步法”，提升企业安全制度、流程与法律要求的适配优化能力；</w:t>
      </w:r>
    </w:p>
    <w:p w14:paraId="6E446E51" w14:textId="734B7E06" w:rsidR="009E36F6" w:rsidRPr="00FE1359" w:rsidRDefault="00FE1359" w:rsidP="00FE1359">
      <w:pPr>
        <w:pStyle w:val="af2"/>
        <w:spacing w:before="0" w:after="0" w:line="480" w:lineRule="exact"/>
        <w:ind w:firstLineChars="0" w:firstLine="0"/>
        <w:rPr>
          <w:rFonts w:ascii="宋体" w:hAnsi="宋体" w:hint="eastAsia"/>
        </w:rPr>
      </w:pPr>
      <w:r>
        <w:rPr>
          <w:rFonts w:ascii="宋体" w:hAnsi="宋体" w:hint="eastAsia"/>
        </w:rPr>
        <w:t xml:space="preserve">● </w:t>
      </w:r>
      <w:r w:rsidR="009E36F6" w:rsidRPr="00FE1359">
        <w:rPr>
          <w:rFonts w:ascii="宋体" w:hAnsi="宋体"/>
        </w:rPr>
        <w:t>掌握“班前合</w:t>
      </w:r>
      <w:proofErr w:type="gramStart"/>
      <w:r w:rsidR="009E36F6" w:rsidRPr="00FE1359">
        <w:rPr>
          <w:rFonts w:ascii="宋体" w:hAnsi="宋体"/>
        </w:rPr>
        <w:t>规</w:t>
      </w:r>
      <w:proofErr w:type="gramEnd"/>
      <w:r w:rsidR="009E36F6" w:rsidRPr="00FE1359">
        <w:rPr>
          <w:rFonts w:ascii="宋体" w:hAnsi="宋体"/>
        </w:rPr>
        <w:t>交底”“班中合</w:t>
      </w:r>
      <w:proofErr w:type="gramStart"/>
      <w:r w:rsidR="009E36F6" w:rsidRPr="00FE1359">
        <w:rPr>
          <w:rFonts w:ascii="宋体" w:hAnsi="宋体"/>
        </w:rPr>
        <w:t>规</w:t>
      </w:r>
      <w:proofErr w:type="gramEnd"/>
      <w:r w:rsidR="009E36F6" w:rsidRPr="00FE1359">
        <w:rPr>
          <w:rFonts w:ascii="宋体" w:hAnsi="宋体"/>
        </w:rPr>
        <w:t>巡检”“班后合</w:t>
      </w:r>
      <w:proofErr w:type="gramStart"/>
      <w:r w:rsidR="009E36F6" w:rsidRPr="00FE1359">
        <w:rPr>
          <w:rFonts w:ascii="宋体" w:hAnsi="宋体"/>
        </w:rPr>
        <w:t>规</w:t>
      </w:r>
      <w:proofErr w:type="gramEnd"/>
      <w:r w:rsidR="009E36F6" w:rsidRPr="00FE1359">
        <w:rPr>
          <w:rFonts w:ascii="宋体" w:hAnsi="宋体"/>
        </w:rPr>
        <w:t>复盘”的标准化流程，提升现场安全管理的法律符合性能力；</w:t>
      </w:r>
    </w:p>
    <w:p w14:paraId="5249059F" w14:textId="430B23C3" w:rsidR="009E36F6" w:rsidRPr="00FE1359" w:rsidRDefault="00FE1359" w:rsidP="00FE1359">
      <w:pPr>
        <w:pStyle w:val="af2"/>
        <w:spacing w:before="0" w:after="0" w:line="480" w:lineRule="exact"/>
        <w:ind w:firstLineChars="0" w:firstLine="0"/>
        <w:rPr>
          <w:rFonts w:ascii="宋体" w:hAnsi="宋体" w:hint="eastAsia"/>
        </w:rPr>
      </w:pPr>
      <w:r>
        <w:rPr>
          <w:rFonts w:ascii="宋体" w:hAnsi="宋体" w:hint="eastAsia"/>
        </w:rPr>
        <w:t xml:space="preserve">● </w:t>
      </w:r>
      <w:r w:rsidR="009E36F6" w:rsidRPr="00FE1359">
        <w:rPr>
          <w:rFonts w:ascii="宋体" w:hAnsi="宋体"/>
        </w:rPr>
        <w:t>掌握风险分级管控与隐患排查治理的“法律合</w:t>
      </w:r>
      <w:proofErr w:type="gramStart"/>
      <w:r w:rsidR="009E36F6" w:rsidRPr="00FE1359">
        <w:rPr>
          <w:rFonts w:ascii="宋体" w:hAnsi="宋体"/>
        </w:rPr>
        <w:t>规</w:t>
      </w:r>
      <w:proofErr w:type="gramEnd"/>
      <w:r w:rsidR="009E36F6" w:rsidRPr="00FE1359">
        <w:rPr>
          <w:rFonts w:ascii="宋体" w:hAnsi="宋体"/>
        </w:rPr>
        <w:t>要点”，提升双重预防机制落地的合</w:t>
      </w:r>
      <w:proofErr w:type="gramStart"/>
      <w:r w:rsidR="009E36F6" w:rsidRPr="00FE1359">
        <w:rPr>
          <w:rFonts w:ascii="宋体" w:hAnsi="宋体"/>
        </w:rPr>
        <w:t>规</w:t>
      </w:r>
      <w:proofErr w:type="gramEnd"/>
      <w:r w:rsidR="009E36F6" w:rsidRPr="00FE1359">
        <w:rPr>
          <w:rFonts w:ascii="宋体" w:hAnsi="宋体"/>
        </w:rPr>
        <w:t>闭环能力；</w:t>
      </w:r>
    </w:p>
    <w:p w14:paraId="566989B0" w14:textId="2F7AA35C" w:rsidR="009E36F6" w:rsidRPr="00FE1359" w:rsidRDefault="00FE1359" w:rsidP="00FE1359">
      <w:pPr>
        <w:pStyle w:val="af2"/>
        <w:spacing w:before="0" w:after="0" w:line="480" w:lineRule="exact"/>
        <w:ind w:firstLineChars="0" w:firstLine="0"/>
        <w:rPr>
          <w:rFonts w:ascii="宋体" w:hAnsi="宋体" w:hint="eastAsia"/>
        </w:rPr>
      </w:pPr>
      <w:r>
        <w:rPr>
          <w:rFonts w:ascii="宋体" w:hAnsi="宋体" w:hint="eastAsia"/>
        </w:rPr>
        <w:t xml:space="preserve">● </w:t>
      </w:r>
      <w:r w:rsidR="009E36F6" w:rsidRPr="00FE1359">
        <w:rPr>
          <w:rFonts w:ascii="宋体" w:hAnsi="宋体"/>
        </w:rPr>
        <w:t>掌握应急处置与事故报告的“法定时限、流程与证据留存要求”，提升突发事件应对的法律风险规避能力；</w:t>
      </w:r>
    </w:p>
    <w:p w14:paraId="29D4187B" w14:textId="5774640D" w:rsidR="009E36F6" w:rsidRPr="00FE1359" w:rsidRDefault="00FE1359" w:rsidP="00FE1359">
      <w:pPr>
        <w:pStyle w:val="af2"/>
        <w:spacing w:before="0" w:after="0" w:line="480" w:lineRule="exact"/>
        <w:ind w:firstLineChars="0" w:firstLine="0"/>
        <w:rPr>
          <w:rFonts w:ascii="宋体" w:hAnsi="宋体" w:hint="eastAsia"/>
        </w:rPr>
      </w:pPr>
      <w:r>
        <w:rPr>
          <w:rFonts w:ascii="宋体" w:hAnsi="宋体" w:hint="eastAsia"/>
        </w:rPr>
        <w:t xml:space="preserve">● </w:t>
      </w:r>
      <w:r w:rsidR="009E36F6" w:rsidRPr="00FE1359">
        <w:rPr>
          <w:rFonts w:ascii="宋体" w:hAnsi="宋体"/>
        </w:rPr>
        <w:t>掌握安全生产合</w:t>
      </w:r>
      <w:proofErr w:type="gramStart"/>
      <w:r w:rsidR="009E36F6" w:rsidRPr="00FE1359">
        <w:rPr>
          <w:rFonts w:ascii="宋体" w:hAnsi="宋体"/>
        </w:rPr>
        <w:t>规</w:t>
      </w:r>
      <w:proofErr w:type="gramEnd"/>
      <w:r w:rsidR="009E36F6" w:rsidRPr="00FE1359">
        <w:rPr>
          <w:rFonts w:ascii="宋体" w:hAnsi="宋体"/>
        </w:rPr>
        <w:t>文化建设的“案例渗透、培训赋能、考核绑定”方法，提升企业全员的法律敬畏与主动合</w:t>
      </w:r>
      <w:proofErr w:type="gramStart"/>
      <w:r w:rsidR="009E36F6" w:rsidRPr="00FE1359">
        <w:rPr>
          <w:rFonts w:ascii="宋体" w:hAnsi="宋体"/>
        </w:rPr>
        <w:t>规</w:t>
      </w:r>
      <w:proofErr w:type="gramEnd"/>
      <w:r w:rsidR="009E36F6" w:rsidRPr="00FE1359">
        <w:rPr>
          <w:rFonts w:ascii="宋体" w:hAnsi="宋体"/>
        </w:rPr>
        <w:t>能力；</w:t>
      </w:r>
    </w:p>
    <w:p w14:paraId="48BBDD9B" w14:textId="5A1FF685" w:rsidR="009E36F6" w:rsidRPr="00FE1359" w:rsidRDefault="00FE1359" w:rsidP="00FE1359">
      <w:pPr>
        <w:pStyle w:val="af2"/>
        <w:spacing w:before="0" w:after="0" w:line="480" w:lineRule="exact"/>
        <w:ind w:firstLineChars="0" w:firstLine="0"/>
        <w:rPr>
          <w:rFonts w:ascii="宋体" w:hAnsi="宋体" w:hint="eastAsia"/>
        </w:rPr>
      </w:pPr>
      <w:r>
        <w:rPr>
          <w:rFonts w:ascii="宋体" w:hAnsi="宋体" w:hint="eastAsia"/>
        </w:rPr>
        <w:t>●</w:t>
      </w:r>
      <w:r w:rsidR="009E36F6" w:rsidRPr="00FE1359">
        <w:rPr>
          <w:rFonts w:ascii="宋体" w:hAnsi="宋体"/>
        </w:rPr>
        <w:t>掌握安全生产行政复议、行政处罚应对的基础技巧，提升企业面对监管检查时的合</w:t>
      </w:r>
      <w:proofErr w:type="gramStart"/>
      <w:r w:rsidR="009E36F6" w:rsidRPr="00FE1359">
        <w:rPr>
          <w:rFonts w:ascii="宋体" w:hAnsi="宋体"/>
        </w:rPr>
        <w:t>规</w:t>
      </w:r>
      <w:proofErr w:type="gramEnd"/>
      <w:r w:rsidR="009E36F6" w:rsidRPr="00FE1359">
        <w:rPr>
          <w:rFonts w:ascii="宋体" w:hAnsi="宋体"/>
        </w:rPr>
        <w:t>抗辩</w:t>
      </w:r>
      <w:r w:rsidR="009E36F6" w:rsidRPr="00FE1359">
        <w:rPr>
          <w:rFonts w:ascii="宋体" w:hAnsi="宋体"/>
        </w:rPr>
        <w:lastRenderedPageBreak/>
        <w:t>能力</w:t>
      </w:r>
    </w:p>
    <w:p w14:paraId="3CA058D4" w14:textId="77777777" w:rsidR="00FE1359" w:rsidRDefault="00FE1359" w:rsidP="00FE1359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1F4E79"/>
        </w:rPr>
      </w:pPr>
    </w:p>
    <w:p w14:paraId="03A1230A" w14:textId="17413BD0" w:rsidR="009E36F6" w:rsidRPr="00FE1359" w:rsidRDefault="009E36F6" w:rsidP="00FE1359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156082" w:themeColor="accent1"/>
        </w:rPr>
      </w:pPr>
      <w:r w:rsidRPr="00FE1359">
        <w:rPr>
          <w:rFonts w:ascii="宋体" w:hAnsi="宋体"/>
          <w:b/>
          <w:bCs/>
          <w:color w:val="1F4E79"/>
        </w:rPr>
        <w:t>课程时间</w:t>
      </w:r>
      <w:r w:rsidR="00FE1359" w:rsidRPr="00FE1359">
        <w:rPr>
          <w:rFonts w:ascii="宋体" w:hAnsi="宋体" w:hint="eastAsia"/>
          <w:b/>
          <w:bCs/>
          <w:color w:val="1F4E79"/>
        </w:rPr>
        <w:t>：</w:t>
      </w:r>
      <w:r w:rsidRPr="00FE1359">
        <w:rPr>
          <w:rFonts w:ascii="宋体" w:hAnsi="宋体"/>
        </w:rPr>
        <w:t>2天，6小时/天</w:t>
      </w:r>
    </w:p>
    <w:p w14:paraId="78FE9C24" w14:textId="30C99B9B" w:rsidR="009E36F6" w:rsidRPr="00FE1359" w:rsidRDefault="009E36F6" w:rsidP="00FE1359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156082" w:themeColor="accent1"/>
        </w:rPr>
      </w:pPr>
      <w:r w:rsidRPr="00FE1359">
        <w:rPr>
          <w:rFonts w:ascii="宋体" w:hAnsi="宋体"/>
          <w:b/>
          <w:bCs/>
          <w:color w:val="1F4E79"/>
        </w:rPr>
        <w:t>课程对象</w:t>
      </w:r>
      <w:r w:rsidR="00FE1359" w:rsidRPr="00FE1359">
        <w:rPr>
          <w:rFonts w:ascii="宋体" w:hAnsi="宋体" w:hint="eastAsia"/>
          <w:b/>
          <w:bCs/>
          <w:color w:val="1F4E79"/>
        </w:rPr>
        <w:t>：</w:t>
      </w:r>
      <w:r w:rsidRPr="00FE1359">
        <w:rPr>
          <w:rFonts w:ascii="宋体" w:hAnsi="宋体"/>
        </w:rPr>
        <w:t>企业中高层高管、</w:t>
      </w:r>
      <w:r w:rsidR="003A7B91" w:rsidRPr="00FE1359">
        <w:rPr>
          <w:rFonts w:ascii="宋体" w:hAnsi="宋体" w:hint="eastAsia"/>
        </w:rPr>
        <w:t>部门负责人、</w:t>
      </w:r>
      <w:r w:rsidRPr="00FE1359">
        <w:rPr>
          <w:rFonts w:ascii="宋体" w:hAnsi="宋体"/>
        </w:rPr>
        <w:t>车间</w:t>
      </w:r>
      <w:r w:rsidR="003A7B91" w:rsidRPr="00FE1359">
        <w:rPr>
          <w:rFonts w:ascii="宋体" w:hAnsi="宋体" w:hint="eastAsia"/>
        </w:rPr>
        <w:t>负责人</w:t>
      </w:r>
      <w:r w:rsidRPr="00FE1359">
        <w:rPr>
          <w:rFonts w:ascii="宋体" w:hAnsi="宋体"/>
        </w:rPr>
        <w:t>、安全员及基层骨干</w:t>
      </w:r>
    </w:p>
    <w:p w14:paraId="08742D5C" w14:textId="6E1C5F4D" w:rsidR="009E36F6" w:rsidRDefault="009E36F6" w:rsidP="00FE1359">
      <w:pPr>
        <w:pStyle w:val="af2"/>
        <w:spacing w:before="0" w:after="0" w:line="480" w:lineRule="exact"/>
        <w:ind w:firstLineChars="0" w:firstLine="0"/>
        <w:rPr>
          <w:rFonts w:ascii="宋体" w:hAnsi="宋体" w:hint="eastAsia"/>
        </w:rPr>
      </w:pPr>
      <w:r w:rsidRPr="00FE1359">
        <w:rPr>
          <w:rFonts w:ascii="宋体" w:hAnsi="宋体"/>
          <w:b/>
          <w:bCs/>
          <w:color w:val="1F4E79"/>
        </w:rPr>
        <w:t>课程方式</w:t>
      </w:r>
      <w:r w:rsidR="00FE1359" w:rsidRPr="00FE1359">
        <w:rPr>
          <w:rFonts w:ascii="宋体" w:hAnsi="宋体" w:hint="eastAsia"/>
          <w:b/>
          <w:bCs/>
          <w:color w:val="1F4E79"/>
        </w:rPr>
        <w:t>：</w:t>
      </w:r>
      <w:r w:rsidRPr="00FE1359">
        <w:rPr>
          <w:rFonts w:ascii="宋体" w:hAnsi="宋体"/>
        </w:rPr>
        <w:t>法规条款拆解+典型合</w:t>
      </w:r>
      <w:proofErr w:type="gramStart"/>
      <w:r w:rsidRPr="00FE1359">
        <w:rPr>
          <w:rFonts w:ascii="宋体" w:hAnsi="宋体"/>
        </w:rPr>
        <w:t>规</w:t>
      </w:r>
      <w:proofErr w:type="gramEnd"/>
      <w:r w:rsidRPr="00FE1359">
        <w:rPr>
          <w:rFonts w:ascii="宋体" w:hAnsi="宋体"/>
        </w:rPr>
        <w:t>案例警示+落地工具讲授+情景模拟（监管检查应对、合</w:t>
      </w:r>
      <w:proofErr w:type="gramStart"/>
      <w:r w:rsidRPr="00FE1359">
        <w:rPr>
          <w:rFonts w:ascii="宋体" w:hAnsi="宋体"/>
        </w:rPr>
        <w:t>规</w:t>
      </w:r>
      <w:proofErr w:type="gramEnd"/>
      <w:r w:rsidRPr="00FE1359">
        <w:rPr>
          <w:rFonts w:ascii="宋体" w:hAnsi="宋体"/>
        </w:rPr>
        <w:t>交底演练）+分组实操（制度优化、风险清单制定）+答疑与合</w:t>
      </w:r>
      <w:proofErr w:type="gramStart"/>
      <w:r w:rsidRPr="00FE1359">
        <w:rPr>
          <w:rFonts w:ascii="宋体" w:hAnsi="宋体"/>
        </w:rPr>
        <w:t>规</w:t>
      </w:r>
      <w:proofErr w:type="gramEnd"/>
      <w:r w:rsidRPr="00FE1359">
        <w:rPr>
          <w:rFonts w:ascii="宋体" w:hAnsi="宋体"/>
        </w:rPr>
        <w:t>行动计划；采用“认知—拆解—实操—点评—固化”五环教学法</w:t>
      </w:r>
    </w:p>
    <w:p w14:paraId="5D69C1BA" w14:textId="77777777" w:rsidR="00A35EAF" w:rsidRDefault="00803B6A" w:rsidP="00A35EAF">
      <w:pPr>
        <w:pStyle w:val="af2"/>
        <w:spacing w:before="0" w:after="0" w:line="480" w:lineRule="exact"/>
        <w:ind w:firstLineChars="0" w:firstLine="0"/>
        <w:rPr>
          <w:rFonts w:ascii="宋体" w:hAnsi="宋体"/>
          <w:b/>
          <w:bCs/>
          <w:color w:val="1F4E79"/>
        </w:rPr>
      </w:pPr>
      <w:r w:rsidRPr="00A35EAF">
        <w:rPr>
          <w:rFonts w:ascii="宋体" w:hAnsi="宋体" w:hint="eastAsia"/>
          <w:b/>
          <w:bCs/>
          <w:color w:val="1F4E79"/>
        </w:rPr>
        <w:t>课程工具：</w:t>
      </w:r>
    </w:p>
    <w:p w14:paraId="4AF4BD11" w14:textId="13A65816" w:rsidR="00A35EAF" w:rsidRPr="00FE5761" w:rsidRDefault="00A35EAF" w:rsidP="00A35EA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037C6A">
        <w:rPr>
          <w:rFonts w:ascii="宋体" w:eastAsia="宋体" w:hAnsi="宋体" w:hint="eastAsia"/>
          <w:b/>
          <w:bCs/>
          <w:sz w:val="24"/>
          <w:szCs w:val="24"/>
        </w:rPr>
        <w:t>工具</w:t>
      </w:r>
      <w:r>
        <w:rPr>
          <w:rFonts w:ascii="宋体" w:eastAsia="宋体" w:hAnsi="宋体" w:hint="eastAsia"/>
          <w:b/>
          <w:bCs/>
          <w:sz w:val="24"/>
          <w:szCs w:val="24"/>
        </w:rPr>
        <w:t>1</w:t>
      </w:r>
      <w:r w:rsidRPr="00037C6A">
        <w:rPr>
          <w:rFonts w:ascii="宋体" w:eastAsia="宋体" w:hAnsi="宋体" w:hint="eastAsia"/>
          <w:b/>
          <w:bCs/>
          <w:sz w:val="24"/>
          <w:szCs w:val="24"/>
        </w:rPr>
        <w:t>：</w:t>
      </w:r>
      <w:r w:rsidRPr="00037C6A">
        <w:rPr>
          <w:rFonts w:ascii="宋体" w:eastAsia="宋体" w:hAnsi="宋体" w:hint="eastAsia"/>
          <w:sz w:val="24"/>
          <w:szCs w:val="24"/>
        </w:rPr>
        <w:t>“条款-岗位-责任”对应表</w:t>
      </w:r>
    </w:p>
    <w:p w14:paraId="2A0614B6" w14:textId="6F8E0CD2" w:rsidR="00A35EAF" w:rsidRPr="00037C6A" w:rsidRDefault="00A35EAF" w:rsidP="00A35EA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037C6A">
        <w:rPr>
          <w:rFonts w:ascii="宋体" w:eastAsia="宋体" w:hAnsi="宋体" w:hint="eastAsia"/>
          <w:b/>
          <w:bCs/>
          <w:sz w:val="24"/>
          <w:szCs w:val="24"/>
        </w:rPr>
        <w:t>工具</w:t>
      </w:r>
      <w:r>
        <w:rPr>
          <w:rFonts w:ascii="宋体" w:eastAsia="宋体" w:hAnsi="宋体" w:hint="eastAsia"/>
          <w:b/>
          <w:bCs/>
          <w:sz w:val="24"/>
          <w:szCs w:val="24"/>
        </w:rPr>
        <w:t>2</w:t>
      </w:r>
      <w:r w:rsidRPr="00037C6A">
        <w:rPr>
          <w:rFonts w:ascii="宋体" w:eastAsia="宋体" w:hAnsi="宋体" w:hint="eastAsia"/>
          <w:b/>
          <w:bCs/>
          <w:sz w:val="24"/>
          <w:szCs w:val="24"/>
        </w:rPr>
        <w:t>：</w:t>
      </w:r>
      <w:r w:rsidRPr="00037C6A">
        <w:rPr>
          <w:rFonts w:ascii="宋体" w:eastAsia="宋体" w:hAnsi="宋体" w:hint="eastAsia"/>
          <w:sz w:val="24"/>
          <w:szCs w:val="24"/>
        </w:rPr>
        <w:t>“合</w:t>
      </w:r>
      <w:proofErr w:type="gramStart"/>
      <w:r w:rsidRPr="00037C6A">
        <w:rPr>
          <w:rFonts w:ascii="宋体" w:eastAsia="宋体" w:hAnsi="宋体" w:hint="eastAsia"/>
          <w:sz w:val="24"/>
          <w:szCs w:val="24"/>
        </w:rPr>
        <w:t>规</w:t>
      </w:r>
      <w:proofErr w:type="gramEnd"/>
      <w:r w:rsidRPr="00037C6A">
        <w:rPr>
          <w:rFonts w:ascii="宋体" w:eastAsia="宋体" w:hAnsi="宋体" w:hint="eastAsia"/>
          <w:sz w:val="24"/>
          <w:szCs w:val="24"/>
        </w:rPr>
        <w:t>风险矩阵图”或LEC</w:t>
      </w:r>
      <w:r>
        <w:rPr>
          <w:rFonts w:ascii="宋体" w:eastAsia="宋体" w:hAnsi="宋体" w:hint="eastAsia"/>
          <w:sz w:val="24"/>
          <w:szCs w:val="24"/>
        </w:rPr>
        <w:t>法划定风险</w:t>
      </w:r>
      <w:r w:rsidRPr="00037C6A">
        <w:rPr>
          <w:rFonts w:ascii="宋体" w:eastAsia="宋体" w:hAnsi="宋体" w:hint="eastAsia"/>
          <w:sz w:val="24"/>
          <w:szCs w:val="24"/>
        </w:rPr>
        <w:t>等级</w:t>
      </w:r>
    </w:p>
    <w:p w14:paraId="4655544C" w14:textId="378EC369" w:rsidR="00A35EAF" w:rsidRPr="00037C6A" w:rsidRDefault="00A35EAF" w:rsidP="00A35EA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037C6A">
        <w:rPr>
          <w:rFonts w:ascii="宋体" w:eastAsia="宋体" w:hAnsi="宋体" w:hint="eastAsia"/>
          <w:b/>
          <w:bCs/>
          <w:sz w:val="24"/>
          <w:szCs w:val="24"/>
        </w:rPr>
        <w:t>工具</w:t>
      </w:r>
      <w:r>
        <w:rPr>
          <w:rFonts w:ascii="宋体" w:eastAsia="宋体" w:hAnsi="宋体" w:hint="eastAsia"/>
          <w:b/>
          <w:bCs/>
          <w:sz w:val="24"/>
          <w:szCs w:val="24"/>
        </w:rPr>
        <w:t>3</w:t>
      </w:r>
      <w:r w:rsidRPr="00037C6A">
        <w:rPr>
          <w:rFonts w:ascii="宋体" w:eastAsia="宋体" w:hAnsi="宋体" w:hint="eastAsia"/>
          <w:b/>
          <w:bCs/>
          <w:sz w:val="24"/>
          <w:szCs w:val="24"/>
        </w:rPr>
        <w:t>：</w:t>
      </w:r>
      <w:r w:rsidRPr="00037C6A">
        <w:rPr>
          <w:rFonts w:ascii="宋体" w:eastAsia="宋体" w:hAnsi="宋体" w:hint="eastAsia"/>
          <w:sz w:val="24"/>
          <w:szCs w:val="24"/>
        </w:rPr>
        <w:t>“责任人+整改措施+完成时限+验证标准”的闭环计划</w:t>
      </w:r>
    </w:p>
    <w:p w14:paraId="528FBAB4" w14:textId="7AEB5501" w:rsidR="00A35EAF" w:rsidRPr="00FE5761" w:rsidRDefault="00A35EAF" w:rsidP="00A35EA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037C6A">
        <w:rPr>
          <w:rFonts w:ascii="宋体" w:eastAsia="宋体" w:hAnsi="宋体" w:hint="eastAsia"/>
          <w:b/>
          <w:bCs/>
          <w:sz w:val="24"/>
          <w:szCs w:val="24"/>
        </w:rPr>
        <w:t>工具</w:t>
      </w:r>
      <w:r>
        <w:rPr>
          <w:rFonts w:ascii="宋体" w:eastAsia="宋体" w:hAnsi="宋体" w:hint="eastAsia"/>
          <w:b/>
          <w:bCs/>
          <w:sz w:val="24"/>
          <w:szCs w:val="24"/>
        </w:rPr>
        <w:t>4</w:t>
      </w:r>
      <w:r w:rsidRPr="00037C6A">
        <w:rPr>
          <w:rFonts w:ascii="宋体" w:eastAsia="宋体" w:hAnsi="宋体" w:hint="eastAsia"/>
          <w:b/>
          <w:bCs/>
          <w:sz w:val="24"/>
          <w:szCs w:val="24"/>
        </w:rPr>
        <w:t>：</w:t>
      </w:r>
      <w:r w:rsidRPr="00037C6A">
        <w:rPr>
          <w:rFonts w:ascii="宋体" w:eastAsia="宋体" w:hAnsi="宋体" w:hint="eastAsia"/>
          <w:sz w:val="24"/>
          <w:szCs w:val="24"/>
        </w:rPr>
        <w:t>“回头看”检查、员工问卷、模拟监管检查验证整改效果</w:t>
      </w:r>
    </w:p>
    <w:p w14:paraId="6EFA7616" w14:textId="3128FA9B" w:rsidR="00A35EAF" w:rsidRPr="00FE5761" w:rsidRDefault="00A35EAF" w:rsidP="00A35EA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193698">
        <w:rPr>
          <w:rFonts w:ascii="宋体" w:eastAsia="宋体" w:hAnsi="宋体" w:hint="eastAsia"/>
          <w:b/>
          <w:bCs/>
          <w:sz w:val="24"/>
          <w:szCs w:val="24"/>
        </w:rPr>
        <w:t>工具</w:t>
      </w:r>
      <w:r>
        <w:rPr>
          <w:rFonts w:ascii="宋体" w:eastAsia="宋体" w:hAnsi="宋体" w:hint="eastAsia"/>
          <w:b/>
          <w:bCs/>
          <w:sz w:val="24"/>
          <w:szCs w:val="24"/>
        </w:rPr>
        <w:t>5</w:t>
      </w:r>
      <w:r w:rsidRPr="00193698">
        <w:rPr>
          <w:rFonts w:ascii="宋体" w:eastAsia="宋体" w:hAnsi="宋体" w:hint="eastAsia"/>
          <w:b/>
          <w:bCs/>
          <w:sz w:val="24"/>
          <w:szCs w:val="24"/>
        </w:rPr>
        <w:t>：</w:t>
      </w:r>
      <w:r w:rsidRPr="00193698">
        <w:rPr>
          <w:rFonts w:ascii="宋体" w:eastAsia="宋体" w:hAnsi="宋体" w:hint="eastAsia"/>
          <w:sz w:val="24"/>
          <w:szCs w:val="24"/>
        </w:rPr>
        <w:t>“条款+案例+实操”模式</w:t>
      </w:r>
    </w:p>
    <w:p w14:paraId="04EB80C2" w14:textId="19911D03" w:rsidR="00803B6A" w:rsidRPr="00A35EAF" w:rsidRDefault="00803B6A" w:rsidP="00A35EAF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1F4E79"/>
        </w:rPr>
      </w:pPr>
    </w:p>
    <w:p w14:paraId="5F36A544" w14:textId="77777777" w:rsidR="00FE1359" w:rsidRPr="00361B14" w:rsidRDefault="00FE1359" w:rsidP="00FE1359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156082" w:themeColor="accent1"/>
        </w:rPr>
      </w:pPr>
    </w:p>
    <w:p w14:paraId="6BFCCC3B" w14:textId="4E6F1D09" w:rsidR="009E36F6" w:rsidRPr="00FE1359" w:rsidRDefault="009E36F6" w:rsidP="00FE1359">
      <w:pPr>
        <w:pStyle w:val="af2"/>
        <w:spacing w:before="0" w:after="0" w:line="480" w:lineRule="exact"/>
        <w:ind w:firstLineChars="0" w:firstLine="0"/>
        <w:jc w:val="center"/>
        <w:rPr>
          <w:rFonts w:ascii="宋体" w:hAnsi="宋体" w:hint="eastAsia"/>
          <w:b/>
          <w:bCs/>
          <w:color w:val="1F4E79"/>
        </w:rPr>
      </w:pPr>
      <w:r w:rsidRPr="00FE1359">
        <w:rPr>
          <w:rFonts w:ascii="宋体" w:hAnsi="宋体"/>
          <w:b/>
          <w:bCs/>
          <w:color w:val="1F4E79"/>
        </w:rPr>
        <w:t>课程大纲</w:t>
      </w:r>
    </w:p>
    <w:p w14:paraId="5C33DAE8" w14:textId="0F8A1D63" w:rsidR="009E36F6" w:rsidRPr="00FE1359" w:rsidRDefault="009E36F6" w:rsidP="00FE1359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FE1359">
        <w:rPr>
          <w:rFonts w:ascii="宋体" w:eastAsia="宋体" w:hAnsi="宋体"/>
          <w:b/>
          <w:bCs/>
          <w:color w:val="1F4E79"/>
          <w:sz w:val="24"/>
          <w:szCs w:val="24"/>
        </w:rPr>
        <w:t>第一讲：筑基——《安全生产法》的核心框架与认知升级</w:t>
      </w:r>
    </w:p>
    <w:p w14:paraId="08D867DA" w14:textId="77777777" w:rsidR="00FD4143" w:rsidRPr="00FD4143" w:rsidRDefault="00FD4143" w:rsidP="00FD4143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C45911"/>
        </w:rPr>
      </w:pPr>
      <w:r w:rsidRPr="00FD4143">
        <w:rPr>
          <w:rFonts w:ascii="宋体" w:hAnsi="宋体" w:hint="eastAsia"/>
          <w:b/>
          <w:bCs/>
          <w:color w:val="C45911"/>
        </w:rPr>
        <w:t>一、《安全生产法》的演进逻辑与立法宗旨</w:t>
      </w:r>
    </w:p>
    <w:p w14:paraId="5C4A95A3" w14:textId="4DC92309" w:rsidR="00FD4143" w:rsidRPr="00FD4143" w:rsidRDefault="00FD4143" w:rsidP="00FD4143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b/>
          <w:bCs/>
        </w:rPr>
      </w:pPr>
      <w:r w:rsidRPr="00FD4143">
        <w:rPr>
          <w:rFonts w:ascii="宋体" w:hAnsi="宋体" w:hint="eastAsia"/>
          <w:b/>
          <w:bCs/>
        </w:rPr>
        <w:t>1</w:t>
      </w:r>
      <w:r w:rsidR="00743E2A">
        <w:rPr>
          <w:rFonts w:ascii="宋体" w:hAnsi="宋体" w:hint="eastAsia"/>
          <w:b/>
          <w:bCs/>
        </w:rPr>
        <w:t xml:space="preserve">. </w:t>
      </w:r>
      <w:r w:rsidRPr="00FD4143">
        <w:rPr>
          <w:rFonts w:ascii="宋体" w:hAnsi="宋体" w:hint="eastAsia"/>
          <w:b/>
          <w:bCs/>
        </w:rPr>
        <w:t>立法与修订历程的3次跨越</w:t>
      </w:r>
    </w:p>
    <w:p w14:paraId="1AB40099" w14:textId="10ACE11B" w:rsidR="00FD4143" w:rsidRDefault="00FD4143" w:rsidP="00FD4143">
      <w:pPr>
        <w:pStyle w:val="af2"/>
        <w:spacing w:before="0" w:after="0" w:line="480" w:lineRule="exact"/>
        <w:ind w:firstLineChars="0" w:firstLine="0"/>
        <w:rPr>
          <w:rFonts w:ascii="宋体" w:hAnsi="宋体" w:hint="eastAsia"/>
        </w:rPr>
      </w:pPr>
      <w:r>
        <w:rPr>
          <w:rFonts w:ascii="宋体" w:hAnsi="宋体" w:hint="eastAsia"/>
        </w:rPr>
        <w:t>1）</w:t>
      </w:r>
      <w:r w:rsidRPr="00FD4143">
        <w:rPr>
          <w:rFonts w:ascii="宋体" w:hAnsi="宋体" w:hint="eastAsia"/>
        </w:rPr>
        <w:t>2002年出台</w:t>
      </w:r>
      <w:r>
        <w:rPr>
          <w:rFonts w:ascii="宋体" w:hAnsi="宋体" w:hint="eastAsia"/>
        </w:rPr>
        <w:t>：</w:t>
      </w:r>
      <w:r w:rsidRPr="00FD4143">
        <w:rPr>
          <w:rFonts w:ascii="宋体" w:hAnsi="宋体" w:hint="eastAsia"/>
        </w:rPr>
        <w:t>“重监管”</w:t>
      </w:r>
    </w:p>
    <w:p w14:paraId="3286EAB9" w14:textId="133D1574" w:rsidR="00FD4143" w:rsidRDefault="00FD4143" w:rsidP="00FD4143">
      <w:pPr>
        <w:pStyle w:val="af2"/>
        <w:spacing w:before="0" w:after="0" w:line="480" w:lineRule="exact"/>
        <w:ind w:firstLineChars="0" w:firstLine="0"/>
        <w:rPr>
          <w:rFonts w:ascii="宋体" w:hAnsi="宋体" w:hint="eastAsia"/>
        </w:rPr>
      </w:pPr>
      <w:r>
        <w:rPr>
          <w:rFonts w:ascii="宋体" w:hAnsi="宋体" w:hint="eastAsia"/>
        </w:rPr>
        <w:t>2）</w:t>
      </w:r>
      <w:r w:rsidRPr="00FD4143">
        <w:rPr>
          <w:rFonts w:ascii="宋体" w:hAnsi="宋体" w:hint="eastAsia"/>
        </w:rPr>
        <w:t>2014年首次修订</w:t>
      </w:r>
      <w:r>
        <w:rPr>
          <w:rFonts w:ascii="宋体" w:hAnsi="宋体" w:hint="eastAsia"/>
        </w:rPr>
        <w:t>：</w:t>
      </w:r>
      <w:r w:rsidRPr="00FD4143">
        <w:rPr>
          <w:rFonts w:ascii="宋体" w:hAnsi="宋体" w:hint="eastAsia"/>
        </w:rPr>
        <w:t>“重责任”</w:t>
      </w:r>
    </w:p>
    <w:p w14:paraId="7F578B1E" w14:textId="00E271C2" w:rsidR="00FD4143" w:rsidRPr="00FD4143" w:rsidRDefault="00FD4143" w:rsidP="00FD4143">
      <w:pPr>
        <w:pStyle w:val="af2"/>
        <w:spacing w:before="0" w:after="0" w:line="480" w:lineRule="exact"/>
        <w:ind w:firstLineChars="0" w:firstLine="0"/>
        <w:rPr>
          <w:rFonts w:ascii="宋体" w:hAnsi="宋体" w:hint="eastAsia"/>
        </w:rPr>
      </w:pPr>
      <w:r>
        <w:rPr>
          <w:rFonts w:ascii="宋体" w:hAnsi="宋体" w:hint="eastAsia"/>
        </w:rPr>
        <w:t>3）</w:t>
      </w:r>
      <w:r w:rsidRPr="00FD4143">
        <w:rPr>
          <w:rFonts w:ascii="宋体" w:hAnsi="宋体" w:hint="eastAsia"/>
        </w:rPr>
        <w:t>2021年第三次修订</w:t>
      </w:r>
      <w:r>
        <w:rPr>
          <w:rFonts w:ascii="宋体" w:hAnsi="宋体" w:hint="eastAsia"/>
        </w:rPr>
        <w:t>：</w:t>
      </w:r>
      <w:r w:rsidRPr="00FD4143">
        <w:rPr>
          <w:rFonts w:ascii="宋体" w:hAnsi="宋体" w:hint="eastAsia"/>
        </w:rPr>
        <w:t>“重</w:t>
      </w:r>
      <w:proofErr w:type="gramStart"/>
      <w:r w:rsidRPr="00FD4143">
        <w:rPr>
          <w:rFonts w:ascii="宋体" w:hAnsi="宋体" w:hint="eastAsia"/>
        </w:rPr>
        <w:t>践行</w:t>
      </w:r>
      <w:proofErr w:type="gramEnd"/>
      <w:r w:rsidRPr="00FD4143">
        <w:rPr>
          <w:rFonts w:ascii="宋体" w:hAnsi="宋体" w:hint="eastAsia"/>
        </w:rPr>
        <w:t>”</w:t>
      </w:r>
    </w:p>
    <w:p w14:paraId="4C333A8E" w14:textId="604C4D57" w:rsidR="00CA670E" w:rsidRDefault="00FD4143" w:rsidP="00FD4143">
      <w:pPr>
        <w:pStyle w:val="af2"/>
        <w:spacing w:before="0" w:after="0" w:line="480" w:lineRule="exact"/>
        <w:ind w:firstLineChars="0" w:firstLine="0"/>
        <w:rPr>
          <w:rFonts w:ascii="宋体" w:hAnsi="宋体" w:hint="eastAsia"/>
        </w:rPr>
      </w:pPr>
      <w:r w:rsidRPr="00FD4143">
        <w:rPr>
          <w:rFonts w:ascii="宋体" w:hAnsi="宋体" w:hint="eastAsia"/>
        </w:rPr>
        <w:t>2</w:t>
      </w:r>
      <w:r w:rsidR="00743E2A">
        <w:rPr>
          <w:rFonts w:ascii="宋体" w:hAnsi="宋体" w:hint="eastAsia"/>
        </w:rPr>
        <w:t xml:space="preserve">. </w:t>
      </w:r>
      <w:r w:rsidRPr="00FD4143">
        <w:rPr>
          <w:rFonts w:ascii="宋体" w:hAnsi="宋体" w:hint="eastAsia"/>
        </w:rPr>
        <w:t>立法宗旨深层解读</w:t>
      </w:r>
    </w:p>
    <w:p w14:paraId="1495ABC4" w14:textId="77777777" w:rsidR="00CA670E" w:rsidRPr="00037C6A" w:rsidRDefault="00CA670E" w:rsidP="00FD4143">
      <w:pPr>
        <w:pStyle w:val="af2"/>
        <w:spacing w:before="0" w:after="0" w:line="480" w:lineRule="exact"/>
        <w:ind w:firstLineChars="0" w:firstLine="0"/>
        <w:rPr>
          <w:rFonts w:ascii="宋体" w:hAnsi="宋体" w:hint="eastAsia"/>
        </w:rPr>
      </w:pPr>
      <w:r w:rsidRPr="00CA670E">
        <w:rPr>
          <w:rFonts w:ascii="宋体" w:hAnsi="宋体" w:hint="eastAsia"/>
          <w:b/>
          <w:bCs/>
        </w:rPr>
        <w:t>核心：</w:t>
      </w:r>
      <w:r w:rsidR="00FD4143" w:rsidRPr="00037C6A">
        <w:rPr>
          <w:rFonts w:ascii="宋体" w:hAnsi="宋体" w:hint="eastAsia"/>
        </w:rPr>
        <w:t>“保障人民群众生命和财产安全”</w:t>
      </w:r>
    </w:p>
    <w:p w14:paraId="431CB917" w14:textId="5288DCCF" w:rsidR="00FD4143" w:rsidRPr="0004487F" w:rsidRDefault="00CA670E" w:rsidP="00FD4143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b/>
          <w:bCs/>
        </w:rPr>
      </w:pPr>
      <w:r w:rsidRPr="0004487F">
        <w:rPr>
          <w:rFonts w:ascii="宋体" w:hAnsi="宋体" w:hint="eastAsia"/>
          <w:b/>
          <w:bCs/>
        </w:rPr>
        <w:t>——</w:t>
      </w:r>
      <w:r w:rsidR="00FD4143" w:rsidRPr="0004487F">
        <w:rPr>
          <w:rFonts w:ascii="宋体" w:hAnsi="宋体" w:hint="eastAsia"/>
          <w:b/>
          <w:bCs/>
        </w:rPr>
        <w:t>如何落地到企业经营</w:t>
      </w:r>
    </w:p>
    <w:p w14:paraId="7BB0B101" w14:textId="40485D0C" w:rsidR="00CA670E" w:rsidRDefault="00CA670E" w:rsidP="00FD4143">
      <w:pPr>
        <w:pStyle w:val="af2"/>
        <w:spacing w:before="0" w:after="0" w:line="480" w:lineRule="exact"/>
        <w:ind w:firstLineChars="0" w:firstLine="0"/>
        <w:rPr>
          <w:rFonts w:ascii="宋体" w:hAnsi="宋体" w:hint="eastAsia"/>
        </w:rPr>
      </w:pPr>
      <w:r>
        <w:rPr>
          <w:rFonts w:ascii="宋体" w:hAnsi="宋体" w:hint="eastAsia"/>
        </w:rPr>
        <w:t>1</w:t>
      </w:r>
      <w:r w:rsidRPr="00037C6A">
        <w:rPr>
          <w:rFonts w:ascii="宋体" w:hAnsi="宋体" w:hint="eastAsia"/>
        </w:rPr>
        <w:t>）</w:t>
      </w:r>
      <w:r w:rsidR="00037C6A">
        <w:rPr>
          <w:rFonts w:ascii="宋体" w:hAnsi="宋体" w:hint="eastAsia"/>
        </w:rPr>
        <w:t>决策逻辑</w:t>
      </w:r>
    </w:p>
    <w:p w14:paraId="1DFFCA16" w14:textId="0CFF4AD4" w:rsidR="00CA670E" w:rsidRDefault="00CA670E" w:rsidP="00FD4143">
      <w:pPr>
        <w:pStyle w:val="af2"/>
        <w:spacing w:before="0" w:after="0" w:line="480" w:lineRule="exact"/>
        <w:ind w:firstLineChars="0" w:firstLine="0"/>
        <w:rPr>
          <w:rFonts w:ascii="宋体" w:hAnsi="宋体" w:hint="eastAsia"/>
        </w:rPr>
      </w:pPr>
      <w:r>
        <w:rPr>
          <w:rFonts w:ascii="宋体" w:hAnsi="宋体" w:hint="eastAsia"/>
        </w:rPr>
        <w:t>2</w:t>
      </w:r>
      <w:r w:rsidRPr="00037C6A">
        <w:rPr>
          <w:rFonts w:ascii="宋体" w:hAnsi="宋体" w:hint="eastAsia"/>
        </w:rPr>
        <w:t>）</w:t>
      </w:r>
      <w:r w:rsidR="00037C6A">
        <w:rPr>
          <w:rFonts w:ascii="宋体" w:hAnsi="宋体" w:hint="eastAsia"/>
        </w:rPr>
        <w:t>管理动作</w:t>
      </w:r>
    </w:p>
    <w:p w14:paraId="1B6B1384" w14:textId="62B6E86F" w:rsidR="00FD4143" w:rsidRDefault="00FD4143" w:rsidP="00FD4143">
      <w:pPr>
        <w:pStyle w:val="af2"/>
        <w:spacing w:before="0" w:after="0" w:line="480" w:lineRule="exact"/>
        <w:ind w:firstLineChars="0" w:firstLine="0"/>
        <w:rPr>
          <w:rFonts w:ascii="宋体" w:hAnsi="宋体" w:hint="eastAsia"/>
        </w:rPr>
      </w:pPr>
      <w:r w:rsidRPr="00FD4143">
        <w:rPr>
          <w:rFonts w:ascii="宋体" w:hAnsi="宋体" w:hint="eastAsia"/>
        </w:rPr>
        <w:t>3</w:t>
      </w:r>
      <w:r w:rsidR="00743E2A">
        <w:rPr>
          <w:rFonts w:ascii="宋体" w:hAnsi="宋体" w:hint="eastAsia"/>
        </w:rPr>
        <w:t xml:space="preserve">. </w:t>
      </w:r>
      <w:r w:rsidRPr="00FD4143">
        <w:rPr>
          <w:rFonts w:ascii="宋体" w:hAnsi="宋体" w:hint="eastAsia"/>
        </w:rPr>
        <w:t>法律适用范围</w:t>
      </w:r>
    </w:p>
    <w:p w14:paraId="3FF588B0" w14:textId="19A31E22" w:rsidR="00FD4143" w:rsidRPr="00FD4143" w:rsidRDefault="00037C6A" w:rsidP="00FD4143">
      <w:pPr>
        <w:pStyle w:val="af2"/>
        <w:spacing w:before="0" w:after="0" w:line="480" w:lineRule="exact"/>
        <w:ind w:firstLineChars="0" w:firstLine="0"/>
        <w:rPr>
          <w:rFonts w:ascii="宋体" w:hAnsi="宋体" w:hint="eastAsia"/>
        </w:rPr>
      </w:pPr>
      <w:r w:rsidRPr="00037C6A">
        <w:rPr>
          <w:rFonts w:ascii="宋体" w:hAnsi="宋体" w:hint="eastAsia"/>
          <w:b/>
          <w:bCs/>
        </w:rPr>
        <w:t>核心：</w:t>
      </w:r>
      <w:r w:rsidR="00FD4143" w:rsidRPr="00037C6A">
        <w:rPr>
          <w:rFonts w:ascii="宋体" w:hAnsi="宋体" w:hint="eastAsia"/>
        </w:rPr>
        <w:t>“生产经营单位”的</w:t>
      </w:r>
      <w:r w:rsidRPr="00037C6A">
        <w:rPr>
          <w:rFonts w:ascii="宋体" w:hAnsi="宋体" w:hint="eastAsia"/>
        </w:rPr>
        <w:t>边界</w:t>
      </w:r>
    </w:p>
    <w:p w14:paraId="49899FE7" w14:textId="77777777" w:rsidR="00FD4143" w:rsidRPr="00FD4143" w:rsidRDefault="00FD4143" w:rsidP="00FD4143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C45911"/>
        </w:rPr>
      </w:pPr>
      <w:r w:rsidRPr="00FD4143">
        <w:rPr>
          <w:rFonts w:ascii="宋体" w:hAnsi="宋体" w:hint="eastAsia"/>
          <w:b/>
          <w:bCs/>
          <w:color w:val="C45911"/>
        </w:rPr>
        <w:t>二、《安全生产法》的六大核心原则（与企业运营的关联）</w:t>
      </w:r>
    </w:p>
    <w:p w14:paraId="3FC84433" w14:textId="0BDF4B86" w:rsidR="00FD4143" w:rsidRPr="00FD4143" w:rsidRDefault="00FD4143" w:rsidP="00FD4143">
      <w:pPr>
        <w:pStyle w:val="af2"/>
        <w:spacing w:before="0" w:after="0" w:line="480" w:lineRule="exact"/>
        <w:ind w:firstLineChars="0" w:firstLine="0"/>
        <w:rPr>
          <w:rFonts w:ascii="宋体" w:hAnsi="宋体" w:hint="eastAsia"/>
        </w:rPr>
      </w:pPr>
      <w:r w:rsidRPr="00FD4143">
        <w:rPr>
          <w:rFonts w:ascii="宋体" w:hAnsi="宋体" w:hint="eastAsia"/>
        </w:rPr>
        <w:t>1</w:t>
      </w:r>
      <w:r w:rsidR="00743E2A">
        <w:rPr>
          <w:rFonts w:ascii="宋体" w:hAnsi="宋体" w:hint="eastAsia"/>
        </w:rPr>
        <w:t xml:space="preserve">. </w:t>
      </w:r>
      <w:r w:rsidRPr="00FD4143">
        <w:rPr>
          <w:rFonts w:ascii="宋体" w:hAnsi="宋体" w:hint="eastAsia"/>
        </w:rPr>
        <w:t>坚持共产党的领导，坚持以人为本，人民至上、生命至上的原则</w:t>
      </w:r>
    </w:p>
    <w:p w14:paraId="00ED25DC" w14:textId="777BA2C2" w:rsidR="00FD4143" w:rsidRPr="00FD4143" w:rsidRDefault="00FD4143" w:rsidP="00FD4143">
      <w:pPr>
        <w:pStyle w:val="af2"/>
        <w:spacing w:before="0" w:after="0" w:line="480" w:lineRule="exact"/>
        <w:ind w:firstLineChars="0" w:firstLine="0"/>
        <w:rPr>
          <w:rFonts w:ascii="宋体" w:hAnsi="宋体" w:hint="eastAsia"/>
        </w:rPr>
      </w:pPr>
      <w:r w:rsidRPr="00FD4143">
        <w:rPr>
          <w:rFonts w:ascii="宋体" w:hAnsi="宋体" w:hint="eastAsia"/>
        </w:rPr>
        <w:t>2</w:t>
      </w:r>
      <w:r w:rsidR="00743E2A">
        <w:rPr>
          <w:rFonts w:ascii="宋体" w:hAnsi="宋体" w:hint="eastAsia"/>
        </w:rPr>
        <w:t xml:space="preserve">. </w:t>
      </w:r>
      <w:r w:rsidRPr="00FD4143">
        <w:rPr>
          <w:rFonts w:ascii="宋体" w:hAnsi="宋体" w:hint="eastAsia"/>
        </w:rPr>
        <w:t>安全第一、预防为主、综合治理原则</w:t>
      </w:r>
    </w:p>
    <w:p w14:paraId="24D2076B" w14:textId="2AF8D5DB" w:rsidR="00FD4143" w:rsidRPr="00FD4143" w:rsidRDefault="00FD4143" w:rsidP="00FD4143">
      <w:pPr>
        <w:pStyle w:val="af2"/>
        <w:spacing w:before="0" w:after="0" w:line="480" w:lineRule="exact"/>
        <w:ind w:firstLineChars="0" w:firstLine="0"/>
        <w:rPr>
          <w:rFonts w:ascii="宋体" w:hAnsi="宋体" w:hint="eastAsia"/>
        </w:rPr>
      </w:pPr>
      <w:r w:rsidRPr="00FD4143">
        <w:rPr>
          <w:rFonts w:ascii="宋体" w:hAnsi="宋体" w:hint="eastAsia"/>
        </w:rPr>
        <w:t>3</w:t>
      </w:r>
      <w:r w:rsidR="00743E2A">
        <w:rPr>
          <w:rFonts w:ascii="宋体" w:hAnsi="宋体" w:hint="eastAsia"/>
        </w:rPr>
        <w:t xml:space="preserve">. </w:t>
      </w:r>
      <w:r w:rsidRPr="00FD4143">
        <w:rPr>
          <w:rFonts w:ascii="宋体" w:hAnsi="宋体" w:hint="eastAsia"/>
        </w:rPr>
        <w:t>全员安全生产责任制原则</w:t>
      </w:r>
    </w:p>
    <w:p w14:paraId="28736AF1" w14:textId="1DAD2E23" w:rsidR="00FD4143" w:rsidRPr="00FD4143" w:rsidRDefault="00FD4143" w:rsidP="00FD4143">
      <w:pPr>
        <w:pStyle w:val="af2"/>
        <w:spacing w:before="0" w:after="0" w:line="480" w:lineRule="exact"/>
        <w:ind w:firstLineChars="0" w:firstLine="0"/>
        <w:rPr>
          <w:rFonts w:ascii="宋体" w:hAnsi="宋体" w:hint="eastAsia"/>
        </w:rPr>
      </w:pPr>
      <w:r w:rsidRPr="00FD4143">
        <w:rPr>
          <w:rFonts w:ascii="宋体" w:hAnsi="宋体" w:hint="eastAsia"/>
        </w:rPr>
        <w:t>4</w:t>
      </w:r>
      <w:r w:rsidR="00743E2A">
        <w:rPr>
          <w:rFonts w:ascii="宋体" w:hAnsi="宋体" w:hint="eastAsia"/>
        </w:rPr>
        <w:t xml:space="preserve">. </w:t>
      </w:r>
      <w:r w:rsidRPr="00FD4143">
        <w:rPr>
          <w:rFonts w:ascii="宋体" w:hAnsi="宋体" w:hint="eastAsia"/>
        </w:rPr>
        <w:t>企业主体责任原则</w:t>
      </w:r>
    </w:p>
    <w:p w14:paraId="6EDA6113" w14:textId="16EF74E5" w:rsidR="00FD4143" w:rsidRPr="00FD4143" w:rsidRDefault="00FD4143" w:rsidP="00FD4143">
      <w:pPr>
        <w:pStyle w:val="af2"/>
        <w:spacing w:before="0" w:after="0" w:line="480" w:lineRule="exact"/>
        <w:ind w:firstLineChars="0" w:firstLine="0"/>
        <w:rPr>
          <w:rFonts w:ascii="宋体" w:hAnsi="宋体" w:hint="eastAsia"/>
        </w:rPr>
      </w:pPr>
      <w:r w:rsidRPr="00FD4143">
        <w:rPr>
          <w:rFonts w:ascii="宋体" w:hAnsi="宋体" w:hint="eastAsia"/>
        </w:rPr>
        <w:t>5</w:t>
      </w:r>
      <w:r w:rsidR="00743E2A">
        <w:rPr>
          <w:rFonts w:ascii="宋体" w:hAnsi="宋体" w:hint="eastAsia"/>
        </w:rPr>
        <w:t xml:space="preserve">. </w:t>
      </w:r>
      <w:r w:rsidRPr="00FD4143">
        <w:rPr>
          <w:rFonts w:ascii="宋体" w:hAnsi="宋体" w:hint="eastAsia"/>
        </w:rPr>
        <w:t>政府监管与社会监督相结合原则</w:t>
      </w:r>
    </w:p>
    <w:p w14:paraId="4ACAFCF7" w14:textId="4DE6095E" w:rsidR="00FD4143" w:rsidRPr="00FD4143" w:rsidRDefault="00FD4143" w:rsidP="00FD4143">
      <w:pPr>
        <w:pStyle w:val="af2"/>
        <w:spacing w:before="0" w:after="0" w:line="480" w:lineRule="exact"/>
        <w:ind w:firstLineChars="0" w:firstLine="0"/>
        <w:rPr>
          <w:rFonts w:ascii="宋体" w:hAnsi="宋体" w:hint="eastAsia"/>
        </w:rPr>
      </w:pPr>
      <w:r w:rsidRPr="00FD4143">
        <w:rPr>
          <w:rFonts w:ascii="宋体" w:hAnsi="宋体" w:hint="eastAsia"/>
        </w:rPr>
        <w:t>6</w:t>
      </w:r>
      <w:r w:rsidR="00743E2A">
        <w:rPr>
          <w:rFonts w:ascii="宋体" w:hAnsi="宋体" w:hint="eastAsia"/>
        </w:rPr>
        <w:t xml:space="preserve">. </w:t>
      </w:r>
      <w:r w:rsidRPr="00FD4143">
        <w:rPr>
          <w:rFonts w:ascii="宋体" w:hAnsi="宋体" w:hint="eastAsia"/>
        </w:rPr>
        <w:t>权责一致、奖惩分明原则</w:t>
      </w:r>
    </w:p>
    <w:p w14:paraId="685776E8" w14:textId="77777777" w:rsidR="00FD4143" w:rsidRPr="00FD4143" w:rsidRDefault="00FD4143" w:rsidP="00FD4143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C45911"/>
        </w:rPr>
      </w:pPr>
      <w:r w:rsidRPr="00FD4143">
        <w:rPr>
          <w:rFonts w:ascii="宋体" w:hAnsi="宋体" w:hint="eastAsia"/>
          <w:b/>
          <w:bCs/>
          <w:color w:val="C45911"/>
        </w:rPr>
        <w:lastRenderedPageBreak/>
        <w:t>三、典型认知误区与合</w:t>
      </w:r>
      <w:proofErr w:type="gramStart"/>
      <w:r w:rsidRPr="00FD4143">
        <w:rPr>
          <w:rFonts w:ascii="宋体" w:hAnsi="宋体" w:hint="eastAsia"/>
          <w:b/>
          <w:bCs/>
          <w:color w:val="C45911"/>
        </w:rPr>
        <w:t>规</w:t>
      </w:r>
      <w:proofErr w:type="gramEnd"/>
      <w:r w:rsidRPr="00FD4143">
        <w:rPr>
          <w:rFonts w:ascii="宋体" w:hAnsi="宋体" w:hint="eastAsia"/>
          <w:b/>
          <w:bCs/>
          <w:color w:val="C45911"/>
        </w:rPr>
        <w:t>警示案例</w:t>
      </w:r>
    </w:p>
    <w:p w14:paraId="646E4611" w14:textId="78B92E75" w:rsidR="00F451F7" w:rsidRDefault="00FD4143" w:rsidP="00FD4143">
      <w:pPr>
        <w:pStyle w:val="af2"/>
        <w:spacing w:before="0" w:after="0" w:line="480" w:lineRule="exact"/>
        <w:ind w:firstLineChars="0" w:firstLine="0"/>
        <w:rPr>
          <w:rFonts w:ascii="宋体" w:hAnsi="宋体" w:hint="eastAsia"/>
        </w:rPr>
      </w:pPr>
      <w:r w:rsidRPr="00FD4143">
        <w:rPr>
          <w:rFonts w:ascii="宋体" w:hAnsi="宋体" w:hint="eastAsia"/>
        </w:rPr>
        <w:t>误区1：安全是安全员的事，与高管/主管无关</w:t>
      </w:r>
    </w:p>
    <w:p w14:paraId="7E7980B0" w14:textId="3C986F3D" w:rsidR="00FD4143" w:rsidRPr="00FD4143" w:rsidRDefault="00F451F7" w:rsidP="00FD4143">
      <w:pPr>
        <w:pStyle w:val="af2"/>
        <w:spacing w:before="0" w:after="0" w:line="480" w:lineRule="exact"/>
        <w:ind w:firstLineChars="0" w:firstLine="0"/>
        <w:rPr>
          <w:rFonts w:ascii="宋体" w:hAnsi="宋体" w:hint="eastAsia"/>
        </w:rPr>
      </w:pPr>
      <w:r w:rsidRPr="00F451F7">
        <w:rPr>
          <w:rFonts w:ascii="宋体" w:hAnsi="宋体" w:hint="eastAsia"/>
          <w:b/>
          <w:bCs/>
        </w:rPr>
        <w:t>案例：</w:t>
      </w:r>
      <w:r w:rsidR="00FD4143" w:rsidRPr="00FD4143">
        <w:rPr>
          <w:rFonts w:ascii="宋体" w:hAnsi="宋体" w:hint="eastAsia"/>
        </w:rPr>
        <w:t>某制造业企业总经理因未履行“投入保障责任”被罚款20万元案例</w:t>
      </w:r>
    </w:p>
    <w:p w14:paraId="60509A3F" w14:textId="733829F3" w:rsidR="00F451F7" w:rsidRDefault="00FD4143" w:rsidP="00FD4143">
      <w:pPr>
        <w:pStyle w:val="af2"/>
        <w:spacing w:before="0" w:after="0" w:line="480" w:lineRule="exact"/>
        <w:ind w:firstLineChars="0" w:firstLine="0"/>
        <w:rPr>
          <w:rFonts w:ascii="宋体" w:hAnsi="宋体" w:hint="eastAsia"/>
        </w:rPr>
      </w:pPr>
      <w:r w:rsidRPr="00FD4143">
        <w:rPr>
          <w:rFonts w:ascii="宋体" w:hAnsi="宋体" w:hint="eastAsia"/>
        </w:rPr>
        <w:t>误区2：隐患整改只要做了就行，不用留记录</w:t>
      </w:r>
    </w:p>
    <w:p w14:paraId="164ADB0C" w14:textId="49FBC8F0" w:rsidR="00FD4143" w:rsidRPr="00FD4143" w:rsidRDefault="00F451F7" w:rsidP="00FD4143">
      <w:pPr>
        <w:pStyle w:val="af2"/>
        <w:spacing w:before="0" w:after="0" w:line="480" w:lineRule="exact"/>
        <w:ind w:firstLineChars="0" w:firstLine="0"/>
        <w:rPr>
          <w:rFonts w:ascii="宋体" w:hAnsi="宋体" w:hint="eastAsia"/>
        </w:rPr>
      </w:pPr>
      <w:r w:rsidRPr="00F451F7">
        <w:rPr>
          <w:rFonts w:ascii="宋体" w:hAnsi="宋体" w:hint="eastAsia"/>
          <w:b/>
          <w:bCs/>
        </w:rPr>
        <w:t>案例：</w:t>
      </w:r>
      <w:r w:rsidR="00FD4143" w:rsidRPr="00FD4143">
        <w:rPr>
          <w:rFonts w:ascii="宋体" w:hAnsi="宋体" w:hint="eastAsia"/>
        </w:rPr>
        <w:t>某化工企业因隐患排查无闭环记录被责令停产整顿案例</w:t>
      </w:r>
    </w:p>
    <w:p w14:paraId="7232CD7B" w14:textId="4CAE3B66" w:rsidR="00F451F7" w:rsidRDefault="00FD4143" w:rsidP="00FD4143">
      <w:pPr>
        <w:pStyle w:val="af2"/>
        <w:spacing w:before="0" w:after="0" w:line="480" w:lineRule="exact"/>
        <w:ind w:firstLineChars="0" w:firstLine="0"/>
        <w:rPr>
          <w:rFonts w:ascii="宋体" w:hAnsi="宋体" w:hint="eastAsia"/>
        </w:rPr>
      </w:pPr>
      <w:r w:rsidRPr="00FD4143">
        <w:rPr>
          <w:rFonts w:ascii="宋体" w:hAnsi="宋体" w:hint="eastAsia"/>
        </w:rPr>
        <w:t>误区3：员工违规操作，企业无责任</w:t>
      </w:r>
    </w:p>
    <w:p w14:paraId="0E6AE74B" w14:textId="3A35EEBC" w:rsidR="00554190" w:rsidRPr="00FD4143" w:rsidRDefault="00F451F7" w:rsidP="00FD4143">
      <w:pPr>
        <w:pStyle w:val="af2"/>
        <w:spacing w:before="0" w:after="0" w:line="480" w:lineRule="exact"/>
        <w:ind w:firstLineChars="0" w:firstLine="0"/>
        <w:rPr>
          <w:rFonts w:ascii="宋体" w:hAnsi="宋体" w:hint="eastAsia"/>
        </w:rPr>
      </w:pPr>
      <w:r w:rsidRPr="00F451F7">
        <w:rPr>
          <w:rFonts w:ascii="宋体" w:hAnsi="宋体" w:hint="eastAsia"/>
          <w:b/>
          <w:bCs/>
        </w:rPr>
        <w:t>案例：</w:t>
      </w:r>
      <w:r w:rsidR="00FD4143" w:rsidRPr="00FD4143">
        <w:rPr>
          <w:rFonts w:ascii="宋体" w:hAnsi="宋体" w:hint="eastAsia"/>
        </w:rPr>
        <w:t>某建筑企业因未落实“培训责任”，员工违规致事故被连带处罚案例</w:t>
      </w:r>
    </w:p>
    <w:p w14:paraId="3805977A" w14:textId="77777777" w:rsidR="00FD4143" w:rsidRPr="00FE1359" w:rsidRDefault="00FD4143" w:rsidP="00FD4143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22EC1DF4" w14:textId="2D3FD0E5" w:rsidR="009E36F6" w:rsidRPr="00F451F7" w:rsidRDefault="009E36F6" w:rsidP="00FE1359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F451F7">
        <w:rPr>
          <w:rFonts w:ascii="宋体" w:eastAsia="宋体" w:hAnsi="宋体"/>
          <w:b/>
          <w:bCs/>
          <w:color w:val="1F4E79"/>
          <w:sz w:val="24"/>
          <w:szCs w:val="24"/>
        </w:rPr>
        <w:t>第二讲：明责——各层级岗位的法定安全责任清单</w:t>
      </w:r>
    </w:p>
    <w:p w14:paraId="00E48CB1" w14:textId="5B5D46EF" w:rsidR="00F451F7" w:rsidRPr="00F451F7" w:rsidRDefault="00F451F7" w:rsidP="00F451F7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C45911"/>
        </w:rPr>
      </w:pPr>
      <w:r w:rsidRPr="00F451F7">
        <w:rPr>
          <w:rFonts w:ascii="宋体" w:hAnsi="宋体" w:hint="eastAsia"/>
          <w:b/>
          <w:bCs/>
          <w:color w:val="C45911"/>
        </w:rPr>
        <w:t>一、企业中高层高管的8项法定核心责任</w:t>
      </w:r>
    </w:p>
    <w:p w14:paraId="5AF60A0D" w14:textId="2AB74890" w:rsidR="00F451F7" w:rsidRPr="00F451F7" w:rsidRDefault="00F451F7" w:rsidP="00F451F7">
      <w:pPr>
        <w:pStyle w:val="af2"/>
        <w:spacing w:before="0" w:after="0" w:line="480" w:lineRule="exact"/>
        <w:ind w:firstLineChars="0" w:firstLine="0"/>
        <w:rPr>
          <w:rFonts w:ascii="宋体" w:hAnsi="宋体" w:hint="eastAsia"/>
        </w:rPr>
      </w:pPr>
      <w:r w:rsidRPr="00F451F7">
        <w:rPr>
          <w:rFonts w:ascii="宋体" w:hAnsi="宋体" w:hint="eastAsia"/>
        </w:rPr>
        <w:t>1</w:t>
      </w:r>
      <w:r w:rsidR="00743E2A">
        <w:rPr>
          <w:rFonts w:ascii="宋体" w:hAnsi="宋体" w:hint="eastAsia"/>
        </w:rPr>
        <w:t xml:space="preserve">. </w:t>
      </w:r>
      <w:r w:rsidRPr="00F451F7">
        <w:rPr>
          <w:rFonts w:ascii="宋体" w:hAnsi="宋体" w:hint="eastAsia"/>
        </w:rPr>
        <w:t>决策责任</w:t>
      </w:r>
    </w:p>
    <w:p w14:paraId="2BEC6935" w14:textId="2434B0A3" w:rsidR="00F451F7" w:rsidRPr="00F451F7" w:rsidRDefault="00F451F7" w:rsidP="00F451F7">
      <w:pPr>
        <w:pStyle w:val="af2"/>
        <w:spacing w:before="0" w:after="0" w:line="480" w:lineRule="exact"/>
        <w:ind w:firstLineChars="0" w:firstLine="0"/>
        <w:rPr>
          <w:rFonts w:ascii="宋体" w:hAnsi="宋体" w:hint="eastAsia"/>
        </w:rPr>
      </w:pPr>
      <w:r w:rsidRPr="00F451F7">
        <w:rPr>
          <w:rFonts w:ascii="宋体" w:hAnsi="宋体" w:hint="eastAsia"/>
        </w:rPr>
        <w:t>2</w:t>
      </w:r>
      <w:r w:rsidR="00743E2A">
        <w:rPr>
          <w:rFonts w:ascii="宋体" w:hAnsi="宋体" w:hint="eastAsia"/>
        </w:rPr>
        <w:t xml:space="preserve">. </w:t>
      </w:r>
      <w:r w:rsidRPr="00F451F7">
        <w:rPr>
          <w:rFonts w:ascii="宋体" w:hAnsi="宋体" w:hint="eastAsia"/>
        </w:rPr>
        <w:t>投入责任</w:t>
      </w:r>
    </w:p>
    <w:p w14:paraId="278CE0BC" w14:textId="1F615493" w:rsidR="00F451F7" w:rsidRPr="00F451F7" w:rsidRDefault="00F451F7" w:rsidP="00F451F7">
      <w:pPr>
        <w:pStyle w:val="af2"/>
        <w:spacing w:before="0" w:after="0" w:line="480" w:lineRule="exact"/>
        <w:ind w:firstLineChars="0" w:firstLine="0"/>
        <w:rPr>
          <w:rFonts w:ascii="宋体" w:hAnsi="宋体" w:hint="eastAsia"/>
        </w:rPr>
      </w:pPr>
      <w:r w:rsidRPr="00F451F7">
        <w:rPr>
          <w:rFonts w:ascii="宋体" w:hAnsi="宋体" w:hint="eastAsia"/>
        </w:rPr>
        <w:t>3</w:t>
      </w:r>
      <w:r w:rsidR="00743E2A">
        <w:rPr>
          <w:rFonts w:ascii="宋体" w:hAnsi="宋体" w:hint="eastAsia"/>
        </w:rPr>
        <w:t xml:space="preserve">. </w:t>
      </w:r>
      <w:r w:rsidRPr="00F451F7">
        <w:rPr>
          <w:rFonts w:ascii="宋体" w:hAnsi="宋体" w:hint="eastAsia"/>
        </w:rPr>
        <w:t>组织责任</w:t>
      </w:r>
    </w:p>
    <w:p w14:paraId="629654E7" w14:textId="4DDED579" w:rsidR="00F451F7" w:rsidRPr="00F451F7" w:rsidRDefault="00F451F7" w:rsidP="00F451F7">
      <w:pPr>
        <w:pStyle w:val="af2"/>
        <w:spacing w:before="0" w:after="0" w:line="480" w:lineRule="exact"/>
        <w:ind w:firstLineChars="0" w:firstLine="0"/>
        <w:rPr>
          <w:rFonts w:ascii="宋体" w:hAnsi="宋体" w:hint="eastAsia"/>
        </w:rPr>
      </w:pPr>
      <w:r w:rsidRPr="00F451F7">
        <w:rPr>
          <w:rFonts w:ascii="宋体" w:hAnsi="宋体" w:hint="eastAsia"/>
        </w:rPr>
        <w:t>4</w:t>
      </w:r>
      <w:r w:rsidR="00743E2A">
        <w:rPr>
          <w:rFonts w:ascii="宋体" w:hAnsi="宋体" w:hint="eastAsia"/>
        </w:rPr>
        <w:t xml:space="preserve">. </w:t>
      </w:r>
      <w:r w:rsidRPr="00F451F7">
        <w:rPr>
          <w:rFonts w:ascii="宋体" w:hAnsi="宋体" w:hint="eastAsia"/>
        </w:rPr>
        <w:t>培训责任</w:t>
      </w:r>
    </w:p>
    <w:p w14:paraId="3C43FC22" w14:textId="20215894" w:rsidR="00F451F7" w:rsidRPr="00F451F7" w:rsidRDefault="00F451F7" w:rsidP="00F451F7">
      <w:pPr>
        <w:pStyle w:val="af2"/>
        <w:spacing w:before="0" w:after="0" w:line="480" w:lineRule="exact"/>
        <w:ind w:firstLineChars="0" w:firstLine="0"/>
        <w:rPr>
          <w:rFonts w:ascii="宋体" w:hAnsi="宋体" w:hint="eastAsia"/>
        </w:rPr>
      </w:pPr>
      <w:r w:rsidRPr="00F451F7">
        <w:rPr>
          <w:rFonts w:ascii="宋体" w:hAnsi="宋体" w:hint="eastAsia"/>
        </w:rPr>
        <w:t>5</w:t>
      </w:r>
      <w:r w:rsidR="00743E2A">
        <w:rPr>
          <w:rFonts w:ascii="宋体" w:hAnsi="宋体" w:hint="eastAsia"/>
        </w:rPr>
        <w:t xml:space="preserve">. </w:t>
      </w:r>
      <w:r w:rsidRPr="00F451F7">
        <w:rPr>
          <w:rFonts w:ascii="宋体" w:hAnsi="宋体" w:hint="eastAsia"/>
        </w:rPr>
        <w:t>风险管控责任</w:t>
      </w:r>
    </w:p>
    <w:p w14:paraId="172C7281" w14:textId="2602DD8A" w:rsidR="00F451F7" w:rsidRPr="00F451F7" w:rsidRDefault="00F451F7" w:rsidP="00F451F7">
      <w:pPr>
        <w:pStyle w:val="af2"/>
        <w:spacing w:before="0" w:after="0" w:line="480" w:lineRule="exact"/>
        <w:ind w:firstLineChars="0" w:firstLine="0"/>
        <w:rPr>
          <w:rFonts w:ascii="宋体" w:hAnsi="宋体" w:hint="eastAsia"/>
        </w:rPr>
      </w:pPr>
      <w:r w:rsidRPr="00F451F7">
        <w:rPr>
          <w:rFonts w:ascii="宋体" w:hAnsi="宋体" w:hint="eastAsia"/>
        </w:rPr>
        <w:t>6</w:t>
      </w:r>
      <w:r w:rsidR="00743E2A">
        <w:rPr>
          <w:rFonts w:ascii="宋体" w:hAnsi="宋体" w:hint="eastAsia"/>
        </w:rPr>
        <w:t xml:space="preserve">. </w:t>
      </w:r>
      <w:r w:rsidRPr="00F451F7">
        <w:rPr>
          <w:rFonts w:ascii="宋体" w:hAnsi="宋体" w:hint="eastAsia"/>
        </w:rPr>
        <w:t>应急责任</w:t>
      </w:r>
    </w:p>
    <w:p w14:paraId="1F3183A6" w14:textId="46DE88A2" w:rsidR="00F451F7" w:rsidRPr="00F451F7" w:rsidRDefault="00F451F7" w:rsidP="00F451F7">
      <w:pPr>
        <w:pStyle w:val="af2"/>
        <w:spacing w:before="0" w:after="0" w:line="480" w:lineRule="exact"/>
        <w:ind w:firstLineChars="0" w:firstLine="0"/>
        <w:rPr>
          <w:rFonts w:ascii="宋体" w:hAnsi="宋体" w:hint="eastAsia"/>
        </w:rPr>
      </w:pPr>
      <w:r w:rsidRPr="00F451F7">
        <w:rPr>
          <w:rFonts w:ascii="宋体" w:hAnsi="宋体" w:hint="eastAsia"/>
        </w:rPr>
        <w:t>7</w:t>
      </w:r>
      <w:r w:rsidR="00743E2A">
        <w:rPr>
          <w:rFonts w:ascii="宋体" w:hAnsi="宋体" w:hint="eastAsia"/>
        </w:rPr>
        <w:t xml:space="preserve">. </w:t>
      </w:r>
      <w:r w:rsidRPr="00F451F7">
        <w:rPr>
          <w:rFonts w:ascii="宋体" w:hAnsi="宋体" w:hint="eastAsia"/>
        </w:rPr>
        <w:t>报告责任</w:t>
      </w:r>
    </w:p>
    <w:p w14:paraId="49944767" w14:textId="5FAD552E" w:rsidR="00F451F7" w:rsidRPr="00F451F7" w:rsidRDefault="00F451F7" w:rsidP="00F451F7">
      <w:pPr>
        <w:pStyle w:val="af2"/>
        <w:spacing w:before="0" w:after="0" w:line="480" w:lineRule="exact"/>
        <w:ind w:firstLineChars="0" w:firstLine="0"/>
        <w:rPr>
          <w:rFonts w:ascii="宋体" w:hAnsi="宋体" w:hint="eastAsia"/>
        </w:rPr>
      </w:pPr>
      <w:r w:rsidRPr="00F451F7">
        <w:rPr>
          <w:rFonts w:ascii="宋体" w:hAnsi="宋体" w:hint="eastAsia"/>
        </w:rPr>
        <w:t>8</w:t>
      </w:r>
      <w:r w:rsidR="00743E2A">
        <w:rPr>
          <w:rFonts w:ascii="宋体" w:hAnsi="宋体" w:hint="eastAsia"/>
        </w:rPr>
        <w:t xml:space="preserve">. </w:t>
      </w:r>
      <w:r w:rsidRPr="00F451F7">
        <w:rPr>
          <w:rFonts w:ascii="宋体" w:hAnsi="宋体" w:hint="eastAsia"/>
        </w:rPr>
        <w:t>监督责任</w:t>
      </w:r>
    </w:p>
    <w:p w14:paraId="58841AED" w14:textId="000A8FD6" w:rsidR="00F451F7" w:rsidRPr="00F451F7" w:rsidRDefault="00F451F7" w:rsidP="00F451F7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C45911"/>
        </w:rPr>
      </w:pPr>
      <w:r w:rsidRPr="00F451F7">
        <w:rPr>
          <w:rFonts w:ascii="宋体" w:hAnsi="宋体" w:hint="eastAsia"/>
          <w:b/>
          <w:bCs/>
          <w:color w:val="C45911"/>
        </w:rPr>
        <w:t>二、车间主管的10项法定核心责任</w:t>
      </w:r>
    </w:p>
    <w:p w14:paraId="5F09CE23" w14:textId="64D5CDCD" w:rsidR="00F451F7" w:rsidRPr="00F451F7" w:rsidRDefault="00F451F7" w:rsidP="00F451F7">
      <w:pPr>
        <w:pStyle w:val="af2"/>
        <w:spacing w:before="0" w:after="0" w:line="480" w:lineRule="exact"/>
        <w:ind w:firstLineChars="0" w:firstLine="0"/>
        <w:rPr>
          <w:rFonts w:ascii="宋体" w:hAnsi="宋体" w:hint="eastAsia"/>
        </w:rPr>
      </w:pPr>
      <w:r w:rsidRPr="00F451F7">
        <w:rPr>
          <w:rFonts w:ascii="宋体" w:hAnsi="宋体" w:hint="eastAsia"/>
        </w:rPr>
        <w:t>1</w:t>
      </w:r>
      <w:r w:rsidR="00743E2A">
        <w:rPr>
          <w:rFonts w:ascii="宋体" w:hAnsi="宋体" w:hint="eastAsia"/>
        </w:rPr>
        <w:t xml:space="preserve">. </w:t>
      </w:r>
      <w:r w:rsidRPr="00F451F7">
        <w:rPr>
          <w:rFonts w:ascii="宋体" w:hAnsi="宋体" w:hint="eastAsia"/>
        </w:rPr>
        <w:t>传达责任</w:t>
      </w:r>
    </w:p>
    <w:p w14:paraId="1635FEF7" w14:textId="6CC3A036" w:rsidR="00F451F7" w:rsidRPr="00F451F7" w:rsidRDefault="00F451F7" w:rsidP="00F451F7">
      <w:pPr>
        <w:pStyle w:val="af2"/>
        <w:spacing w:before="0" w:after="0" w:line="480" w:lineRule="exact"/>
        <w:ind w:firstLineChars="0" w:firstLine="0"/>
        <w:rPr>
          <w:rFonts w:ascii="宋体" w:hAnsi="宋体" w:hint="eastAsia"/>
        </w:rPr>
      </w:pPr>
      <w:r w:rsidRPr="00F451F7">
        <w:rPr>
          <w:rFonts w:ascii="宋体" w:hAnsi="宋体" w:hint="eastAsia"/>
        </w:rPr>
        <w:t>2</w:t>
      </w:r>
      <w:r w:rsidR="00743E2A">
        <w:rPr>
          <w:rFonts w:ascii="宋体" w:hAnsi="宋体" w:hint="eastAsia"/>
        </w:rPr>
        <w:t xml:space="preserve">. </w:t>
      </w:r>
      <w:r w:rsidRPr="00F451F7">
        <w:rPr>
          <w:rFonts w:ascii="宋体" w:hAnsi="宋体" w:hint="eastAsia"/>
        </w:rPr>
        <w:t>交底责任</w:t>
      </w:r>
    </w:p>
    <w:p w14:paraId="308312F0" w14:textId="4140FB5A" w:rsidR="00F451F7" w:rsidRPr="00F451F7" w:rsidRDefault="00F451F7" w:rsidP="00F451F7">
      <w:pPr>
        <w:pStyle w:val="af2"/>
        <w:spacing w:before="0" w:after="0" w:line="480" w:lineRule="exact"/>
        <w:ind w:firstLineChars="0" w:firstLine="0"/>
        <w:rPr>
          <w:rFonts w:ascii="宋体" w:hAnsi="宋体" w:hint="eastAsia"/>
        </w:rPr>
      </w:pPr>
      <w:r w:rsidRPr="00F451F7">
        <w:rPr>
          <w:rFonts w:ascii="宋体" w:hAnsi="宋体" w:hint="eastAsia"/>
        </w:rPr>
        <w:t>3</w:t>
      </w:r>
      <w:r w:rsidR="00743E2A">
        <w:rPr>
          <w:rFonts w:ascii="宋体" w:hAnsi="宋体" w:hint="eastAsia"/>
        </w:rPr>
        <w:t xml:space="preserve">. </w:t>
      </w:r>
      <w:r w:rsidRPr="00F451F7">
        <w:rPr>
          <w:rFonts w:ascii="宋体" w:hAnsi="宋体" w:hint="eastAsia"/>
        </w:rPr>
        <w:t>培训责任</w:t>
      </w:r>
    </w:p>
    <w:p w14:paraId="2F7A466C" w14:textId="5871376E" w:rsidR="00F451F7" w:rsidRPr="00F451F7" w:rsidRDefault="00F451F7" w:rsidP="00F451F7">
      <w:pPr>
        <w:pStyle w:val="af2"/>
        <w:spacing w:before="0" w:after="0" w:line="480" w:lineRule="exact"/>
        <w:ind w:firstLineChars="0" w:firstLine="0"/>
        <w:rPr>
          <w:rFonts w:ascii="宋体" w:hAnsi="宋体" w:hint="eastAsia"/>
        </w:rPr>
      </w:pPr>
      <w:r w:rsidRPr="00F451F7">
        <w:rPr>
          <w:rFonts w:ascii="宋体" w:hAnsi="宋体" w:hint="eastAsia"/>
        </w:rPr>
        <w:t>4</w:t>
      </w:r>
      <w:r w:rsidR="00743E2A">
        <w:rPr>
          <w:rFonts w:ascii="宋体" w:hAnsi="宋体" w:hint="eastAsia"/>
        </w:rPr>
        <w:t xml:space="preserve">. </w:t>
      </w:r>
      <w:r w:rsidRPr="00F451F7">
        <w:rPr>
          <w:rFonts w:ascii="宋体" w:hAnsi="宋体" w:hint="eastAsia"/>
        </w:rPr>
        <w:t>监管责任</w:t>
      </w:r>
    </w:p>
    <w:p w14:paraId="00EC70C9" w14:textId="6015CCF4" w:rsidR="00F451F7" w:rsidRPr="00F451F7" w:rsidRDefault="00F451F7" w:rsidP="00F451F7">
      <w:pPr>
        <w:pStyle w:val="af2"/>
        <w:spacing w:before="0" w:after="0" w:line="480" w:lineRule="exact"/>
        <w:ind w:firstLineChars="0" w:firstLine="0"/>
        <w:rPr>
          <w:rFonts w:ascii="宋体" w:hAnsi="宋体" w:hint="eastAsia"/>
        </w:rPr>
      </w:pPr>
      <w:r w:rsidRPr="00F451F7">
        <w:rPr>
          <w:rFonts w:ascii="宋体" w:hAnsi="宋体" w:hint="eastAsia"/>
        </w:rPr>
        <w:t>5</w:t>
      </w:r>
      <w:r w:rsidR="00743E2A">
        <w:rPr>
          <w:rFonts w:ascii="宋体" w:hAnsi="宋体" w:hint="eastAsia"/>
        </w:rPr>
        <w:t xml:space="preserve">. </w:t>
      </w:r>
      <w:r w:rsidRPr="00F451F7">
        <w:rPr>
          <w:rFonts w:ascii="宋体" w:hAnsi="宋体" w:hint="eastAsia"/>
        </w:rPr>
        <w:t>劳保责任</w:t>
      </w:r>
    </w:p>
    <w:p w14:paraId="09AF7071" w14:textId="0EB5EC4A" w:rsidR="00F451F7" w:rsidRPr="00F451F7" w:rsidRDefault="00F451F7" w:rsidP="00F451F7">
      <w:pPr>
        <w:pStyle w:val="af2"/>
        <w:spacing w:before="0" w:after="0" w:line="480" w:lineRule="exact"/>
        <w:ind w:firstLineChars="0" w:firstLine="0"/>
        <w:rPr>
          <w:rFonts w:ascii="宋体" w:hAnsi="宋体" w:hint="eastAsia"/>
        </w:rPr>
      </w:pPr>
      <w:r w:rsidRPr="00F451F7">
        <w:rPr>
          <w:rFonts w:ascii="宋体" w:hAnsi="宋体" w:hint="eastAsia"/>
        </w:rPr>
        <w:t>6</w:t>
      </w:r>
      <w:r w:rsidR="00743E2A">
        <w:rPr>
          <w:rFonts w:ascii="宋体" w:hAnsi="宋体" w:hint="eastAsia"/>
        </w:rPr>
        <w:t xml:space="preserve">. </w:t>
      </w:r>
      <w:r w:rsidRPr="00F451F7">
        <w:rPr>
          <w:rFonts w:ascii="宋体" w:hAnsi="宋体" w:hint="eastAsia"/>
        </w:rPr>
        <w:t>巡检责任</w:t>
      </w:r>
    </w:p>
    <w:p w14:paraId="2A7952FB" w14:textId="6C59F73F" w:rsidR="00F451F7" w:rsidRPr="00F451F7" w:rsidRDefault="00F451F7" w:rsidP="00F451F7">
      <w:pPr>
        <w:pStyle w:val="af2"/>
        <w:spacing w:before="0" w:after="0" w:line="480" w:lineRule="exact"/>
        <w:ind w:firstLineChars="0" w:firstLine="0"/>
        <w:rPr>
          <w:rFonts w:ascii="宋体" w:hAnsi="宋体" w:hint="eastAsia"/>
        </w:rPr>
      </w:pPr>
      <w:r w:rsidRPr="00F451F7">
        <w:rPr>
          <w:rFonts w:ascii="宋体" w:hAnsi="宋体" w:hint="eastAsia"/>
        </w:rPr>
        <w:t>7</w:t>
      </w:r>
      <w:r w:rsidR="00743E2A">
        <w:rPr>
          <w:rFonts w:ascii="宋体" w:hAnsi="宋体" w:hint="eastAsia"/>
        </w:rPr>
        <w:t xml:space="preserve">. </w:t>
      </w:r>
      <w:r w:rsidRPr="00F451F7">
        <w:rPr>
          <w:rFonts w:ascii="宋体" w:hAnsi="宋体" w:hint="eastAsia"/>
        </w:rPr>
        <w:t>高危作业责任</w:t>
      </w:r>
    </w:p>
    <w:p w14:paraId="0B712172" w14:textId="092CF775" w:rsidR="00F451F7" w:rsidRPr="00F451F7" w:rsidRDefault="00F451F7" w:rsidP="00F451F7">
      <w:pPr>
        <w:pStyle w:val="af2"/>
        <w:spacing w:before="0" w:after="0" w:line="480" w:lineRule="exact"/>
        <w:ind w:firstLineChars="0" w:firstLine="0"/>
        <w:rPr>
          <w:rFonts w:ascii="宋体" w:hAnsi="宋体" w:hint="eastAsia"/>
        </w:rPr>
      </w:pPr>
      <w:r w:rsidRPr="00F451F7">
        <w:rPr>
          <w:rFonts w:ascii="宋体" w:hAnsi="宋体" w:hint="eastAsia"/>
        </w:rPr>
        <w:t>8</w:t>
      </w:r>
      <w:r w:rsidR="00743E2A">
        <w:rPr>
          <w:rFonts w:ascii="宋体" w:hAnsi="宋体" w:hint="eastAsia"/>
        </w:rPr>
        <w:t xml:space="preserve">. </w:t>
      </w:r>
      <w:r w:rsidRPr="00F451F7">
        <w:rPr>
          <w:rFonts w:ascii="宋体" w:hAnsi="宋体" w:hint="eastAsia"/>
        </w:rPr>
        <w:t>设备责任</w:t>
      </w:r>
    </w:p>
    <w:p w14:paraId="0E1CBB5E" w14:textId="22706328" w:rsidR="00F451F7" w:rsidRPr="00F451F7" w:rsidRDefault="00F451F7" w:rsidP="00F451F7">
      <w:pPr>
        <w:pStyle w:val="af2"/>
        <w:spacing w:before="0" w:after="0" w:line="480" w:lineRule="exact"/>
        <w:ind w:firstLineChars="0" w:firstLine="0"/>
        <w:rPr>
          <w:rFonts w:ascii="宋体" w:hAnsi="宋体" w:hint="eastAsia"/>
        </w:rPr>
      </w:pPr>
      <w:r w:rsidRPr="00F451F7">
        <w:rPr>
          <w:rFonts w:ascii="宋体" w:hAnsi="宋体" w:hint="eastAsia"/>
        </w:rPr>
        <w:t>9</w:t>
      </w:r>
      <w:r w:rsidR="00743E2A">
        <w:rPr>
          <w:rFonts w:ascii="宋体" w:hAnsi="宋体" w:hint="eastAsia"/>
        </w:rPr>
        <w:t xml:space="preserve">. </w:t>
      </w:r>
      <w:r w:rsidRPr="00F451F7">
        <w:rPr>
          <w:rFonts w:ascii="宋体" w:hAnsi="宋体" w:hint="eastAsia"/>
        </w:rPr>
        <w:t>应急责任</w:t>
      </w:r>
    </w:p>
    <w:p w14:paraId="7F4CAFAB" w14:textId="1CF3A5B6" w:rsidR="00F451F7" w:rsidRDefault="00F451F7" w:rsidP="00F451F7">
      <w:pPr>
        <w:pStyle w:val="af2"/>
        <w:spacing w:before="0" w:after="0" w:line="480" w:lineRule="exact"/>
        <w:ind w:firstLineChars="0" w:firstLine="0"/>
        <w:rPr>
          <w:rFonts w:ascii="宋体" w:hAnsi="宋体"/>
        </w:rPr>
      </w:pPr>
      <w:r w:rsidRPr="00F451F7">
        <w:rPr>
          <w:rFonts w:ascii="宋体" w:hAnsi="宋体" w:hint="eastAsia"/>
        </w:rPr>
        <w:t>10</w:t>
      </w:r>
      <w:r w:rsidR="00743E2A">
        <w:rPr>
          <w:rFonts w:ascii="宋体" w:hAnsi="宋体" w:hint="eastAsia"/>
        </w:rPr>
        <w:t xml:space="preserve">. </w:t>
      </w:r>
      <w:r w:rsidRPr="00F451F7">
        <w:rPr>
          <w:rFonts w:ascii="宋体" w:hAnsi="宋体" w:hint="eastAsia"/>
        </w:rPr>
        <w:t>记录责任</w:t>
      </w:r>
    </w:p>
    <w:p w14:paraId="4D969BCE" w14:textId="5EFC58DD" w:rsidR="00361B14" w:rsidRPr="00F451F7" w:rsidRDefault="00361B14" w:rsidP="00F451F7">
      <w:pPr>
        <w:pStyle w:val="af2"/>
        <w:spacing w:before="0" w:after="0" w:line="480" w:lineRule="exact"/>
        <w:ind w:firstLineChars="0" w:firstLine="0"/>
        <w:rPr>
          <w:rFonts w:ascii="宋体" w:hAnsi="宋体" w:hint="eastAsia"/>
        </w:rPr>
      </w:pPr>
      <w:r w:rsidRPr="00361B14">
        <w:rPr>
          <w:rFonts w:ascii="宋体" w:hAnsi="宋体" w:hint="eastAsia"/>
          <w:b/>
          <w:bCs/>
        </w:rPr>
        <w:t>案例分析：</w:t>
      </w:r>
      <w:r>
        <w:rPr>
          <w:rFonts w:ascii="宋体" w:hAnsi="宋体" w:hint="eastAsia"/>
        </w:rPr>
        <w:t>某公司生产车间主管安全责任拆解</w:t>
      </w:r>
    </w:p>
    <w:p w14:paraId="3BFC2340" w14:textId="1E60588D" w:rsidR="00F451F7" w:rsidRPr="00F451F7" w:rsidRDefault="00F451F7" w:rsidP="00F451F7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C45911"/>
        </w:rPr>
      </w:pPr>
      <w:r w:rsidRPr="00F451F7">
        <w:rPr>
          <w:rFonts w:ascii="宋体" w:hAnsi="宋体" w:hint="eastAsia"/>
          <w:b/>
          <w:bCs/>
          <w:color w:val="C45911"/>
        </w:rPr>
        <w:t>三、安全员的12项法定核心责任</w:t>
      </w:r>
    </w:p>
    <w:p w14:paraId="52E134AD" w14:textId="2309895C" w:rsidR="00F451F7" w:rsidRPr="00F451F7" w:rsidRDefault="00F451F7" w:rsidP="00F451F7">
      <w:pPr>
        <w:pStyle w:val="af2"/>
        <w:spacing w:before="0" w:after="0" w:line="480" w:lineRule="exact"/>
        <w:ind w:firstLineChars="0" w:firstLine="0"/>
        <w:rPr>
          <w:rFonts w:ascii="宋体" w:hAnsi="宋体" w:hint="eastAsia"/>
        </w:rPr>
      </w:pPr>
      <w:r w:rsidRPr="00F451F7">
        <w:rPr>
          <w:rFonts w:ascii="宋体" w:hAnsi="宋体" w:hint="eastAsia"/>
        </w:rPr>
        <w:lastRenderedPageBreak/>
        <w:t>1</w:t>
      </w:r>
      <w:r w:rsidR="00743E2A">
        <w:rPr>
          <w:rFonts w:ascii="宋体" w:hAnsi="宋体" w:hint="eastAsia"/>
        </w:rPr>
        <w:t xml:space="preserve">. </w:t>
      </w:r>
      <w:r w:rsidRPr="00F451F7">
        <w:rPr>
          <w:rFonts w:ascii="宋体" w:hAnsi="宋体" w:hint="eastAsia"/>
        </w:rPr>
        <w:t>监督检查责任</w:t>
      </w:r>
    </w:p>
    <w:p w14:paraId="24AEB64D" w14:textId="2AB48E3B" w:rsidR="00F451F7" w:rsidRPr="00F451F7" w:rsidRDefault="00F451F7" w:rsidP="00F451F7">
      <w:pPr>
        <w:pStyle w:val="af2"/>
        <w:spacing w:before="0" w:after="0" w:line="480" w:lineRule="exact"/>
        <w:ind w:firstLineChars="0" w:firstLine="0"/>
        <w:rPr>
          <w:rFonts w:ascii="宋体" w:hAnsi="宋体" w:hint="eastAsia"/>
        </w:rPr>
      </w:pPr>
      <w:r w:rsidRPr="00F451F7">
        <w:rPr>
          <w:rFonts w:ascii="宋体" w:hAnsi="宋体" w:hint="eastAsia"/>
        </w:rPr>
        <w:t>2</w:t>
      </w:r>
      <w:r w:rsidR="00743E2A">
        <w:rPr>
          <w:rFonts w:ascii="宋体" w:hAnsi="宋体" w:hint="eastAsia"/>
        </w:rPr>
        <w:t xml:space="preserve">. </w:t>
      </w:r>
      <w:r w:rsidRPr="00F451F7">
        <w:rPr>
          <w:rFonts w:ascii="宋体" w:hAnsi="宋体" w:hint="eastAsia"/>
        </w:rPr>
        <w:t>条款解读责任</w:t>
      </w:r>
    </w:p>
    <w:p w14:paraId="5D947F90" w14:textId="6DD2DCE3" w:rsidR="00F451F7" w:rsidRPr="00F451F7" w:rsidRDefault="00F451F7" w:rsidP="00F451F7">
      <w:pPr>
        <w:pStyle w:val="af2"/>
        <w:spacing w:before="0" w:after="0" w:line="480" w:lineRule="exact"/>
        <w:ind w:firstLineChars="0" w:firstLine="0"/>
        <w:rPr>
          <w:rFonts w:ascii="宋体" w:hAnsi="宋体" w:hint="eastAsia"/>
        </w:rPr>
      </w:pPr>
      <w:r w:rsidRPr="00F451F7">
        <w:rPr>
          <w:rFonts w:ascii="宋体" w:hAnsi="宋体" w:hint="eastAsia"/>
        </w:rPr>
        <w:t>3</w:t>
      </w:r>
      <w:r w:rsidR="00743E2A">
        <w:rPr>
          <w:rFonts w:ascii="宋体" w:hAnsi="宋体" w:hint="eastAsia"/>
        </w:rPr>
        <w:t xml:space="preserve">. </w:t>
      </w:r>
      <w:r w:rsidRPr="00F451F7">
        <w:rPr>
          <w:rFonts w:ascii="宋体" w:hAnsi="宋体" w:hint="eastAsia"/>
        </w:rPr>
        <w:t>培训组织责任</w:t>
      </w:r>
    </w:p>
    <w:p w14:paraId="24EE9E1E" w14:textId="0026E95F" w:rsidR="00F451F7" w:rsidRPr="00F451F7" w:rsidRDefault="00F451F7" w:rsidP="00F451F7">
      <w:pPr>
        <w:pStyle w:val="af2"/>
        <w:spacing w:before="0" w:after="0" w:line="480" w:lineRule="exact"/>
        <w:ind w:firstLineChars="0" w:firstLine="0"/>
        <w:rPr>
          <w:rFonts w:ascii="宋体" w:hAnsi="宋体" w:hint="eastAsia"/>
        </w:rPr>
      </w:pPr>
      <w:r w:rsidRPr="00F451F7">
        <w:rPr>
          <w:rFonts w:ascii="宋体" w:hAnsi="宋体" w:hint="eastAsia"/>
        </w:rPr>
        <w:t>4</w:t>
      </w:r>
      <w:r w:rsidR="00743E2A">
        <w:rPr>
          <w:rFonts w:ascii="宋体" w:hAnsi="宋体" w:hint="eastAsia"/>
        </w:rPr>
        <w:t xml:space="preserve">. </w:t>
      </w:r>
      <w:r w:rsidRPr="00F451F7">
        <w:rPr>
          <w:rFonts w:ascii="宋体" w:hAnsi="宋体" w:hint="eastAsia"/>
        </w:rPr>
        <w:t>双重预防责任</w:t>
      </w:r>
    </w:p>
    <w:p w14:paraId="7134A077" w14:textId="2554C513" w:rsidR="00F451F7" w:rsidRPr="00F451F7" w:rsidRDefault="00F451F7" w:rsidP="00F451F7">
      <w:pPr>
        <w:pStyle w:val="af2"/>
        <w:spacing w:before="0" w:after="0" w:line="480" w:lineRule="exact"/>
        <w:ind w:firstLineChars="0" w:firstLine="0"/>
        <w:rPr>
          <w:rFonts w:ascii="宋体" w:hAnsi="宋体" w:hint="eastAsia"/>
        </w:rPr>
      </w:pPr>
      <w:r w:rsidRPr="00F451F7">
        <w:rPr>
          <w:rFonts w:ascii="宋体" w:hAnsi="宋体" w:hint="eastAsia"/>
        </w:rPr>
        <w:t>5</w:t>
      </w:r>
      <w:r w:rsidR="00743E2A">
        <w:rPr>
          <w:rFonts w:ascii="宋体" w:hAnsi="宋体" w:hint="eastAsia"/>
        </w:rPr>
        <w:t xml:space="preserve">. </w:t>
      </w:r>
      <w:r w:rsidRPr="00F451F7">
        <w:rPr>
          <w:rFonts w:ascii="宋体" w:hAnsi="宋体" w:hint="eastAsia"/>
        </w:rPr>
        <w:t>应急管理责任</w:t>
      </w:r>
    </w:p>
    <w:p w14:paraId="0AFCDE95" w14:textId="2082CD27" w:rsidR="00F451F7" w:rsidRPr="00F451F7" w:rsidRDefault="00F451F7" w:rsidP="00F451F7">
      <w:pPr>
        <w:pStyle w:val="af2"/>
        <w:spacing w:before="0" w:after="0" w:line="480" w:lineRule="exact"/>
        <w:ind w:firstLineChars="0" w:firstLine="0"/>
        <w:rPr>
          <w:rFonts w:ascii="宋体" w:hAnsi="宋体" w:hint="eastAsia"/>
        </w:rPr>
      </w:pPr>
      <w:r w:rsidRPr="00F451F7">
        <w:rPr>
          <w:rFonts w:ascii="宋体" w:hAnsi="宋体" w:hint="eastAsia"/>
        </w:rPr>
        <w:t>6</w:t>
      </w:r>
      <w:r w:rsidR="00743E2A">
        <w:rPr>
          <w:rFonts w:ascii="宋体" w:hAnsi="宋体" w:hint="eastAsia"/>
        </w:rPr>
        <w:t xml:space="preserve">. </w:t>
      </w:r>
      <w:r w:rsidRPr="00F451F7">
        <w:rPr>
          <w:rFonts w:ascii="宋体" w:hAnsi="宋体" w:hint="eastAsia"/>
        </w:rPr>
        <w:t>劳保管理责任</w:t>
      </w:r>
    </w:p>
    <w:p w14:paraId="21F3BC98" w14:textId="3D08BA2F" w:rsidR="00F451F7" w:rsidRPr="00F451F7" w:rsidRDefault="00F451F7" w:rsidP="00F451F7">
      <w:pPr>
        <w:pStyle w:val="af2"/>
        <w:spacing w:before="0" w:after="0" w:line="480" w:lineRule="exact"/>
        <w:ind w:firstLineChars="0" w:firstLine="0"/>
        <w:rPr>
          <w:rFonts w:ascii="宋体" w:hAnsi="宋体" w:hint="eastAsia"/>
        </w:rPr>
      </w:pPr>
      <w:r w:rsidRPr="00F451F7">
        <w:rPr>
          <w:rFonts w:ascii="宋体" w:hAnsi="宋体" w:hint="eastAsia"/>
        </w:rPr>
        <w:t>7</w:t>
      </w:r>
      <w:r w:rsidR="00743E2A">
        <w:rPr>
          <w:rFonts w:ascii="宋体" w:hAnsi="宋体" w:hint="eastAsia"/>
        </w:rPr>
        <w:t xml:space="preserve">. </w:t>
      </w:r>
      <w:r w:rsidRPr="00F451F7">
        <w:rPr>
          <w:rFonts w:ascii="宋体" w:hAnsi="宋体" w:hint="eastAsia"/>
        </w:rPr>
        <w:t>设备合</w:t>
      </w:r>
      <w:proofErr w:type="gramStart"/>
      <w:r w:rsidRPr="00F451F7">
        <w:rPr>
          <w:rFonts w:ascii="宋体" w:hAnsi="宋体" w:hint="eastAsia"/>
        </w:rPr>
        <w:t>规</w:t>
      </w:r>
      <w:proofErr w:type="gramEnd"/>
      <w:r w:rsidRPr="00F451F7">
        <w:rPr>
          <w:rFonts w:ascii="宋体" w:hAnsi="宋体" w:hint="eastAsia"/>
        </w:rPr>
        <w:t>责任</w:t>
      </w:r>
    </w:p>
    <w:p w14:paraId="1E96CB1E" w14:textId="056B6358" w:rsidR="00F451F7" w:rsidRPr="00F451F7" w:rsidRDefault="00F451F7" w:rsidP="00F451F7">
      <w:pPr>
        <w:pStyle w:val="af2"/>
        <w:spacing w:before="0" w:after="0" w:line="480" w:lineRule="exact"/>
        <w:ind w:firstLineChars="0" w:firstLine="0"/>
        <w:rPr>
          <w:rFonts w:ascii="宋体" w:hAnsi="宋体" w:hint="eastAsia"/>
        </w:rPr>
      </w:pPr>
      <w:r w:rsidRPr="00F451F7">
        <w:rPr>
          <w:rFonts w:ascii="宋体" w:hAnsi="宋体" w:hint="eastAsia"/>
        </w:rPr>
        <w:t>8</w:t>
      </w:r>
      <w:r w:rsidR="00743E2A">
        <w:rPr>
          <w:rFonts w:ascii="宋体" w:hAnsi="宋体" w:hint="eastAsia"/>
        </w:rPr>
        <w:t xml:space="preserve">. </w:t>
      </w:r>
      <w:r w:rsidRPr="00F451F7">
        <w:rPr>
          <w:rFonts w:ascii="宋体" w:hAnsi="宋体" w:hint="eastAsia"/>
        </w:rPr>
        <w:t>高危作业监督责任</w:t>
      </w:r>
    </w:p>
    <w:p w14:paraId="19FB04B5" w14:textId="305767D5" w:rsidR="00F451F7" w:rsidRPr="00F451F7" w:rsidRDefault="00F451F7" w:rsidP="00F451F7">
      <w:pPr>
        <w:pStyle w:val="af2"/>
        <w:spacing w:before="0" w:after="0" w:line="480" w:lineRule="exact"/>
        <w:ind w:firstLineChars="0" w:firstLine="0"/>
        <w:rPr>
          <w:rFonts w:ascii="宋体" w:hAnsi="宋体" w:hint="eastAsia"/>
        </w:rPr>
      </w:pPr>
      <w:r w:rsidRPr="00F451F7">
        <w:rPr>
          <w:rFonts w:ascii="宋体" w:hAnsi="宋体" w:hint="eastAsia"/>
        </w:rPr>
        <w:t>9</w:t>
      </w:r>
      <w:r w:rsidR="00743E2A">
        <w:rPr>
          <w:rFonts w:ascii="宋体" w:hAnsi="宋体" w:hint="eastAsia"/>
        </w:rPr>
        <w:t xml:space="preserve">. </w:t>
      </w:r>
      <w:r w:rsidRPr="00F451F7">
        <w:rPr>
          <w:rFonts w:ascii="宋体" w:hAnsi="宋体" w:hint="eastAsia"/>
        </w:rPr>
        <w:t>事故调查责任</w:t>
      </w:r>
    </w:p>
    <w:p w14:paraId="4DF0602E" w14:textId="6FDAD8B5" w:rsidR="00F451F7" w:rsidRPr="00F451F7" w:rsidRDefault="00F451F7" w:rsidP="00F451F7">
      <w:pPr>
        <w:pStyle w:val="af2"/>
        <w:spacing w:before="0" w:after="0" w:line="480" w:lineRule="exact"/>
        <w:ind w:firstLineChars="0" w:firstLine="0"/>
        <w:rPr>
          <w:rFonts w:ascii="宋体" w:hAnsi="宋体" w:hint="eastAsia"/>
        </w:rPr>
      </w:pPr>
      <w:r w:rsidRPr="00F451F7">
        <w:rPr>
          <w:rFonts w:ascii="宋体" w:hAnsi="宋体" w:hint="eastAsia"/>
        </w:rPr>
        <w:t>10</w:t>
      </w:r>
      <w:r w:rsidR="00743E2A">
        <w:rPr>
          <w:rFonts w:ascii="宋体" w:hAnsi="宋体" w:hint="eastAsia"/>
        </w:rPr>
        <w:t xml:space="preserve">. </w:t>
      </w:r>
      <w:r w:rsidRPr="00F451F7">
        <w:rPr>
          <w:rFonts w:ascii="宋体" w:hAnsi="宋体" w:hint="eastAsia"/>
        </w:rPr>
        <w:t>数据报送责任</w:t>
      </w:r>
    </w:p>
    <w:p w14:paraId="19A6A90B" w14:textId="7A3A1D48" w:rsidR="00F451F7" w:rsidRPr="00F451F7" w:rsidRDefault="00F451F7" w:rsidP="00F451F7">
      <w:pPr>
        <w:pStyle w:val="af2"/>
        <w:spacing w:before="0" w:after="0" w:line="480" w:lineRule="exact"/>
        <w:ind w:firstLineChars="0" w:firstLine="0"/>
        <w:rPr>
          <w:rFonts w:ascii="宋体" w:hAnsi="宋体" w:hint="eastAsia"/>
        </w:rPr>
      </w:pPr>
      <w:r w:rsidRPr="00F451F7">
        <w:rPr>
          <w:rFonts w:ascii="宋体" w:hAnsi="宋体" w:hint="eastAsia"/>
        </w:rPr>
        <w:t>11</w:t>
      </w:r>
      <w:r w:rsidR="00743E2A">
        <w:rPr>
          <w:rFonts w:ascii="宋体" w:hAnsi="宋体" w:hint="eastAsia"/>
        </w:rPr>
        <w:t xml:space="preserve">. </w:t>
      </w:r>
      <w:r w:rsidRPr="00F451F7">
        <w:rPr>
          <w:rFonts w:ascii="宋体" w:hAnsi="宋体" w:hint="eastAsia"/>
        </w:rPr>
        <w:t>合</w:t>
      </w:r>
      <w:proofErr w:type="gramStart"/>
      <w:r w:rsidRPr="00F451F7">
        <w:rPr>
          <w:rFonts w:ascii="宋体" w:hAnsi="宋体" w:hint="eastAsia"/>
        </w:rPr>
        <w:t>规</w:t>
      </w:r>
      <w:proofErr w:type="gramEnd"/>
      <w:r w:rsidRPr="00F451F7">
        <w:rPr>
          <w:rFonts w:ascii="宋体" w:hAnsi="宋体" w:hint="eastAsia"/>
        </w:rPr>
        <w:t>预警责任</w:t>
      </w:r>
    </w:p>
    <w:p w14:paraId="29AFC6CA" w14:textId="7B9CAF69" w:rsidR="00F451F7" w:rsidRPr="00F451F7" w:rsidRDefault="00F451F7" w:rsidP="00F451F7">
      <w:pPr>
        <w:pStyle w:val="af2"/>
        <w:spacing w:before="0" w:after="0" w:line="480" w:lineRule="exact"/>
        <w:ind w:firstLineChars="0" w:firstLine="0"/>
        <w:rPr>
          <w:rFonts w:ascii="宋体" w:hAnsi="宋体" w:hint="eastAsia"/>
        </w:rPr>
      </w:pPr>
      <w:r w:rsidRPr="00F451F7">
        <w:rPr>
          <w:rFonts w:ascii="宋体" w:hAnsi="宋体" w:hint="eastAsia"/>
        </w:rPr>
        <w:t>12</w:t>
      </w:r>
      <w:r w:rsidR="00743E2A">
        <w:rPr>
          <w:rFonts w:ascii="宋体" w:hAnsi="宋体" w:hint="eastAsia"/>
        </w:rPr>
        <w:t xml:space="preserve">. </w:t>
      </w:r>
      <w:r w:rsidRPr="00F451F7">
        <w:rPr>
          <w:rFonts w:ascii="宋体" w:hAnsi="宋体" w:hint="eastAsia"/>
        </w:rPr>
        <w:t>档案管理责任</w:t>
      </w:r>
    </w:p>
    <w:p w14:paraId="576A0B46" w14:textId="7FA3F268" w:rsidR="00F451F7" w:rsidRPr="00F451F7" w:rsidRDefault="00F451F7" w:rsidP="00F451F7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C45911"/>
        </w:rPr>
      </w:pPr>
      <w:r w:rsidRPr="00F451F7">
        <w:rPr>
          <w:rFonts w:ascii="宋体" w:hAnsi="宋体" w:hint="eastAsia"/>
          <w:b/>
          <w:bCs/>
          <w:color w:val="C45911"/>
        </w:rPr>
        <w:t>四、基层骨干的5项法定核心责任</w:t>
      </w:r>
    </w:p>
    <w:p w14:paraId="1A3F58BE" w14:textId="04F877AA" w:rsidR="00F451F7" w:rsidRPr="00F451F7" w:rsidRDefault="00F451F7" w:rsidP="00F451F7">
      <w:pPr>
        <w:pStyle w:val="af2"/>
        <w:spacing w:before="0" w:after="0" w:line="480" w:lineRule="exact"/>
        <w:ind w:firstLineChars="0" w:firstLine="0"/>
        <w:rPr>
          <w:rFonts w:ascii="宋体" w:hAnsi="宋体" w:hint="eastAsia"/>
        </w:rPr>
      </w:pPr>
      <w:r w:rsidRPr="00F451F7">
        <w:rPr>
          <w:rFonts w:ascii="宋体" w:hAnsi="宋体" w:hint="eastAsia"/>
        </w:rPr>
        <w:t>1</w:t>
      </w:r>
      <w:r w:rsidR="00743E2A">
        <w:rPr>
          <w:rFonts w:ascii="宋体" w:hAnsi="宋体" w:hint="eastAsia"/>
        </w:rPr>
        <w:t xml:space="preserve">. </w:t>
      </w:r>
      <w:r w:rsidRPr="00F451F7">
        <w:rPr>
          <w:rFonts w:ascii="宋体" w:hAnsi="宋体" w:hint="eastAsia"/>
        </w:rPr>
        <w:t>遵守责任</w:t>
      </w:r>
    </w:p>
    <w:p w14:paraId="0B3C4279" w14:textId="452A9998" w:rsidR="00F451F7" w:rsidRPr="00F451F7" w:rsidRDefault="00F451F7" w:rsidP="00F451F7">
      <w:pPr>
        <w:pStyle w:val="af2"/>
        <w:spacing w:before="0" w:after="0" w:line="480" w:lineRule="exact"/>
        <w:ind w:firstLineChars="0" w:firstLine="0"/>
        <w:rPr>
          <w:rFonts w:ascii="宋体" w:hAnsi="宋体" w:hint="eastAsia"/>
        </w:rPr>
      </w:pPr>
      <w:r w:rsidRPr="00F451F7">
        <w:rPr>
          <w:rFonts w:ascii="宋体" w:hAnsi="宋体" w:hint="eastAsia"/>
        </w:rPr>
        <w:t>2</w:t>
      </w:r>
      <w:r w:rsidR="00743E2A">
        <w:rPr>
          <w:rFonts w:ascii="宋体" w:hAnsi="宋体" w:hint="eastAsia"/>
        </w:rPr>
        <w:t xml:space="preserve">. </w:t>
      </w:r>
      <w:r w:rsidRPr="00F451F7">
        <w:rPr>
          <w:rFonts w:ascii="宋体" w:hAnsi="宋体" w:hint="eastAsia"/>
        </w:rPr>
        <w:t>报告责任</w:t>
      </w:r>
    </w:p>
    <w:p w14:paraId="21CEE072" w14:textId="2A4D839D" w:rsidR="00F451F7" w:rsidRPr="00F451F7" w:rsidRDefault="00F451F7" w:rsidP="00F451F7">
      <w:pPr>
        <w:pStyle w:val="af2"/>
        <w:spacing w:before="0" w:after="0" w:line="480" w:lineRule="exact"/>
        <w:ind w:firstLineChars="0" w:firstLine="0"/>
        <w:rPr>
          <w:rFonts w:ascii="宋体" w:hAnsi="宋体" w:hint="eastAsia"/>
        </w:rPr>
      </w:pPr>
      <w:r w:rsidRPr="00F451F7">
        <w:rPr>
          <w:rFonts w:ascii="宋体" w:hAnsi="宋体" w:hint="eastAsia"/>
        </w:rPr>
        <w:t>3</w:t>
      </w:r>
      <w:r w:rsidR="00743E2A">
        <w:rPr>
          <w:rFonts w:ascii="宋体" w:hAnsi="宋体" w:hint="eastAsia"/>
        </w:rPr>
        <w:t xml:space="preserve">. </w:t>
      </w:r>
      <w:r w:rsidRPr="00F451F7">
        <w:rPr>
          <w:rFonts w:ascii="宋体" w:hAnsi="宋体" w:hint="eastAsia"/>
        </w:rPr>
        <w:t>互保责任</w:t>
      </w:r>
    </w:p>
    <w:p w14:paraId="188529A4" w14:textId="07EDE3F1" w:rsidR="00F451F7" w:rsidRPr="00F451F7" w:rsidRDefault="00F451F7" w:rsidP="00F451F7">
      <w:pPr>
        <w:pStyle w:val="af2"/>
        <w:spacing w:before="0" w:after="0" w:line="480" w:lineRule="exact"/>
        <w:ind w:firstLineChars="0" w:firstLine="0"/>
        <w:rPr>
          <w:rFonts w:ascii="宋体" w:hAnsi="宋体" w:hint="eastAsia"/>
        </w:rPr>
      </w:pPr>
      <w:r w:rsidRPr="00F451F7">
        <w:rPr>
          <w:rFonts w:ascii="宋体" w:hAnsi="宋体" w:hint="eastAsia"/>
        </w:rPr>
        <w:t>4</w:t>
      </w:r>
      <w:r w:rsidR="00743E2A">
        <w:rPr>
          <w:rFonts w:ascii="宋体" w:hAnsi="宋体" w:hint="eastAsia"/>
        </w:rPr>
        <w:t xml:space="preserve">. </w:t>
      </w:r>
      <w:r w:rsidRPr="00F451F7">
        <w:rPr>
          <w:rFonts w:ascii="宋体" w:hAnsi="宋体" w:hint="eastAsia"/>
        </w:rPr>
        <w:t>学习责任</w:t>
      </w:r>
    </w:p>
    <w:p w14:paraId="1AB27A53" w14:textId="74DA276F" w:rsidR="00554190" w:rsidRDefault="00F451F7" w:rsidP="00F451F7">
      <w:pPr>
        <w:pStyle w:val="af2"/>
        <w:spacing w:before="0" w:after="0" w:line="480" w:lineRule="exact"/>
        <w:ind w:firstLineChars="0" w:firstLine="0"/>
        <w:rPr>
          <w:rFonts w:ascii="宋体" w:hAnsi="宋体"/>
        </w:rPr>
      </w:pPr>
      <w:r w:rsidRPr="00F451F7">
        <w:rPr>
          <w:rFonts w:ascii="宋体" w:hAnsi="宋体" w:hint="eastAsia"/>
        </w:rPr>
        <w:t>5</w:t>
      </w:r>
      <w:r w:rsidR="00743E2A">
        <w:rPr>
          <w:rFonts w:ascii="宋体" w:hAnsi="宋体" w:hint="eastAsia"/>
        </w:rPr>
        <w:t xml:space="preserve">. </w:t>
      </w:r>
      <w:r w:rsidRPr="00F451F7">
        <w:rPr>
          <w:rFonts w:ascii="宋体" w:hAnsi="宋体" w:hint="eastAsia"/>
        </w:rPr>
        <w:t>应急责任</w:t>
      </w:r>
    </w:p>
    <w:p w14:paraId="572C479B" w14:textId="49778B51" w:rsidR="00361B14" w:rsidRPr="00F451F7" w:rsidRDefault="00361B14" w:rsidP="00F451F7">
      <w:pPr>
        <w:pStyle w:val="af2"/>
        <w:spacing w:before="0" w:after="0" w:line="480" w:lineRule="exact"/>
        <w:ind w:firstLineChars="0" w:firstLine="0"/>
        <w:rPr>
          <w:rFonts w:ascii="宋体" w:hAnsi="宋体" w:hint="eastAsia"/>
        </w:rPr>
      </w:pPr>
      <w:r w:rsidRPr="00361B14">
        <w:rPr>
          <w:rFonts w:ascii="宋体" w:hAnsi="宋体" w:hint="eastAsia"/>
          <w:b/>
          <w:bCs/>
        </w:rPr>
        <w:t>案例分析：</w:t>
      </w:r>
      <w:r>
        <w:rPr>
          <w:rFonts w:ascii="宋体" w:hAnsi="宋体" w:hint="eastAsia"/>
        </w:rPr>
        <w:t>某公司基层骨干安全培训案例</w:t>
      </w:r>
    </w:p>
    <w:p w14:paraId="5DA04A14" w14:textId="77777777" w:rsidR="00F451F7" w:rsidRPr="00FE1359" w:rsidRDefault="00F451F7" w:rsidP="00F451F7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05F43C77" w14:textId="37B2C72D" w:rsidR="009E36F6" w:rsidRPr="00F451F7" w:rsidRDefault="009E36F6" w:rsidP="00FE1359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F451F7">
        <w:rPr>
          <w:rFonts w:ascii="宋体" w:eastAsia="宋体" w:hAnsi="宋体"/>
          <w:b/>
          <w:bCs/>
          <w:color w:val="1F4E79"/>
          <w:sz w:val="24"/>
          <w:szCs w:val="24"/>
        </w:rPr>
        <w:t>第三讲：</w:t>
      </w:r>
      <w:proofErr w:type="gramStart"/>
      <w:r w:rsidRPr="00F451F7">
        <w:rPr>
          <w:rFonts w:ascii="宋体" w:eastAsia="宋体" w:hAnsi="宋体"/>
          <w:b/>
          <w:bCs/>
          <w:color w:val="1F4E79"/>
          <w:sz w:val="24"/>
          <w:szCs w:val="24"/>
        </w:rPr>
        <w:t>践行</w:t>
      </w:r>
      <w:proofErr w:type="gramEnd"/>
      <w:r w:rsidRPr="00F451F7">
        <w:rPr>
          <w:rFonts w:ascii="宋体" w:eastAsia="宋体" w:hAnsi="宋体"/>
          <w:b/>
          <w:bCs/>
          <w:color w:val="1F4E79"/>
          <w:sz w:val="24"/>
          <w:szCs w:val="24"/>
        </w:rPr>
        <w:t>——《安全生产法》落地的工具与流程</w:t>
      </w:r>
    </w:p>
    <w:p w14:paraId="05C05E4D" w14:textId="77777777" w:rsidR="009E36F6" w:rsidRPr="00FE1359" w:rsidRDefault="009E36F6" w:rsidP="00FE1359">
      <w:pPr>
        <w:spacing w:line="480" w:lineRule="exact"/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</w:pPr>
      <w:r w:rsidRPr="00FE1359">
        <w:rPr>
          <w:rFonts w:ascii="宋体" w:eastAsia="宋体" w:hAnsi="宋体"/>
          <w:b/>
          <w:bCs/>
          <w:color w:val="BF4E14" w:themeColor="accent2" w:themeShade="BF"/>
          <w:sz w:val="24"/>
          <w:szCs w:val="24"/>
        </w:rPr>
        <w:t>一、企业安全生产合</w:t>
      </w:r>
      <w:proofErr w:type="gramStart"/>
      <w:r w:rsidRPr="00FE1359">
        <w:rPr>
          <w:rFonts w:ascii="宋体" w:eastAsia="宋体" w:hAnsi="宋体"/>
          <w:b/>
          <w:bCs/>
          <w:color w:val="BF4E14" w:themeColor="accent2" w:themeShade="BF"/>
          <w:sz w:val="24"/>
          <w:szCs w:val="24"/>
        </w:rPr>
        <w:t>规</w:t>
      </w:r>
      <w:proofErr w:type="gramEnd"/>
      <w:r w:rsidRPr="00FE1359">
        <w:rPr>
          <w:rFonts w:ascii="宋体" w:eastAsia="宋体" w:hAnsi="宋体"/>
          <w:b/>
          <w:bCs/>
          <w:color w:val="BF4E14" w:themeColor="accent2" w:themeShade="BF"/>
          <w:sz w:val="24"/>
          <w:szCs w:val="24"/>
        </w:rPr>
        <w:t>诊断工具：“五步法”</w:t>
      </w:r>
    </w:p>
    <w:p w14:paraId="1ABB2D8D" w14:textId="21C7B1AE" w:rsidR="00FE5761" w:rsidRDefault="00FE5761" w:rsidP="00FE576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FE5761">
        <w:rPr>
          <w:rFonts w:ascii="宋体" w:eastAsia="宋体" w:hAnsi="宋体" w:hint="eastAsia"/>
          <w:sz w:val="24"/>
          <w:szCs w:val="24"/>
        </w:rPr>
        <w:t>第一步：条款对标</w:t>
      </w:r>
    </w:p>
    <w:p w14:paraId="6C894136" w14:textId="58EC129D" w:rsidR="00CA670E" w:rsidRPr="00FE5761" w:rsidRDefault="00CA670E" w:rsidP="00FE576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037C6A">
        <w:rPr>
          <w:rFonts w:ascii="宋体" w:eastAsia="宋体" w:hAnsi="宋体" w:hint="eastAsia"/>
          <w:b/>
          <w:bCs/>
          <w:sz w:val="24"/>
          <w:szCs w:val="24"/>
        </w:rPr>
        <w:t>工具：</w:t>
      </w:r>
      <w:r w:rsidRPr="00037C6A">
        <w:rPr>
          <w:rFonts w:ascii="宋体" w:eastAsia="宋体" w:hAnsi="宋体" w:hint="eastAsia"/>
          <w:sz w:val="24"/>
          <w:szCs w:val="24"/>
        </w:rPr>
        <w:t>“条款-岗位-责任”对应表</w:t>
      </w:r>
    </w:p>
    <w:p w14:paraId="4E6CCF38" w14:textId="67CAB80E" w:rsidR="00AF39E4" w:rsidRPr="00AF39E4" w:rsidRDefault="00FE5761" w:rsidP="00FE5761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AF39E4">
        <w:rPr>
          <w:rFonts w:ascii="宋体" w:eastAsia="宋体" w:hAnsi="宋体" w:hint="eastAsia"/>
          <w:b/>
          <w:bCs/>
          <w:sz w:val="24"/>
          <w:szCs w:val="24"/>
        </w:rPr>
        <w:t>第二步：现状排查</w:t>
      </w:r>
      <w:r w:rsidR="00AF39E4" w:rsidRPr="00AF39E4">
        <w:rPr>
          <w:rFonts w:ascii="宋体" w:eastAsia="宋体" w:hAnsi="宋体" w:hint="eastAsia"/>
          <w:b/>
          <w:bCs/>
          <w:sz w:val="24"/>
          <w:szCs w:val="24"/>
        </w:rPr>
        <w:t>——识别合</w:t>
      </w:r>
      <w:proofErr w:type="gramStart"/>
      <w:r w:rsidR="00AF39E4" w:rsidRPr="00AF39E4">
        <w:rPr>
          <w:rFonts w:ascii="宋体" w:eastAsia="宋体" w:hAnsi="宋体" w:hint="eastAsia"/>
          <w:b/>
          <w:bCs/>
          <w:sz w:val="24"/>
          <w:szCs w:val="24"/>
        </w:rPr>
        <w:t>规</w:t>
      </w:r>
      <w:proofErr w:type="gramEnd"/>
      <w:r w:rsidR="00AF39E4" w:rsidRPr="00AF39E4">
        <w:rPr>
          <w:rFonts w:ascii="宋体" w:eastAsia="宋体" w:hAnsi="宋体" w:hint="eastAsia"/>
          <w:b/>
          <w:bCs/>
          <w:sz w:val="24"/>
          <w:szCs w:val="24"/>
        </w:rPr>
        <w:t>缺口</w:t>
      </w:r>
    </w:p>
    <w:p w14:paraId="40FCC7A0" w14:textId="10548DD8" w:rsidR="00AF39E4" w:rsidRDefault="00AF39E4" w:rsidP="00FE576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FE5761" w:rsidRPr="00FE5761">
        <w:rPr>
          <w:rFonts w:ascii="宋体" w:eastAsia="宋体" w:hAnsi="宋体" w:hint="eastAsia"/>
          <w:sz w:val="24"/>
          <w:szCs w:val="24"/>
        </w:rPr>
        <w:t>访谈（中高层/主管/员工）</w:t>
      </w:r>
    </w:p>
    <w:p w14:paraId="39090DE0" w14:textId="5D408C55" w:rsidR="00AF39E4" w:rsidRDefault="00AF39E4" w:rsidP="00FE576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="00FE5761" w:rsidRPr="00FE5761">
        <w:rPr>
          <w:rFonts w:ascii="宋体" w:eastAsia="宋体" w:hAnsi="宋体" w:hint="eastAsia"/>
          <w:sz w:val="24"/>
          <w:szCs w:val="24"/>
        </w:rPr>
        <w:t>资料核查（制度/台账）</w:t>
      </w:r>
    </w:p>
    <w:p w14:paraId="19CF424E" w14:textId="6978E044" w:rsidR="00FE5761" w:rsidRPr="00FE5761" w:rsidRDefault="00AF39E4" w:rsidP="00AF39E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3）</w:t>
      </w:r>
      <w:r w:rsidR="00FE5761" w:rsidRPr="00FE5761">
        <w:rPr>
          <w:rFonts w:ascii="宋体" w:eastAsia="宋体" w:hAnsi="宋体" w:hint="eastAsia"/>
          <w:sz w:val="24"/>
          <w:szCs w:val="24"/>
        </w:rPr>
        <w:t>现场检查</w:t>
      </w:r>
    </w:p>
    <w:p w14:paraId="7D24B455" w14:textId="77777777" w:rsidR="00037C6A" w:rsidRPr="00037C6A" w:rsidRDefault="00FE5761" w:rsidP="00FE576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037C6A">
        <w:rPr>
          <w:rFonts w:ascii="宋体" w:eastAsia="宋体" w:hAnsi="宋体" w:hint="eastAsia"/>
          <w:sz w:val="24"/>
          <w:szCs w:val="24"/>
        </w:rPr>
        <w:t>第三步：风险评估</w:t>
      </w:r>
    </w:p>
    <w:p w14:paraId="3F2F7A23" w14:textId="504013C3" w:rsidR="00FE5761" w:rsidRPr="00037C6A" w:rsidRDefault="00037C6A" w:rsidP="00FE576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037C6A">
        <w:rPr>
          <w:rFonts w:ascii="宋体" w:eastAsia="宋体" w:hAnsi="宋体" w:hint="eastAsia"/>
          <w:b/>
          <w:bCs/>
          <w:sz w:val="24"/>
          <w:szCs w:val="24"/>
        </w:rPr>
        <w:t>工具：</w:t>
      </w:r>
      <w:r w:rsidR="00FE5761" w:rsidRPr="00037C6A">
        <w:rPr>
          <w:rFonts w:ascii="宋体" w:eastAsia="宋体" w:hAnsi="宋体" w:hint="eastAsia"/>
          <w:sz w:val="24"/>
          <w:szCs w:val="24"/>
        </w:rPr>
        <w:t>“合</w:t>
      </w:r>
      <w:proofErr w:type="gramStart"/>
      <w:r w:rsidR="00FE5761" w:rsidRPr="00037C6A">
        <w:rPr>
          <w:rFonts w:ascii="宋体" w:eastAsia="宋体" w:hAnsi="宋体" w:hint="eastAsia"/>
          <w:sz w:val="24"/>
          <w:szCs w:val="24"/>
        </w:rPr>
        <w:t>规</w:t>
      </w:r>
      <w:proofErr w:type="gramEnd"/>
      <w:r w:rsidR="00FE5761" w:rsidRPr="00037C6A">
        <w:rPr>
          <w:rFonts w:ascii="宋体" w:eastAsia="宋体" w:hAnsi="宋体" w:hint="eastAsia"/>
          <w:sz w:val="24"/>
          <w:szCs w:val="24"/>
        </w:rPr>
        <w:t>风险矩阵图”或LEC</w:t>
      </w:r>
      <w:r>
        <w:rPr>
          <w:rFonts w:ascii="宋体" w:eastAsia="宋体" w:hAnsi="宋体" w:hint="eastAsia"/>
          <w:sz w:val="24"/>
          <w:szCs w:val="24"/>
        </w:rPr>
        <w:t>法划定风险</w:t>
      </w:r>
      <w:r w:rsidR="00FE5761" w:rsidRPr="00037C6A">
        <w:rPr>
          <w:rFonts w:ascii="宋体" w:eastAsia="宋体" w:hAnsi="宋体" w:hint="eastAsia"/>
          <w:sz w:val="24"/>
          <w:szCs w:val="24"/>
        </w:rPr>
        <w:t>等级</w:t>
      </w:r>
    </w:p>
    <w:p w14:paraId="2F2BF9DE" w14:textId="77777777" w:rsidR="00037C6A" w:rsidRDefault="00FE5761" w:rsidP="00FE576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037C6A">
        <w:rPr>
          <w:rFonts w:ascii="宋体" w:eastAsia="宋体" w:hAnsi="宋体" w:hint="eastAsia"/>
          <w:sz w:val="24"/>
          <w:szCs w:val="24"/>
        </w:rPr>
        <w:t>第四步：整改计划</w:t>
      </w:r>
    </w:p>
    <w:p w14:paraId="1B6D555A" w14:textId="71F390D5" w:rsidR="00FE5761" w:rsidRPr="00037C6A" w:rsidRDefault="00037C6A" w:rsidP="00FE576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037C6A">
        <w:rPr>
          <w:rFonts w:ascii="宋体" w:eastAsia="宋体" w:hAnsi="宋体" w:hint="eastAsia"/>
          <w:b/>
          <w:bCs/>
          <w:sz w:val="24"/>
          <w:szCs w:val="24"/>
        </w:rPr>
        <w:lastRenderedPageBreak/>
        <w:t>工具：</w:t>
      </w:r>
      <w:r w:rsidR="00FE5761" w:rsidRPr="00037C6A">
        <w:rPr>
          <w:rFonts w:ascii="宋体" w:eastAsia="宋体" w:hAnsi="宋体" w:hint="eastAsia"/>
          <w:sz w:val="24"/>
          <w:szCs w:val="24"/>
        </w:rPr>
        <w:t>“责任人+整改措施+完成时限+验证标准”的闭环计划</w:t>
      </w:r>
    </w:p>
    <w:p w14:paraId="263F1539" w14:textId="77777777" w:rsidR="00037C6A" w:rsidRPr="00037C6A" w:rsidRDefault="00FE5761" w:rsidP="00FE576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037C6A">
        <w:rPr>
          <w:rFonts w:ascii="宋体" w:eastAsia="宋体" w:hAnsi="宋体" w:hint="eastAsia"/>
          <w:sz w:val="24"/>
          <w:szCs w:val="24"/>
        </w:rPr>
        <w:t>第五步：效果验证</w:t>
      </w:r>
    </w:p>
    <w:p w14:paraId="4C701FDB" w14:textId="5DF241ED" w:rsidR="00FE5761" w:rsidRPr="00FE5761" w:rsidRDefault="00037C6A" w:rsidP="00FE576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037C6A">
        <w:rPr>
          <w:rFonts w:ascii="宋体" w:eastAsia="宋体" w:hAnsi="宋体" w:hint="eastAsia"/>
          <w:b/>
          <w:bCs/>
          <w:sz w:val="24"/>
          <w:szCs w:val="24"/>
        </w:rPr>
        <w:t>工具：</w:t>
      </w:r>
      <w:r w:rsidR="00FE5761" w:rsidRPr="00037C6A">
        <w:rPr>
          <w:rFonts w:ascii="宋体" w:eastAsia="宋体" w:hAnsi="宋体" w:hint="eastAsia"/>
          <w:sz w:val="24"/>
          <w:szCs w:val="24"/>
        </w:rPr>
        <w:t>“回头看”检查、员工问卷、模拟监管检查验证整改效果</w:t>
      </w:r>
    </w:p>
    <w:p w14:paraId="0482FD50" w14:textId="0996F1A7" w:rsidR="00FE5761" w:rsidRPr="00FE5761" w:rsidRDefault="00FE5761" w:rsidP="00FE5761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FE5761">
        <w:rPr>
          <w:rFonts w:ascii="宋体" w:eastAsia="宋体" w:hAnsi="宋体" w:hint="eastAsia"/>
          <w:b/>
          <w:bCs/>
          <w:color w:val="C45911"/>
          <w:sz w:val="24"/>
          <w:szCs w:val="24"/>
        </w:rPr>
        <w:t>二、现场安全管理的“三环节合</w:t>
      </w:r>
      <w:proofErr w:type="gramStart"/>
      <w:r w:rsidRPr="00FE5761">
        <w:rPr>
          <w:rFonts w:ascii="宋体" w:eastAsia="宋体" w:hAnsi="宋体" w:hint="eastAsia"/>
          <w:b/>
          <w:bCs/>
          <w:color w:val="C45911"/>
          <w:sz w:val="24"/>
          <w:szCs w:val="24"/>
        </w:rPr>
        <w:t>规</w:t>
      </w:r>
      <w:proofErr w:type="gramEnd"/>
      <w:r w:rsidRPr="00FE5761">
        <w:rPr>
          <w:rFonts w:ascii="宋体" w:eastAsia="宋体" w:hAnsi="宋体" w:hint="eastAsia"/>
          <w:b/>
          <w:bCs/>
          <w:color w:val="C45911"/>
          <w:sz w:val="24"/>
          <w:szCs w:val="24"/>
        </w:rPr>
        <w:t>流程”</w:t>
      </w:r>
    </w:p>
    <w:p w14:paraId="303C96FE" w14:textId="3EB1AC12" w:rsidR="00FE5761" w:rsidRPr="00B934B7" w:rsidRDefault="00FE5761" w:rsidP="00FE5761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B934B7">
        <w:rPr>
          <w:rFonts w:ascii="宋体" w:eastAsia="宋体" w:hAnsi="宋体" w:hint="eastAsia"/>
          <w:b/>
          <w:bCs/>
          <w:sz w:val="24"/>
          <w:szCs w:val="24"/>
        </w:rPr>
        <w:t>1</w:t>
      </w:r>
      <w:r w:rsidR="00743E2A">
        <w:rPr>
          <w:rFonts w:ascii="宋体" w:eastAsia="宋体" w:hAnsi="宋体" w:hint="eastAsia"/>
          <w:b/>
          <w:bCs/>
          <w:sz w:val="24"/>
          <w:szCs w:val="24"/>
        </w:rPr>
        <w:t xml:space="preserve">. </w:t>
      </w:r>
      <w:r w:rsidRPr="00B934B7">
        <w:rPr>
          <w:rFonts w:ascii="宋体" w:eastAsia="宋体" w:hAnsi="宋体" w:hint="eastAsia"/>
          <w:b/>
          <w:bCs/>
          <w:sz w:val="24"/>
          <w:szCs w:val="24"/>
        </w:rPr>
        <w:t>班前会：合</w:t>
      </w:r>
      <w:proofErr w:type="gramStart"/>
      <w:r w:rsidRPr="00B934B7">
        <w:rPr>
          <w:rFonts w:ascii="宋体" w:eastAsia="宋体" w:hAnsi="宋体" w:hint="eastAsia"/>
          <w:b/>
          <w:bCs/>
          <w:sz w:val="24"/>
          <w:szCs w:val="24"/>
        </w:rPr>
        <w:t>规</w:t>
      </w:r>
      <w:proofErr w:type="gramEnd"/>
      <w:r w:rsidRPr="00B934B7">
        <w:rPr>
          <w:rFonts w:ascii="宋体" w:eastAsia="宋体" w:hAnsi="宋体" w:hint="eastAsia"/>
          <w:b/>
          <w:bCs/>
          <w:sz w:val="24"/>
          <w:szCs w:val="24"/>
        </w:rPr>
        <w:t>交底“三明确”</w:t>
      </w:r>
    </w:p>
    <w:p w14:paraId="1F795934" w14:textId="398A663E" w:rsidR="00FE5761" w:rsidRPr="00FE5761" w:rsidRDefault="00B934B7" w:rsidP="00B934B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FE5761" w:rsidRPr="00FE5761">
        <w:rPr>
          <w:rFonts w:ascii="宋体" w:eastAsia="宋体" w:hAnsi="宋体" w:hint="eastAsia"/>
          <w:sz w:val="24"/>
          <w:szCs w:val="24"/>
        </w:rPr>
        <w:t>明确当日作业的法律风险点</w:t>
      </w:r>
    </w:p>
    <w:p w14:paraId="0D5FEBF2" w14:textId="16D30C45" w:rsidR="00FE5761" w:rsidRPr="00FE5761" w:rsidRDefault="00B934B7" w:rsidP="00B934B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="00FE5761" w:rsidRPr="00FE5761">
        <w:rPr>
          <w:rFonts w:ascii="宋体" w:eastAsia="宋体" w:hAnsi="宋体" w:hint="eastAsia"/>
          <w:sz w:val="24"/>
          <w:szCs w:val="24"/>
        </w:rPr>
        <w:t>明确违规操作的法律后果</w:t>
      </w:r>
    </w:p>
    <w:p w14:paraId="33EB6467" w14:textId="23372D56" w:rsidR="00FE5761" w:rsidRPr="00FE5761" w:rsidRDefault="00B934B7" w:rsidP="00B934B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3）</w:t>
      </w:r>
      <w:r w:rsidR="00FE5761" w:rsidRPr="00FE5761">
        <w:rPr>
          <w:rFonts w:ascii="宋体" w:eastAsia="宋体" w:hAnsi="宋体" w:hint="eastAsia"/>
          <w:sz w:val="24"/>
          <w:szCs w:val="24"/>
        </w:rPr>
        <w:t>明确应急处置的法定要求</w:t>
      </w:r>
    </w:p>
    <w:p w14:paraId="687793D0" w14:textId="77D744FA" w:rsidR="00FE5761" w:rsidRPr="00B934B7" w:rsidRDefault="00FE5761" w:rsidP="00FE5761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B934B7">
        <w:rPr>
          <w:rFonts w:ascii="宋体" w:eastAsia="宋体" w:hAnsi="宋体" w:hint="eastAsia"/>
          <w:b/>
          <w:bCs/>
          <w:sz w:val="24"/>
          <w:szCs w:val="24"/>
        </w:rPr>
        <w:t>2</w:t>
      </w:r>
      <w:r w:rsidR="00743E2A">
        <w:rPr>
          <w:rFonts w:ascii="宋体" w:eastAsia="宋体" w:hAnsi="宋体" w:hint="eastAsia"/>
          <w:b/>
          <w:bCs/>
          <w:sz w:val="24"/>
          <w:szCs w:val="24"/>
        </w:rPr>
        <w:t xml:space="preserve">. </w:t>
      </w:r>
      <w:r w:rsidRPr="00B934B7">
        <w:rPr>
          <w:rFonts w:ascii="宋体" w:eastAsia="宋体" w:hAnsi="宋体" w:hint="eastAsia"/>
          <w:b/>
          <w:bCs/>
          <w:sz w:val="24"/>
          <w:szCs w:val="24"/>
        </w:rPr>
        <w:t>班中巡检：合</w:t>
      </w:r>
      <w:proofErr w:type="gramStart"/>
      <w:r w:rsidRPr="00B934B7">
        <w:rPr>
          <w:rFonts w:ascii="宋体" w:eastAsia="宋体" w:hAnsi="宋体" w:hint="eastAsia"/>
          <w:b/>
          <w:bCs/>
          <w:sz w:val="24"/>
          <w:szCs w:val="24"/>
        </w:rPr>
        <w:t>规</w:t>
      </w:r>
      <w:proofErr w:type="gramEnd"/>
      <w:r w:rsidRPr="00B934B7">
        <w:rPr>
          <w:rFonts w:ascii="宋体" w:eastAsia="宋体" w:hAnsi="宋体" w:hint="eastAsia"/>
          <w:b/>
          <w:bCs/>
          <w:sz w:val="24"/>
          <w:szCs w:val="24"/>
        </w:rPr>
        <w:t>检查 “四必查”</w:t>
      </w:r>
    </w:p>
    <w:p w14:paraId="4E6E8EF1" w14:textId="5E00080B" w:rsidR="00FE5761" w:rsidRPr="00FE5761" w:rsidRDefault="00B934B7" w:rsidP="00FE576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FE5761" w:rsidRPr="00FE5761">
        <w:rPr>
          <w:rFonts w:ascii="宋体" w:eastAsia="宋体" w:hAnsi="宋体" w:hint="eastAsia"/>
          <w:sz w:val="24"/>
          <w:szCs w:val="24"/>
        </w:rPr>
        <w:t>必查制度执行</w:t>
      </w:r>
    </w:p>
    <w:p w14:paraId="026EA17A" w14:textId="42417CBE" w:rsidR="00FE5761" w:rsidRPr="00FE5761" w:rsidRDefault="00B934B7" w:rsidP="00FE576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="00FE5761" w:rsidRPr="00FE5761">
        <w:rPr>
          <w:rFonts w:ascii="宋体" w:eastAsia="宋体" w:hAnsi="宋体" w:hint="eastAsia"/>
          <w:sz w:val="24"/>
          <w:szCs w:val="24"/>
        </w:rPr>
        <w:t>必查设备合</w:t>
      </w:r>
      <w:proofErr w:type="gramStart"/>
      <w:r w:rsidR="00FE5761" w:rsidRPr="00FE5761">
        <w:rPr>
          <w:rFonts w:ascii="宋体" w:eastAsia="宋体" w:hAnsi="宋体" w:hint="eastAsia"/>
          <w:sz w:val="24"/>
          <w:szCs w:val="24"/>
        </w:rPr>
        <w:t>规</w:t>
      </w:r>
      <w:proofErr w:type="gramEnd"/>
    </w:p>
    <w:p w14:paraId="69356457" w14:textId="655B4A55" w:rsidR="00FE5761" w:rsidRPr="00FE5761" w:rsidRDefault="00B934B7" w:rsidP="0004487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3）</w:t>
      </w:r>
      <w:r w:rsidR="00FE5761" w:rsidRPr="00FE5761">
        <w:rPr>
          <w:rFonts w:ascii="宋体" w:eastAsia="宋体" w:hAnsi="宋体" w:hint="eastAsia"/>
          <w:sz w:val="24"/>
          <w:szCs w:val="24"/>
        </w:rPr>
        <w:t>必查隐患闭环</w:t>
      </w:r>
    </w:p>
    <w:p w14:paraId="40573F17" w14:textId="7A3F7964" w:rsidR="00FE5761" w:rsidRPr="00FE5761" w:rsidRDefault="00B934B7" w:rsidP="0004487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4）</w:t>
      </w:r>
      <w:r w:rsidR="00FE5761" w:rsidRPr="00FE5761">
        <w:rPr>
          <w:rFonts w:ascii="宋体" w:eastAsia="宋体" w:hAnsi="宋体" w:hint="eastAsia"/>
          <w:sz w:val="24"/>
          <w:szCs w:val="24"/>
        </w:rPr>
        <w:t>必查记录完整</w:t>
      </w:r>
    </w:p>
    <w:p w14:paraId="6E1C2BE5" w14:textId="7EC15347" w:rsidR="00FE5761" w:rsidRPr="00B934B7" w:rsidRDefault="00FE5761" w:rsidP="00FE5761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B934B7">
        <w:rPr>
          <w:rFonts w:ascii="宋体" w:eastAsia="宋体" w:hAnsi="宋体" w:hint="eastAsia"/>
          <w:b/>
          <w:bCs/>
          <w:sz w:val="24"/>
          <w:szCs w:val="24"/>
        </w:rPr>
        <w:t>3</w:t>
      </w:r>
      <w:r w:rsidR="00743E2A">
        <w:rPr>
          <w:rFonts w:ascii="宋体" w:eastAsia="宋体" w:hAnsi="宋体" w:hint="eastAsia"/>
          <w:b/>
          <w:bCs/>
          <w:sz w:val="24"/>
          <w:szCs w:val="24"/>
        </w:rPr>
        <w:t xml:space="preserve">. </w:t>
      </w:r>
      <w:r w:rsidRPr="00B934B7">
        <w:rPr>
          <w:rFonts w:ascii="宋体" w:eastAsia="宋体" w:hAnsi="宋体" w:hint="eastAsia"/>
          <w:b/>
          <w:bCs/>
          <w:sz w:val="24"/>
          <w:szCs w:val="24"/>
        </w:rPr>
        <w:t>班后复盘：合</w:t>
      </w:r>
      <w:proofErr w:type="gramStart"/>
      <w:r w:rsidRPr="00B934B7">
        <w:rPr>
          <w:rFonts w:ascii="宋体" w:eastAsia="宋体" w:hAnsi="宋体" w:hint="eastAsia"/>
          <w:b/>
          <w:bCs/>
          <w:sz w:val="24"/>
          <w:szCs w:val="24"/>
        </w:rPr>
        <w:t>规</w:t>
      </w:r>
      <w:proofErr w:type="gramEnd"/>
      <w:r w:rsidRPr="00B934B7">
        <w:rPr>
          <w:rFonts w:ascii="宋体" w:eastAsia="宋体" w:hAnsi="宋体" w:hint="eastAsia"/>
          <w:b/>
          <w:bCs/>
          <w:sz w:val="24"/>
          <w:szCs w:val="24"/>
        </w:rPr>
        <w:t>总结“三评估”</w:t>
      </w:r>
    </w:p>
    <w:p w14:paraId="49CCE887" w14:textId="045D3960" w:rsidR="00FE5761" w:rsidRPr="00FE5761" w:rsidRDefault="00B934B7" w:rsidP="00FE576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FE5761" w:rsidRPr="00FE5761">
        <w:rPr>
          <w:rFonts w:ascii="宋体" w:eastAsia="宋体" w:hAnsi="宋体" w:hint="eastAsia"/>
          <w:sz w:val="24"/>
          <w:szCs w:val="24"/>
        </w:rPr>
        <w:t>评估当日合</w:t>
      </w:r>
      <w:proofErr w:type="gramStart"/>
      <w:r w:rsidR="00FE5761" w:rsidRPr="00FE5761">
        <w:rPr>
          <w:rFonts w:ascii="宋体" w:eastAsia="宋体" w:hAnsi="宋体" w:hint="eastAsia"/>
          <w:sz w:val="24"/>
          <w:szCs w:val="24"/>
        </w:rPr>
        <w:t>规</w:t>
      </w:r>
      <w:proofErr w:type="gramEnd"/>
      <w:r w:rsidR="00FE5761" w:rsidRPr="00FE5761">
        <w:rPr>
          <w:rFonts w:ascii="宋体" w:eastAsia="宋体" w:hAnsi="宋体" w:hint="eastAsia"/>
          <w:sz w:val="24"/>
          <w:szCs w:val="24"/>
        </w:rPr>
        <w:t>执行情况（无违规项、一般违规项、严重违规项）</w:t>
      </w:r>
    </w:p>
    <w:p w14:paraId="55015217" w14:textId="70583E5C" w:rsidR="00FE5761" w:rsidRPr="00FE5761" w:rsidRDefault="00B934B7" w:rsidP="00FE576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="00FE5761" w:rsidRPr="00FE5761">
        <w:rPr>
          <w:rFonts w:ascii="宋体" w:eastAsia="宋体" w:hAnsi="宋体" w:hint="eastAsia"/>
          <w:sz w:val="24"/>
          <w:szCs w:val="24"/>
        </w:rPr>
        <w:t>评估隐患排查效果（发现隐患数量、整改率、未整改原因）</w:t>
      </w:r>
    </w:p>
    <w:p w14:paraId="2EB72E66" w14:textId="2FE7F2BE" w:rsidR="00FE5761" w:rsidRPr="00FE5761" w:rsidRDefault="00B934B7" w:rsidP="00FE576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3）</w:t>
      </w:r>
      <w:r w:rsidR="00FE5761" w:rsidRPr="00FE5761">
        <w:rPr>
          <w:rFonts w:ascii="宋体" w:eastAsia="宋体" w:hAnsi="宋体" w:hint="eastAsia"/>
          <w:sz w:val="24"/>
          <w:szCs w:val="24"/>
        </w:rPr>
        <w:t>评估次日合</w:t>
      </w:r>
      <w:proofErr w:type="gramStart"/>
      <w:r w:rsidR="00FE5761" w:rsidRPr="00FE5761">
        <w:rPr>
          <w:rFonts w:ascii="宋体" w:eastAsia="宋体" w:hAnsi="宋体" w:hint="eastAsia"/>
          <w:sz w:val="24"/>
          <w:szCs w:val="24"/>
        </w:rPr>
        <w:t>规</w:t>
      </w:r>
      <w:proofErr w:type="gramEnd"/>
      <w:r w:rsidR="00FE5761" w:rsidRPr="00FE5761">
        <w:rPr>
          <w:rFonts w:ascii="宋体" w:eastAsia="宋体" w:hAnsi="宋体" w:hint="eastAsia"/>
          <w:sz w:val="24"/>
          <w:szCs w:val="24"/>
        </w:rPr>
        <w:t>重点（需提前准备的合</w:t>
      </w:r>
      <w:proofErr w:type="gramStart"/>
      <w:r w:rsidR="00FE5761" w:rsidRPr="00FE5761">
        <w:rPr>
          <w:rFonts w:ascii="宋体" w:eastAsia="宋体" w:hAnsi="宋体" w:hint="eastAsia"/>
          <w:sz w:val="24"/>
          <w:szCs w:val="24"/>
        </w:rPr>
        <w:t>规</w:t>
      </w:r>
      <w:proofErr w:type="gramEnd"/>
      <w:r w:rsidR="00FE5761" w:rsidRPr="00FE5761">
        <w:rPr>
          <w:rFonts w:ascii="宋体" w:eastAsia="宋体" w:hAnsi="宋体" w:hint="eastAsia"/>
          <w:sz w:val="24"/>
          <w:szCs w:val="24"/>
        </w:rPr>
        <w:t>事项、风险预警）</w:t>
      </w:r>
    </w:p>
    <w:p w14:paraId="5B1D7ED1" w14:textId="1A36DBFB" w:rsidR="00FE5761" w:rsidRPr="00FE5761" w:rsidRDefault="00FE5761" w:rsidP="00FE576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B934B7">
        <w:rPr>
          <w:rFonts w:ascii="宋体" w:eastAsia="宋体" w:hAnsi="宋体" w:hint="eastAsia"/>
          <w:b/>
          <w:bCs/>
          <w:sz w:val="24"/>
          <w:szCs w:val="24"/>
        </w:rPr>
        <w:t>案例1：</w:t>
      </w:r>
      <w:r w:rsidRPr="00FE5761">
        <w:rPr>
          <w:rFonts w:ascii="宋体" w:eastAsia="宋体" w:hAnsi="宋体" w:hint="eastAsia"/>
          <w:sz w:val="24"/>
          <w:szCs w:val="24"/>
        </w:rPr>
        <w:t>某汽车零部件企业用“五步法”诊断出“员工培训无考核记录”合</w:t>
      </w:r>
      <w:proofErr w:type="gramStart"/>
      <w:r w:rsidRPr="00FE5761">
        <w:rPr>
          <w:rFonts w:ascii="宋体" w:eastAsia="宋体" w:hAnsi="宋体" w:hint="eastAsia"/>
          <w:sz w:val="24"/>
          <w:szCs w:val="24"/>
        </w:rPr>
        <w:t>规</w:t>
      </w:r>
      <w:proofErr w:type="gramEnd"/>
      <w:r w:rsidRPr="00FE5761">
        <w:rPr>
          <w:rFonts w:ascii="宋体" w:eastAsia="宋体" w:hAnsi="宋体" w:hint="eastAsia"/>
          <w:sz w:val="24"/>
          <w:szCs w:val="24"/>
        </w:rPr>
        <w:t>缺口，通过制定“培训考核签字表”实现闭环</w:t>
      </w:r>
    </w:p>
    <w:p w14:paraId="1596EC13" w14:textId="39518938" w:rsidR="00FE5761" w:rsidRPr="00FE5761" w:rsidRDefault="00FE5761" w:rsidP="00FE576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B934B7">
        <w:rPr>
          <w:rFonts w:ascii="宋体" w:eastAsia="宋体" w:hAnsi="宋体" w:hint="eastAsia"/>
          <w:b/>
          <w:bCs/>
          <w:sz w:val="24"/>
          <w:szCs w:val="24"/>
        </w:rPr>
        <w:t>案例2：</w:t>
      </w:r>
      <w:r w:rsidRPr="00FE5761">
        <w:rPr>
          <w:rFonts w:ascii="宋体" w:eastAsia="宋体" w:hAnsi="宋体" w:hint="eastAsia"/>
          <w:sz w:val="24"/>
          <w:szCs w:val="24"/>
        </w:rPr>
        <w:t>某机械加工车间通过“班前合</w:t>
      </w:r>
      <w:proofErr w:type="gramStart"/>
      <w:r w:rsidRPr="00FE5761">
        <w:rPr>
          <w:rFonts w:ascii="宋体" w:eastAsia="宋体" w:hAnsi="宋体" w:hint="eastAsia"/>
          <w:sz w:val="24"/>
          <w:szCs w:val="24"/>
        </w:rPr>
        <w:t>规</w:t>
      </w:r>
      <w:proofErr w:type="gramEnd"/>
      <w:r w:rsidRPr="00FE5761">
        <w:rPr>
          <w:rFonts w:ascii="宋体" w:eastAsia="宋体" w:hAnsi="宋体" w:hint="eastAsia"/>
          <w:sz w:val="24"/>
          <w:szCs w:val="24"/>
        </w:rPr>
        <w:t>交底+班中合</w:t>
      </w:r>
      <w:proofErr w:type="gramStart"/>
      <w:r w:rsidRPr="00FE5761">
        <w:rPr>
          <w:rFonts w:ascii="宋体" w:eastAsia="宋体" w:hAnsi="宋体" w:hint="eastAsia"/>
          <w:sz w:val="24"/>
          <w:szCs w:val="24"/>
        </w:rPr>
        <w:t>规</w:t>
      </w:r>
      <w:proofErr w:type="gramEnd"/>
      <w:r w:rsidRPr="00FE5761">
        <w:rPr>
          <w:rFonts w:ascii="宋体" w:eastAsia="宋体" w:hAnsi="宋体" w:hint="eastAsia"/>
          <w:sz w:val="24"/>
          <w:szCs w:val="24"/>
        </w:rPr>
        <w:t>巡检”，将违章操作率从每月15次降至2次</w:t>
      </w:r>
    </w:p>
    <w:p w14:paraId="59EB47B4" w14:textId="2B4C169D" w:rsidR="00FE5761" w:rsidRPr="00FE5761" w:rsidRDefault="00FE5761" w:rsidP="00FE576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B934B7">
        <w:rPr>
          <w:rFonts w:ascii="宋体" w:eastAsia="宋体" w:hAnsi="宋体" w:hint="eastAsia"/>
          <w:b/>
          <w:bCs/>
          <w:sz w:val="24"/>
          <w:szCs w:val="24"/>
        </w:rPr>
        <w:t>案例3</w:t>
      </w:r>
      <w:r w:rsidRPr="00FE5761">
        <w:rPr>
          <w:rFonts w:ascii="宋体" w:eastAsia="宋体" w:hAnsi="宋体" w:hint="eastAsia"/>
          <w:sz w:val="24"/>
          <w:szCs w:val="24"/>
        </w:rPr>
        <w:t>：某化工企业安全员通过“合</w:t>
      </w:r>
      <w:proofErr w:type="gramStart"/>
      <w:r w:rsidRPr="00FE5761">
        <w:rPr>
          <w:rFonts w:ascii="宋体" w:eastAsia="宋体" w:hAnsi="宋体" w:hint="eastAsia"/>
          <w:sz w:val="24"/>
          <w:szCs w:val="24"/>
        </w:rPr>
        <w:t>规</w:t>
      </w:r>
      <w:proofErr w:type="gramEnd"/>
      <w:r w:rsidRPr="00FE5761">
        <w:rPr>
          <w:rFonts w:ascii="宋体" w:eastAsia="宋体" w:hAnsi="宋体" w:hint="eastAsia"/>
          <w:sz w:val="24"/>
          <w:szCs w:val="24"/>
        </w:rPr>
        <w:t>风险矩阵图”，识别出“有限空间作业未检测”为高风险项，制定“作业前检测签字流程”规避风险</w:t>
      </w:r>
    </w:p>
    <w:p w14:paraId="322AA413" w14:textId="77777777" w:rsidR="00FE5761" w:rsidRPr="00FE5761" w:rsidRDefault="00FE5761" w:rsidP="00FE5761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28E54505" w14:textId="48D4D043" w:rsidR="00FE5761" w:rsidRPr="00B934B7" w:rsidRDefault="00FE5761" w:rsidP="00FE5761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B934B7">
        <w:rPr>
          <w:rFonts w:ascii="宋体" w:eastAsia="宋体" w:hAnsi="宋体" w:hint="eastAsia"/>
          <w:b/>
          <w:bCs/>
          <w:color w:val="1F4E79"/>
          <w:sz w:val="24"/>
          <w:szCs w:val="24"/>
        </w:rPr>
        <w:t>第四讲：控险——风险防控与应急的法律合</w:t>
      </w:r>
      <w:proofErr w:type="gramStart"/>
      <w:r w:rsidRPr="00B934B7">
        <w:rPr>
          <w:rFonts w:ascii="宋体" w:eastAsia="宋体" w:hAnsi="宋体" w:hint="eastAsia"/>
          <w:b/>
          <w:bCs/>
          <w:color w:val="1F4E79"/>
          <w:sz w:val="24"/>
          <w:szCs w:val="24"/>
        </w:rPr>
        <w:t>规</w:t>
      </w:r>
      <w:proofErr w:type="gramEnd"/>
      <w:r w:rsidRPr="00B934B7">
        <w:rPr>
          <w:rFonts w:ascii="宋体" w:eastAsia="宋体" w:hAnsi="宋体" w:hint="eastAsia"/>
          <w:b/>
          <w:bCs/>
          <w:color w:val="1F4E79"/>
          <w:sz w:val="24"/>
          <w:szCs w:val="24"/>
        </w:rPr>
        <w:t>要点</w:t>
      </w:r>
    </w:p>
    <w:p w14:paraId="7E959BAB" w14:textId="77777777" w:rsidR="00FE5761" w:rsidRPr="00B934B7" w:rsidRDefault="00FE5761" w:rsidP="00FE5761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B934B7">
        <w:rPr>
          <w:rFonts w:ascii="宋体" w:eastAsia="宋体" w:hAnsi="宋体" w:hint="eastAsia"/>
          <w:b/>
          <w:bCs/>
          <w:color w:val="C45911"/>
          <w:sz w:val="24"/>
          <w:szCs w:val="24"/>
        </w:rPr>
        <w:t>一、风险分级管控的法律合</w:t>
      </w:r>
      <w:proofErr w:type="gramStart"/>
      <w:r w:rsidRPr="00B934B7">
        <w:rPr>
          <w:rFonts w:ascii="宋体" w:eastAsia="宋体" w:hAnsi="宋体" w:hint="eastAsia"/>
          <w:b/>
          <w:bCs/>
          <w:color w:val="C45911"/>
          <w:sz w:val="24"/>
          <w:szCs w:val="24"/>
        </w:rPr>
        <w:t>规</w:t>
      </w:r>
      <w:proofErr w:type="gramEnd"/>
      <w:r w:rsidRPr="00B934B7">
        <w:rPr>
          <w:rFonts w:ascii="宋体" w:eastAsia="宋体" w:hAnsi="宋体" w:hint="eastAsia"/>
          <w:b/>
          <w:bCs/>
          <w:color w:val="C45911"/>
          <w:sz w:val="24"/>
          <w:szCs w:val="24"/>
        </w:rPr>
        <w:t>要求</w:t>
      </w:r>
    </w:p>
    <w:p w14:paraId="079EF89D" w14:textId="4AC1C14F" w:rsidR="00653A8D" w:rsidRDefault="00FE5761" w:rsidP="00FE576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FE5761">
        <w:rPr>
          <w:rFonts w:ascii="宋体" w:eastAsia="宋体" w:hAnsi="宋体" w:hint="eastAsia"/>
          <w:sz w:val="24"/>
          <w:szCs w:val="24"/>
        </w:rPr>
        <w:t>1</w:t>
      </w:r>
      <w:r w:rsidR="00743E2A">
        <w:rPr>
          <w:rFonts w:ascii="宋体" w:eastAsia="宋体" w:hAnsi="宋体" w:hint="eastAsia"/>
          <w:sz w:val="24"/>
          <w:szCs w:val="24"/>
        </w:rPr>
        <w:t xml:space="preserve">. </w:t>
      </w:r>
      <w:r w:rsidRPr="00FE5761">
        <w:rPr>
          <w:rFonts w:ascii="宋体" w:eastAsia="宋体" w:hAnsi="宋体" w:hint="eastAsia"/>
          <w:sz w:val="24"/>
          <w:szCs w:val="24"/>
        </w:rPr>
        <w:t>风险辨识：覆盖“人、机、料、法、环”全要素</w:t>
      </w:r>
    </w:p>
    <w:p w14:paraId="4C81DA91" w14:textId="396F3605" w:rsidR="00FE5761" w:rsidRPr="00FE5761" w:rsidRDefault="00FE5761" w:rsidP="00FE576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653A8D">
        <w:rPr>
          <w:rFonts w:ascii="宋体" w:eastAsia="宋体" w:hAnsi="宋体" w:hint="eastAsia"/>
          <w:b/>
          <w:bCs/>
          <w:sz w:val="24"/>
          <w:szCs w:val="24"/>
        </w:rPr>
        <w:t>法律要求</w:t>
      </w:r>
      <w:r w:rsidR="00653A8D" w:rsidRPr="00653A8D">
        <w:rPr>
          <w:rFonts w:ascii="宋体" w:eastAsia="宋体" w:hAnsi="宋体" w:hint="eastAsia"/>
          <w:b/>
          <w:bCs/>
          <w:sz w:val="24"/>
          <w:szCs w:val="24"/>
        </w:rPr>
        <w:t>：</w:t>
      </w:r>
      <w:r w:rsidRPr="00FE5761">
        <w:rPr>
          <w:rFonts w:ascii="宋体" w:eastAsia="宋体" w:hAnsi="宋体" w:hint="eastAsia"/>
          <w:sz w:val="24"/>
          <w:szCs w:val="24"/>
        </w:rPr>
        <w:t>“全方位、全过程”</w:t>
      </w:r>
    </w:p>
    <w:p w14:paraId="3DEB8F44" w14:textId="108BD4F7" w:rsidR="00653A8D" w:rsidRDefault="00FE5761" w:rsidP="00FE576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FE5761">
        <w:rPr>
          <w:rFonts w:ascii="宋体" w:eastAsia="宋体" w:hAnsi="宋体" w:hint="eastAsia"/>
          <w:sz w:val="24"/>
          <w:szCs w:val="24"/>
        </w:rPr>
        <w:t>2</w:t>
      </w:r>
      <w:r w:rsidR="00743E2A">
        <w:rPr>
          <w:rFonts w:ascii="宋体" w:eastAsia="宋体" w:hAnsi="宋体" w:hint="eastAsia"/>
          <w:sz w:val="24"/>
          <w:szCs w:val="24"/>
        </w:rPr>
        <w:t xml:space="preserve">. </w:t>
      </w:r>
      <w:r w:rsidRPr="00FE5761">
        <w:rPr>
          <w:rFonts w:ascii="宋体" w:eastAsia="宋体" w:hAnsi="宋体" w:hint="eastAsia"/>
          <w:sz w:val="24"/>
          <w:szCs w:val="24"/>
        </w:rPr>
        <w:t>风险分级：按“红、橙、黄、蓝”四级划分</w:t>
      </w:r>
    </w:p>
    <w:p w14:paraId="2CAAD8CC" w14:textId="5DDA54AE" w:rsidR="00FE5761" w:rsidRPr="00FE5761" w:rsidRDefault="00653A8D" w:rsidP="00653A8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653A8D">
        <w:rPr>
          <w:rFonts w:ascii="宋体" w:eastAsia="宋体" w:hAnsi="宋体" w:hint="eastAsia"/>
          <w:b/>
          <w:bCs/>
          <w:sz w:val="24"/>
          <w:szCs w:val="24"/>
        </w:rPr>
        <w:t>细则要求</w:t>
      </w:r>
      <w:r>
        <w:rPr>
          <w:rFonts w:ascii="宋体" w:eastAsia="宋体" w:hAnsi="宋体" w:hint="eastAsia"/>
          <w:sz w:val="24"/>
          <w:szCs w:val="24"/>
        </w:rPr>
        <w:t>：</w:t>
      </w:r>
      <w:r w:rsidR="00FE5761" w:rsidRPr="00FE5761">
        <w:rPr>
          <w:rFonts w:ascii="宋体" w:eastAsia="宋体" w:hAnsi="宋体" w:hint="eastAsia"/>
          <w:sz w:val="24"/>
          <w:szCs w:val="24"/>
        </w:rPr>
        <w:t>《企业安全生产风险分级管控体系细则》</w:t>
      </w:r>
    </w:p>
    <w:p w14:paraId="5D1CAEE4" w14:textId="77777777" w:rsidR="00037C6A" w:rsidRPr="00037C6A" w:rsidRDefault="00FE5761" w:rsidP="00FE576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037C6A">
        <w:rPr>
          <w:rFonts w:ascii="宋体" w:eastAsia="宋体" w:hAnsi="宋体" w:hint="eastAsia"/>
          <w:sz w:val="24"/>
          <w:szCs w:val="24"/>
        </w:rPr>
        <w:lastRenderedPageBreak/>
        <w:t>3</w:t>
      </w:r>
      <w:r w:rsidR="00743E2A" w:rsidRPr="00037C6A">
        <w:rPr>
          <w:rFonts w:ascii="宋体" w:eastAsia="宋体" w:hAnsi="宋体" w:hint="eastAsia"/>
          <w:sz w:val="24"/>
          <w:szCs w:val="24"/>
        </w:rPr>
        <w:t xml:space="preserve">. </w:t>
      </w:r>
      <w:r w:rsidRPr="00037C6A">
        <w:rPr>
          <w:rFonts w:ascii="宋体" w:eastAsia="宋体" w:hAnsi="宋体" w:hint="eastAsia"/>
          <w:sz w:val="24"/>
          <w:szCs w:val="24"/>
        </w:rPr>
        <w:t>管控措施：针对不同等级风险制定</w:t>
      </w:r>
      <w:r w:rsidR="00037C6A" w:rsidRPr="00037C6A">
        <w:rPr>
          <w:rFonts w:ascii="宋体" w:eastAsia="宋体" w:hAnsi="宋体" w:hint="eastAsia"/>
          <w:sz w:val="24"/>
          <w:szCs w:val="24"/>
        </w:rPr>
        <w:t>对应措施</w:t>
      </w:r>
    </w:p>
    <w:p w14:paraId="314BE812" w14:textId="378BE66F" w:rsidR="00FE5761" w:rsidRPr="00037C6A" w:rsidRDefault="00193698" w:rsidP="00FE576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措施原则</w:t>
      </w:r>
      <w:r w:rsidR="00037C6A" w:rsidRPr="00037C6A">
        <w:rPr>
          <w:rFonts w:ascii="宋体" w:eastAsia="宋体" w:hAnsi="宋体" w:hint="eastAsia"/>
          <w:b/>
          <w:bCs/>
          <w:sz w:val="24"/>
          <w:szCs w:val="24"/>
        </w:rPr>
        <w:t>：</w:t>
      </w:r>
      <w:r w:rsidR="00FE5761" w:rsidRPr="00037C6A">
        <w:rPr>
          <w:rFonts w:ascii="宋体" w:eastAsia="宋体" w:hAnsi="宋体" w:hint="eastAsia"/>
          <w:sz w:val="24"/>
          <w:szCs w:val="24"/>
        </w:rPr>
        <w:t>工程技术、管理培训、个体防护</w:t>
      </w:r>
    </w:p>
    <w:p w14:paraId="15BB75AA" w14:textId="539DBEA4" w:rsidR="00193698" w:rsidRDefault="00FE5761" w:rsidP="00FE576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193698">
        <w:rPr>
          <w:rFonts w:ascii="宋体" w:eastAsia="宋体" w:hAnsi="宋体" w:hint="eastAsia"/>
          <w:sz w:val="24"/>
          <w:szCs w:val="24"/>
        </w:rPr>
        <w:t>4</w:t>
      </w:r>
      <w:r w:rsidR="00743E2A" w:rsidRPr="00193698">
        <w:rPr>
          <w:rFonts w:ascii="宋体" w:eastAsia="宋体" w:hAnsi="宋体" w:hint="eastAsia"/>
          <w:sz w:val="24"/>
          <w:szCs w:val="24"/>
        </w:rPr>
        <w:t xml:space="preserve">. </w:t>
      </w:r>
      <w:r w:rsidRPr="00193698">
        <w:rPr>
          <w:rFonts w:ascii="宋体" w:eastAsia="宋体" w:hAnsi="宋体" w:hint="eastAsia"/>
          <w:sz w:val="24"/>
          <w:szCs w:val="24"/>
        </w:rPr>
        <w:t>动态更新：当企</w:t>
      </w:r>
      <w:r w:rsidR="00193698">
        <w:rPr>
          <w:rFonts w:ascii="宋体" w:eastAsia="宋体" w:hAnsi="宋体" w:hint="eastAsia"/>
          <w:sz w:val="24"/>
          <w:szCs w:val="24"/>
        </w:rPr>
        <w:t>业条件发生</w:t>
      </w:r>
      <w:r w:rsidRPr="00193698">
        <w:rPr>
          <w:rFonts w:ascii="宋体" w:eastAsia="宋体" w:hAnsi="宋体" w:hint="eastAsia"/>
          <w:sz w:val="24"/>
          <w:szCs w:val="24"/>
        </w:rPr>
        <w:t>变动时需重新辨识风险</w:t>
      </w:r>
    </w:p>
    <w:p w14:paraId="4812CBD6" w14:textId="3CEE1C2B" w:rsidR="00FE5761" w:rsidRPr="00FE5761" w:rsidRDefault="00193698" w:rsidP="00FE576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193698">
        <w:rPr>
          <w:rFonts w:ascii="宋体" w:eastAsia="宋体" w:hAnsi="宋体" w:hint="eastAsia"/>
          <w:b/>
          <w:bCs/>
          <w:sz w:val="24"/>
          <w:szCs w:val="24"/>
        </w:rPr>
        <w:t>重点要求：</w:t>
      </w:r>
      <w:r w:rsidRPr="00193698">
        <w:rPr>
          <w:rFonts w:ascii="宋体" w:eastAsia="宋体" w:hAnsi="宋体" w:hint="eastAsia"/>
          <w:sz w:val="24"/>
          <w:szCs w:val="24"/>
        </w:rPr>
        <w:t>新工艺、新材料、新设备、新技术</w:t>
      </w:r>
    </w:p>
    <w:p w14:paraId="1422ADA8" w14:textId="77777777" w:rsidR="00FE5761" w:rsidRPr="00B934B7" w:rsidRDefault="00FE5761" w:rsidP="00FE5761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B934B7">
        <w:rPr>
          <w:rFonts w:ascii="宋体" w:eastAsia="宋体" w:hAnsi="宋体" w:hint="eastAsia"/>
          <w:b/>
          <w:bCs/>
          <w:color w:val="C45911"/>
          <w:sz w:val="24"/>
          <w:szCs w:val="24"/>
        </w:rPr>
        <w:t>二、隐患排查治理的合</w:t>
      </w:r>
      <w:proofErr w:type="gramStart"/>
      <w:r w:rsidRPr="00B934B7">
        <w:rPr>
          <w:rFonts w:ascii="宋体" w:eastAsia="宋体" w:hAnsi="宋体" w:hint="eastAsia"/>
          <w:b/>
          <w:bCs/>
          <w:color w:val="C45911"/>
          <w:sz w:val="24"/>
          <w:szCs w:val="24"/>
        </w:rPr>
        <w:t>规</w:t>
      </w:r>
      <w:proofErr w:type="gramEnd"/>
      <w:r w:rsidRPr="00B934B7">
        <w:rPr>
          <w:rFonts w:ascii="宋体" w:eastAsia="宋体" w:hAnsi="宋体" w:hint="eastAsia"/>
          <w:b/>
          <w:bCs/>
          <w:color w:val="C45911"/>
          <w:sz w:val="24"/>
          <w:szCs w:val="24"/>
        </w:rPr>
        <w:t>闭环管理</w:t>
      </w:r>
    </w:p>
    <w:p w14:paraId="7D5DBA93" w14:textId="48680A0A" w:rsidR="001C5F53" w:rsidRPr="001C5F53" w:rsidRDefault="00FE5761" w:rsidP="00FE5761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1C5F53">
        <w:rPr>
          <w:rFonts w:ascii="宋体" w:eastAsia="宋体" w:hAnsi="宋体" w:hint="eastAsia"/>
          <w:b/>
          <w:bCs/>
          <w:sz w:val="24"/>
          <w:szCs w:val="24"/>
        </w:rPr>
        <w:t>1</w:t>
      </w:r>
      <w:r w:rsidR="00743E2A">
        <w:rPr>
          <w:rFonts w:ascii="宋体" w:eastAsia="宋体" w:hAnsi="宋体" w:hint="eastAsia"/>
          <w:b/>
          <w:bCs/>
          <w:sz w:val="24"/>
          <w:szCs w:val="24"/>
        </w:rPr>
        <w:t xml:space="preserve">. </w:t>
      </w:r>
      <w:r w:rsidRPr="001C5F53">
        <w:rPr>
          <w:rFonts w:ascii="宋体" w:eastAsia="宋体" w:hAnsi="宋体" w:hint="eastAsia"/>
          <w:b/>
          <w:bCs/>
          <w:sz w:val="24"/>
          <w:szCs w:val="24"/>
        </w:rPr>
        <w:t>排查频次</w:t>
      </w:r>
      <w:r w:rsidR="0004487F">
        <w:rPr>
          <w:rFonts w:ascii="宋体" w:eastAsia="宋体" w:hAnsi="宋体" w:hint="eastAsia"/>
          <w:b/>
          <w:bCs/>
          <w:sz w:val="24"/>
          <w:szCs w:val="24"/>
        </w:rPr>
        <w:t>-3层次</w:t>
      </w:r>
    </w:p>
    <w:p w14:paraId="28B052CE" w14:textId="256F9B1C" w:rsidR="001C5F53" w:rsidRDefault="001C5F53" w:rsidP="00FE576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FE5761" w:rsidRPr="00FE5761">
        <w:rPr>
          <w:rFonts w:ascii="宋体" w:eastAsia="宋体" w:hAnsi="宋体" w:hint="eastAsia"/>
          <w:sz w:val="24"/>
          <w:szCs w:val="24"/>
        </w:rPr>
        <w:t>中高层每月至少1次全面排查</w:t>
      </w:r>
    </w:p>
    <w:p w14:paraId="6C036919" w14:textId="3BBEE54D" w:rsidR="001C5F53" w:rsidRDefault="001C5F53" w:rsidP="00FE576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="00FE5761" w:rsidRPr="00FE5761">
        <w:rPr>
          <w:rFonts w:ascii="宋体" w:eastAsia="宋体" w:hAnsi="宋体" w:hint="eastAsia"/>
          <w:sz w:val="24"/>
          <w:szCs w:val="24"/>
        </w:rPr>
        <w:t>车间主管每日1次车间排查</w:t>
      </w:r>
    </w:p>
    <w:p w14:paraId="116CC280" w14:textId="559E7A19" w:rsidR="00FE5761" w:rsidRPr="00FE5761" w:rsidRDefault="001C5F53" w:rsidP="00FE576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3）</w:t>
      </w:r>
      <w:r w:rsidR="00FE5761" w:rsidRPr="00FE5761">
        <w:rPr>
          <w:rFonts w:ascii="宋体" w:eastAsia="宋体" w:hAnsi="宋体" w:hint="eastAsia"/>
          <w:sz w:val="24"/>
          <w:szCs w:val="24"/>
        </w:rPr>
        <w:t>安全员每周2次专项排查</w:t>
      </w:r>
    </w:p>
    <w:p w14:paraId="3A17F4B2" w14:textId="20E8771A" w:rsidR="001C5F53" w:rsidRPr="001C5F53" w:rsidRDefault="00FE5761" w:rsidP="00FE5761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1C5F53">
        <w:rPr>
          <w:rFonts w:ascii="宋体" w:eastAsia="宋体" w:hAnsi="宋体" w:hint="eastAsia"/>
          <w:b/>
          <w:bCs/>
          <w:sz w:val="24"/>
          <w:szCs w:val="24"/>
        </w:rPr>
        <w:t>2</w:t>
      </w:r>
      <w:r w:rsidR="00743E2A">
        <w:rPr>
          <w:rFonts w:ascii="宋体" w:eastAsia="宋体" w:hAnsi="宋体" w:hint="eastAsia"/>
          <w:b/>
          <w:bCs/>
          <w:sz w:val="24"/>
          <w:szCs w:val="24"/>
        </w:rPr>
        <w:t xml:space="preserve">. </w:t>
      </w:r>
      <w:r w:rsidRPr="001C5F53">
        <w:rPr>
          <w:rFonts w:ascii="宋体" w:eastAsia="宋体" w:hAnsi="宋体" w:hint="eastAsia"/>
          <w:b/>
          <w:bCs/>
          <w:sz w:val="24"/>
          <w:szCs w:val="24"/>
        </w:rPr>
        <w:t>隐患分类</w:t>
      </w:r>
      <w:r w:rsidR="0004487F">
        <w:rPr>
          <w:rFonts w:ascii="宋体" w:eastAsia="宋体" w:hAnsi="宋体" w:hint="eastAsia"/>
          <w:b/>
          <w:bCs/>
          <w:sz w:val="24"/>
          <w:szCs w:val="24"/>
        </w:rPr>
        <w:t>-2类型</w:t>
      </w:r>
    </w:p>
    <w:p w14:paraId="0C7C13EF" w14:textId="25B61F00" w:rsidR="001C5F53" w:rsidRDefault="001C5F53" w:rsidP="00FE576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FE5761" w:rsidRPr="00FE5761">
        <w:rPr>
          <w:rFonts w:ascii="宋体" w:eastAsia="宋体" w:hAnsi="宋体" w:hint="eastAsia"/>
          <w:sz w:val="24"/>
          <w:szCs w:val="24"/>
        </w:rPr>
        <w:t>一般隐患（立即整改）</w:t>
      </w:r>
    </w:p>
    <w:p w14:paraId="146E7262" w14:textId="2C5A77E4" w:rsidR="00FE5761" w:rsidRPr="00FE5761" w:rsidRDefault="001C5F53" w:rsidP="00FE576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="00FE5761" w:rsidRPr="00FE5761">
        <w:rPr>
          <w:rFonts w:ascii="宋体" w:eastAsia="宋体" w:hAnsi="宋体" w:hint="eastAsia"/>
          <w:sz w:val="24"/>
          <w:szCs w:val="24"/>
        </w:rPr>
        <w:t>重大隐患（停产整改，报监管部门）</w:t>
      </w:r>
    </w:p>
    <w:p w14:paraId="069670CF" w14:textId="22817394" w:rsidR="001C5F53" w:rsidRDefault="00FE5761" w:rsidP="00FE576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FE5761">
        <w:rPr>
          <w:rFonts w:ascii="宋体" w:eastAsia="宋体" w:hAnsi="宋体" w:hint="eastAsia"/>
          <w:sz w:val="24"/>
          <w:szCs w:val="24"/>
        </w:rPr>
        <w:t>3</w:t>
      </w:r>
      <w:r w:rsidR="00743E2A">
        <w:rPr>
          <w:rFonts w:ascii="宋体" w:eastAsia="宋体" w:hAnsi="宋体" w:hint="eastAsia"/>
          <w:sz w:val="24"/>
          <w:szCs w:val="24"/>
        </w:rPr>
        <w:t xml:space="preserve">. </w:t>
      </w:r>
      <w:r w:rsidRPr="00FE5761">
        <w:rPr>
          <w:rFonts w:ascii="宋体" w:eastAsia="宋体" w:hAnsi="宋体" w:hint="eastAsia"/>
          <w:sz w:val="24"/>
          <w:szCs w:val="24"/>
        </w:rPr>
        <w:t>整改流程</w:t>
      </w:r>
      <w:r w:rsidR="0004487F">
        <w:rPr>
          <w:rFonts w:ascii="宋体" w:eastAsia="宋体" w:hAnsi="宋体" w:hint="eastAsia"/>
          <w:sz w:val="24"/>
          <w:szCs w:val="24"/>
        </w:rPr>
        <w:t>-6环节</w:t>
      </w:r>
    </w:p>
    <w:p w14:paraId="6C26D0D2" w14:textId="56D00D2E" w:rsidR="00FE5761" w:rsidRPr="00FE5761" w:rsidRDefault="00FE5761" w:rsidP="00FE576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FE5761">
        <w:rPr>
          <w:rFonts w:ascii="宋体" w:eastAsia="宋体" w:hAnsi="宋体" w:hint="eastAsia"/>
          <w:sz w:val="24"/>
          <w:szCs w:val="24"/>
        </w:rPr>
        <w:t>发现隐患→登记入册→制定整改方案→落实整改→复查验收→销号（每环节需签字确认）</w:t>
      </w:r>
    </w:p>
    <w:p w14:paraId="26D9EC9A" w14:textId="499023E0" w:rsidR="001C5F53" w:rsidRDefault="00FE5761" w:rsidP="00FE576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FE5761">
        <w:rPr>
          <w:rFonts w:ascii="宋体" w:eastAsia="宋体" w:hAnsi="宋体" w:hint="eastAsia"/>
          <w:sz w:val="24"/>
          <w:szCs w:val="24"/>
        </w:rPr>
        <w:t>4</w:t>
      </w:r>
      <w:r w:rsidR="00743E2A">
        <w:rPr>
          <w:rFonts w:ascii="宋体" w:eastAsia="宋体" w:hAnsi="宋体" w:hint="eastAsia"/>
          <w:sz w:val="24"/>
          <w:szCs w:val="24"/>
        </w:rPr>
        <w:t xml:space="preserve">. </w:t>
      </w:r>
      <w:r w:rsidRPr="00FE5761">
        <w:rPr>
          <w:rFonts w:ascii="宋体" w:eastAsia="宋体" w:hAnsi="宋体" w:hint="eastAsia"/>
          <w:sz w:val="24"/>
          <w:szCs w:val="24"/>
        </w:rPr>
        <w:t>记录要求</w:t>
      </w:r>
      <w:r w:rsidR="0004487F">
        <w:rPr>
          <w:rFonts w:ascii="宋体" w:eastAsia="宋体" w:hAnsi="宋体" w:hint="eastAsia"/>
          <w:sz w:val="24"/>
          <w:szCs w:val="24"/>
        </w:rPr>
        <w:t>-6要素</w:t>
      </w:r>
    </w:p>
    <w:p w14:paraId="28260379" w14:textId="5F14F1C9" w:rsidR="00FE5761" w:rsidRPr="00FE5761" w:rsidRDefault="0004487F" w:rsidP="00FE576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</w:t>
      </w:r>
      <w:r w:rsidR="00FE5761" w:rsidRPr="00193698">
        <w:rPr>
          <w:rFonts w:ascii="宋体" w:eastAsia="宋体" w:hAnsi="宋体" w:hint="eastAsia"/>
          <w:sz w:val="24"/>
          <w:szCs w:val="24"/>
        </w:rPr>
        <w:t>隐患描述、排查人、整改人、整改时间、复查人、复查结果</w:t>
      </w:r>
    </w:p>
    <w:p w14:paraId="5560041C" w14:textId="77777777" w:rsidR="00FE5761" w:rsidRPr="00B934B7" w:rsidRDefault="00FE5761" w:rsidP="00FE5761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B934B7">
        <w:rPr>
          <w:rFonts w:ascii="宋体" w:eastAsia="宋体" w:hAnsi="宋体" w:hint="eastAsia"/>
          <w:b/>
          <w:bCs/>
          <w:color w:val="C45911"/>
          <w:sz w:val="24"/>
          <w:szCs w:val="24"/>
        </w:rPr>
        <w:t>三、应急处置与事故报告的法律要点</w:t>
      </w:r>
    </w:p>
    <w:p w14:paraId="6FF33B18" w14:textId="70BC3066" w:rsidR="00F210E0" w:rsidRPr="0018533E" w:rsidRDefault="00FE5761" w:rsidP="00FE5761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18533E">
        <w:rPr>
          <w:rFonts w:ascii="宋体" w:eastAsia="宋体" w:hAnsi="宋体" w:hint="eastAsia"/>
          <w:b/>
          <w:bCs/>
          <w:sz w:val="24"/>
          <w:szCs w:val="24"/>
        </w:rPr>
        <w:t>1</w:t>
      </w:r>
      <w:r w:rsidR="00743E2A" w:rsidRPr="0018533E">
        <w:rPr>
          <w:rFonts w:ascii="宋体" w:eastAsia="宋体" w:hAnsi="宋体" w:hint="eastAsia"/>
          <w:b/>
          <w:bCs/>
          <w:sz w:val="24"/>
          <w:szCs w:val="24"/>
        </w:rPr>
        <w:t xml:space="preserve">. </w:t>
      </w:r>
      <w:r w:rsidRPr="0018533E">
        <w:rPr>
          <w:rFonts w:ascii="宋体" w:eastAsia="宋体" w:hAnsi="宋体" w:hint="eastAsia"/>
          <w:b/>
          <w:bCs/>
          <w:sz w:val="24"/>
          <w:szCs w:val="24"/>
        </w:rPr>
        <w:t>应急预案</w:t>
      </w:r>
    </w:p>
    <w:p w14:paraId="00D209D8" w14:textId="6E775560" w:rsidR="00193698" w:rsidRPr="00193698" w:rsidRDefault="00193698" w:rsidP="00FE576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193698">
        <w:rPr>
          <w:rFonts w:ascii="宋体" w:eastAsia="宋体" w:hAnsi="宋体" w:hint="eastAsia"/>
          <w:sz w:val="24"/>
          <w:szCs w:val="24"/>
        </w:rPr>
        <w:t>1）风险评估、装备清单</w:t>
      </w:r>
    </w:p>
    <w:p w14:paraId="60093731" w14:textId="32D8F05D" w:rsidR="00F210E0" w:rsidRPr="00193698" w:rsidRDefault="00193698" w:rsidP="00FE576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193698">
        <w:rPr>
          <w:rFonts w:ascii="宋体" w:eastAsia="宋体" w:hAnsi="宋体" w:hint="eastAsia"/>
          <w:sz w:val="24"/>
          <w:szCs w:val="24"/>
        </w:rPr>
        <w:t>2）</w:t>
      </w:r>
      <w:r w:rsidR="00FE5761" w:rsidRPr="00193698">
        <w:rPr>
          <w:rFonts w:ascii="宋体" w:eastAsia="宋体" w:hAnsi="宋体" w:hint="eastAsia"/>
          <w:sz w:val="24"/>
          <w:szCs w:val="24"/>
        </w:rPr>
        <w:t>组织机构、处置流程</w:t>
      </w:r>
    </w:p>
    <w:p w14:paraId="5F8A8721" w14:textId="5A46492A" w:rsidR="00FE5761" w:rsidRPr="00FE5761" w:rsidRDefault="00193698" w:rsidP="00FE576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193698">
        <w:rPr>
          <w:rFonts w:ascii="宋体" w:eastAsia="宋体" w:hAnsi="宋体" w:hint="eastAsia"/>
          <w:sz w:val="24"/>
          <w:szCs w:val="24"/>
        </w:rPr>
        <w:t>3）演练频次、修订周期</w:t>
      </w:r>
    </w:p>
    <w:p w14:paraId="42710F64" w14:textId="69793553" w:rsidR="00F210E0" w:rsidRPr="00F210E0" w:rsidRDefault="00FE5761" w:rsidP="00FE5761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F210E0">
        <w:rPr>
          <w:rFonts w:ascii="宋体" w:eastAsia="宋体" w:hAnsi="宋体" w:hint="eastAsia"/>
          <w:b/>
          <w:bCs/>
          <w:sz w:val="24"/>
          <w:szCs w:val="24"/>
        </w:rPr>
        <w:t>2</w:t>
      </w:r>
      <w:r w:rsidR="00743E2A">
        <w:rPr>
          <w:rFonts w:ascii="宋体" w:eastAsia="宋体" w:hAnsi="宋体" w:hint="eastAsia"/>
          <w:b/>
          <w:bCs/>
          <w:sz w:val="24"/>
          <w:szCs w:val="24"/>
        </w:rPr>
        <w:t xml:space="preserve">. </w:t>
      </w:r>
      <w:r w:rsidRPr="00F210E0">
        <w:rPr>
          <w:rFonts w:ascii="宋体" w:eastAsia="宋体" w:hAnsi="宋体" w:hint="eastAsia"/>
          <w:b/>
          <w:bCs/>
          <w:sz w:val="24"/>
          <w:szCs w:val="24"/>
        </w:rPr>
        <w:t>现场处置：发生事故时需做到“三不”</w:t>
      </w:r>
    </w:p>
    <w:p w14:paraId="0F2C8A55" w14:textId="3050C4FD" w:rsidR="00F210E0" w:rsidRDefault="00F210E0" w:rsidP="00FE576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FE5761" w:rsidRPr="00FE5761">
        <w:rPr>
          <w:rFonts w:ascii="宋体" w:eastAsia="宋体" w:hAnsi="宋体" w:hint="eastAsia"/>
          <w:sz w:val="24"/>
          <w:szCs w:val="24"/>
        </w:rPr>
        <w:t>不迟报（一般事故1小时内报县级应急部门）</w:t>
      </w:r>
    </w:p>
    <w:p w14:paraId="11FDDACE" w14:textId="33E34166" w:rsidR="00F210E0" w:rsidRDefault="00F210E0" w:rsidP="00FE576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proofErr w:type="gramStart"/>
      <w:r w:rsidR="00FE5761" w:rsidRPr="00FE5761">
        <w:rPr>
          <w:rFonts w:ascii="宋体" w:eastAsia="宋体" w:hAnsi="宋体" w:hint="eastAsia"/>
          <w:sz w:val="24"/>
          <w:szCs w:val="24"/>
        </w:rPr>
        <w:t>不</w:t>
      </w:r>
      <w:proofErr w:type="gramEnd"/>
      <w:r w:rsidR="00FE5761" w:rsidRPr="00FE5761">
        <w:rPr>
          <w:rFonts w:ascii="宋体" w:eastAsia="宋体" w:hAnsi="宋体" w:hint="eastAsia"/>
          <w:sz w:val="24"/>
          <w:szCs w:val="24"/>
        </w:rPr>
        <w:t>瞒报（不得隐瞒事故伤亡人数）</w:t>
      </w:r>
    </w:p>
    <w:p w14:paraId="606ED879" w14:textId="6B1C3327" w:rsidR="00FE5761" w:rsidRPr="00FE5761" w:rsidRDefault="00F210E0" w:rsidP="00FE576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3）</w:t>
      </w:r>
      <w:r w:rsidR="00FE5761" w:rsidRPr="00FE5761">
        <w:rPr>
          <w:rFonts w:ascii="宋体" w:eastAsia="宋体" w:hAnsi="宋体" w:hint="eastAsia"/>
          <w:sz w:val="24"/>
          <w:szCs w:val="24"/>
        </w:rPr>
        <w:t>不破坏现场（需保留事故证据）</w:t>
      </w:r>
    </w:p>
    <w:p w14:paraId="58AC4776" w14:textId="7473069C" w:rsidR="00193698" w:rsidRPr="0018533E" w:rsidRDefault="00FE5761" w:rsidP="00FE5761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18533E">
        <w:rPr>
          <w:rFonts w:ascii="宋体" w:eastAsia="宋体" w:hAnsi="宋体" w:hint="eastAsia"/>
          <w:b/>
          <w:bCs/>
          <w:sz w:val="24"/>
          <w:szCs w:val="24"/>
        </w:rPr>
        <w:t>3</w:t>
      </w:r>
      <w:r w:rsidR="00743E2A" w:rsidRPr="0018533E">
        <w:rPr>
          <w:rFonts w:ascii="宋体" w:eastAsia="宋体" w:hAnsi="宋体" w:hint="eastAsia"/>
          <w:b/>
          <w:bCs/>
          <w:sz w:val="24"/>
          <w:szCs w:val="24"/>
        </w:rPr>
        <w:t xml:space="preserve">. </w:t>
      </w:r>
      <w:r w:rsidRPr="0018533E">
        <w:rPr>
          <w:rFonts w:ascii="宋体" w:eastAsia="宋体" w:hAnsi="宋体" w:hint="eastAsia"/>
          <w:b/>
          <w:bCs/>
          <w:sz w:val="24"/>
          <w:szCs w:val="24"/>
        </w:rPr>
        <w:t>事故报告</w:t>
      </w:r>
      <w:r w:rsidR="0018533E">
        <w:rPr>
          <w:rFonts w:ascii="宋体" w:eastAsia="宋体" w:hAnsi="宋体" w:hint="eastAsia"/>
          <w:b/>
          <w:bCs/>
          <w:sz w:val="24"/>
          <w:szCs w:val="24"/>
        </w:rPr>
        <w:t>3大关键点</w:t>
      </w:r>
    </w:p>
    <w:p w14:paraId="41C660CA" w14:textId="208D2520" w:rsidR="00193698" w:rsidRPr="00193698" w:rsidRDefault="00193698" w:rsidP="00FE576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193698">
        <w:rPr>
          <w:rFonts w:ascii="宋体" w:eastAsia="宋体" w:hAnsi="宋体" w:hint="eastAsia"/>
          <w:sz w:val="24"/>
          <w:szCs w:val="24"/>
        </w:rPr>
        <w:t>1）</w:t>
      </w:r>
      <w:r w:rsidR="00FE5761" w:rsidRPr="00193698">
        <w:rPr>
          <w:rFonts w:ascii="宋体" w:eastAsia="宋体" w:hAnsi="宋体" w:hint="eastAsia"/>
          <w:sz w:val="24"/>
          <w:szCs w:val="24"/>
        </w:rPr>
        <w:t>事故发生时间地点</w:t>
      </w:r>
    </w:p>
    <w:p w14:paraId="1FE59ACC" w14:textId="77777777" w:rsidR="00193698" w:rsidRPr="00193698" w:rsidRDefault="00193698" w:rsidP="00FE576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193698">
        <w:rPr>
          <w:rFonts w:ascii="宋体" w:eastAsia="宋体" w:hAnsi="宋体" w:hint="eastAsia"/>
          <w:sz w:val="24"/>
          <w:szCs w:val="24"/>
        </w:rPr>
        <w:t>2）</w:t>
      </w:r>
      <w:r w:rsidR="00FE5761" w:rsidRPr="00193698">
        <w:rPr>
          <w:rFonts w:ascii="宋体" w:eastAsia="宋体" w:hAnsi="宋体" w:hint="eastAsia"/>
          <w:sz w:val="24"/>
          <w:szCs w:val="24"/>
        </w:rPr>
        <w:t>伤亡情况简要经过</w:t>
      </w:r>
    </w:p>
    <w:p w14:paraId="177391D8" w14:textId="36EEDB7B" w:rsidR="00FE5761" w:rsidRPr="00FE5761" w:rsidRDefault="00193698" w:rsidP="00FE576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193698">
        <w:rPr>
          <w:rFonts w:ascii="宋体" w:eastAsia="宋体" w:hAnsi="宋体" w:hint="eastAsia"/>
          <w:sz w:val="24"/>
          <w:szCs w:val="24"/>
        </w:rPr>
        <w:t>3）先期应急处置情况</w:t>
      </w:r>
    </w:p>
    <w:p w14:paraId="0277E380" w14:textId="77777777" w:rsidR="0018533E" w:rsidRDefault="00FE5761" w:rsidP="00FE576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FE5761">
        <w:rPr>
          <w:rFonts w:ascii="宋体" w:eastAsia="宋体" w:hAnsi="宋体" w:hint="eastAsia"/>
          <w:sz w:val="24"/>
          <w:szCs w:val="24"/>
        </w:rPr>
        <w:t>4</w:t>
      </w:r>
      <w:r w:rsidR="00743E2A">
        <w:rPr>
          <w:rFonts w:ascii="宋体" w:eastAsia="宋体" w:hAnsi="宋体" w:hint="eastAsia"/>
          <w:sz w:val="24"/>
          <w:szCs w:val="24"/>
        </w:rPr>
        <w:t xml:space="preserve">. </w:t>
      </w:r>
      <w:r w:rsidRPr="00FE5761">
        <w:rPr>
          <w:rFonts w:ascii="宋体" w:eastAsia="宋体" w:hAnsi="宋体" w:hint="eastAsia"/>
          <w:sz w:val="24"/>
          <w:szCs w:val="24"/>
        </w:rPr>
        <w:t>善后处理</w:t>
      </w:r>
    </w:p>
    <w:p w14:paraId="47AED6EC" w14:textId="4C5F52E8" w:rsidR="00FE5761" w:rsidRPr="00FE5761" w:rsidRDefault="0018533E" w:rsidP="00FE576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——</w:t>
      </w:r>
      <w:r w:rsidR="00FE5761" w:rsidRPr="00FE5761">
        <w:rPr>
          <w:rFonts w:ascii="宋体" w:eastAsia="宋体" w:hAnsi="宋体" w:hint="eastAsia"/>
          <w:sz w:val="24"/>
          <w:szCs w:val="24"/>
        </w:rPr>
        <w:t>按法律规定承担赔偿责任，不得与伤者或家属签订“免责协议”</w:t>
      </w:r>
    </w:p>
    <w:p w14:paraId="29937FE5" w14:textId="23B030DD" w:rsidR="00FE5761" w:rsidRPr="00FE5761" w:rsidRDefault="00FE5761" w:rsidP="00FE576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F210E0">
        <w:rPr>
          <w:rFonts w:ascii="宋体" w:eastAsia="宋体" w:hAnsi="宋体" w:hint="eastAsia"/>
          <w:b/>
          <w:bCs/>
          <w:sz w:val="24"/>
          <w:szCs w:val="24"/>
        </w:rPr>
        <w:t>案例1：</w:t>
      </w:r>
      <w:r w:rsidRPr="00FE5761">
        <w:rPr>
          <w:rFonts w:ascii="宋体" w:eastAsia="宋体" w:hAnsi="宋体" w:hint="eastAsia"/>
          <w:sz w:val="24"/>
          <w:szCs w:val="24"/>
        </w:rPr>
        <w:t>某矿山企业因未动态更新风险分级，新增设备引发事故，被处以30万元罚款</w:t>
      </w:r>
    </w:p>
    <w:p w14:paraId="1A9E4737" w14:textId="394F50BF" w:rsidR="00FE5761" w:rsidRPr="00FE5761" w:rsidRDefault="00FE5761" w:rsidP="00FE576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F210E0">
        <w:rPr>
          <w:rFonts w:ascii="宋体" w:eastAsia="宋体" w:hAnsi="宋体" w:hint="eastAsia"/>
          <w:b/>
          <w:bCs/>
          <w:sz w:val="24"/>
          <w:szCs w:val="24"/>
        </w:rPr>
        <w:t>案例2：</w:t>
      </w:r>
      <w:r w:rsidRPr="00FE5761">
        <w:rPr>
          <w:rFonts w:ascii="宋体" w:eastAsia="宋体" w:hAnsi="宋体" w:hint="eastAsia"/>
          <w:sz w:val="24"/>
          <w:szCs w:val="24"/>
        </w:rPr>
        <w:t>某食品加工厂因重大隐患未停产整改，被监管部门责令停业整顿，负责人被拘留</w:t>
      </w:r>
    </w:p>
    <w:p w14:paraId="451EC659" w14:textId="32D98DA6" w:rsidR="00FE5761" w:rsidRPr="00FE5761" w:rsidRDefault="00FE5761" w:rsidP="00FE576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F210E0">
        <w:rPr>
          <w:rFonts w:ascii="宋体" w:eastAsia="宋体" w:hAnsi="宋体" w:hint="eastAsia"/>
          <w:b/>
          <w:bCs/>
          <w:sz w:val="24"/>
          <w:szCs w:val="24"/>
        </w:rPr>
        <w:t>案例3：</w:t>
      </w:r>
      <w:r w:rsidRPr="00FE5761">
        <w:rPr>
          <w:rFonts w:ascii="宋体" w:eastAsia="宋体" w:hAnsi="宋体" w:hint="eastAsia"/>
          <w:sz w:val="24"/>
          <w:szCs w:val="24"/>
        </w:rPr>
        <w:t>某建筑企业事故后迟报2小时，被加重处罚，罚款金额从50万元增至80万元</w:t>
      </w:r>
    </w:p>
    <w:p w14:paraId="48AC151B" w14:textId="77777777" w:rsidR="00FE5761" w:rsidRPr="00FE5761" w:rsidRDefault="00FE5761" w:rsidP="00FE5761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0CB27F4F" w14:textId="293F6A4E" w:rsidR="00FE5761" w:rsidRPr="00F210E0" w:rsidRDefault="00FE5761" w:rsidP="00FE5761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F210E0">
        <w:rPr>
          <w:rFonts w:ascii="宋体" w:eastAsia="宋体" w:hAnsi="宋体" w:hint="eastAsia"/>
          <w:b/>
          <w:bCs/>
          <w:color w:val="1F4E79"/>
          <w:sz w:val="24"/>
          <w:szCs w:val="24"/>
        </w:rPr>
        <w:t>第五讲：</w:t>
      </w:r>
      <w:proofErr w:type="gramStart"/>
      <w:r w:rsidRPr="00F210E0">
        <w:rPr>
          <w:rFonts w:ascii="宋体" w:eastAsia="宋体" w:hAnsi="宋体" w:hint="eastAsia"/>
          <w:b/>
          <w:bCs/>
          <w:color w:val="1F4E79"/>
          <w:sz w:val="24"/>
          <w:szCs w:val="24"/>
        </w:rPr>
        <w:t>固效——合规</w:t>
      </w:r>
      <w:proofErr w:type="gramEnd"/>
      <w:r w:rsidRPr="00F210E0">
        <w:rPr>
          <w:rFonts w:ascii="宋体" w:eastAsia="宋体" w:hAnsi="宋体" w:hint="eastAsia"/>
          <w:b/>
          <w:bCs/>
          <w:color w:val="1F4E79"/>
          <w:sz w:val="24"/>
          <w:szCs w:val="24"/>
        </w:rPr>
        <w:t>文化与持续改进</w:t>
      </w:r>
    </w:p>
    <w:p w14:paraId="36CAACA7" w14:textId="44F69968" w:rsidR="00FE5761" w:rsidRPr="001115C7" w:rsidRDefault="00FE5761" w:rsidP="00FE5761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1115C7">
        <w:rPr>
          <w:rFonts w:ascii="宋体" w:eastAsia="宋体" w:hAnsi="宋体" w:hint="eastAsia"/>
          <w:b/>
          <w:bCs/>
          <w:color w:val="C45911"/>
          <w:sz w:val="24"/>
          <w:szCs w:val="24"/>
        </w:rPr>
        <w:t>一、安全生产合</w:t>
      </w:r>
      <w:proofErr w:type="gramStart"/>
      <w:r w:rsidRPr="001115C7">
        <w:rPr>
          <w:rFonts w:ascii="宋体" w:eastAsia="宋体" w:hAnsi="宋体" w:hint="eastAsia"/>
          <w:b/>
          <w:bCs/>
          <w:color w:val="C45911"/>
          <w:sz w:val="24"/>
          <w:szCs w:val="24"/>
        </w:rPr>
        <w:t>规</w:t>
      </w:r>
      <w:proofErr w:type="gramEnd"/>
      <w:r w:rsidRPr="001115C7">
        <w:rPr>
          <w:rFonts w:ascii="宋体" w:eastAsia="宋体" w:hAnsi="宋体" w:hint="eastAsia"/>
          <w:b/>
          <w:bCs/>
          <w:color w:val="C45911"/>
          <w:sz w:val="24"/>
          <w:szCs w:val="24"/>
        </w:rPr>
        <w:t>文化建设的“三渗透”方法</w:t>
      </w:r>
    </w:p>
    <w:p w14:paraId="6F6B0975" w14:textId="182D5D44" w:rsidR="00515344" w:rsidRDefault="00FE5761" w:rsidP="00FE576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FE5761">
        <w:rPr>
          <w:rFonts w:ascii="宋体" w:eastAsia="宋体" w:hAnsi="宋体" w:hint="eastAsia"/>
          <w:sz w:val="24"/>
          <w:szCs w:val="24"/>
        </w:rPr>
        <w:t>1</w:t>
      </w:r>
      <w:r w:rsidR="00743E2A">
        <w:rPr>
          <w:rFonts w:ascii="宋体" w:eastAsia="宋体" w:hAnsi="宋体" w:hint="eastAsia"/>
          <w:sz w:val="24"/>
          <w:szCs w:val="24"/>
        </w:rPr>
        <w:t xml:space="preserve">. </w:t>
      </w:r>
      <w:r w:rsidRPr="00FE5761">
        <w:rPr>
          <w:rFonts w:ascii="宋体" w:eastAsia="宋体" w:hAnsi="宋体" w:hint="eastAsia"/>
          <w:sz w:val="24"/>
          <w:szCs w:val="24"/>
        </w:rPr>
        <w:t>案例渗透</w:t>
      </w:r>
    </w:p>
    <w:p w14:paraId="184E49ED" w14:textId="6166FF41" w:rsidR="00FE5761" w:rsidRPr="00FE5761" w:rsidRDefault="00A62171" w:rsidP="00A6217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</w:t>
      </w:r>
      <w:r w:rsidR="00FE5761" w:rsidRPr="00FE5761">
        <w:rPr>
          <w:rFonts w:ascii="宋体" w:eastAsia="宋体" w:hAnsi="宋体" w:hint="eastAsia"/>
          <w:sz w:val="24"/>
          <w:szCs w:val="24"/>
        </w:rPr>
        <w:t>每月组织“合</w:t>
      </w:r>
      <w:proofErr w:type="gramStart"/>
      <w:r w:rsidR="00FE5761" w:rsidRPr="00FE5761">
        <w:rPr>
          <w:rFonts w:ascii="宋体" w:eastAsia="宋体" w:hAnsi="宋体" w:hint="eastAsia"/>
          <w:sz w:val="24"/>
          <w:szCs w:val="24"/>
        </w:rPr>
        <w:t>规</w:t>
      </w:r>
      <w:proofErr w:type="gramEnd"/>
      <w:r w:rsidR="00FE5761" w:rsidRPr="00FE5761">
        <w:rPr>
          <w:rFonts w:ascii="宋体" w:eastAsia="宋体" w:hAnsi="宋体" w:hint="eastAsia"/>
          <w:sz w:val="24"/>
          <w:szCs w:val="24"/>
        </w:rPr>
        <w:t>案例分享会”（含企业内部案例、行业典型案例）</w:t>
      </w:r>
    </w:p>
    <w:p w14:paraId="2C74B4A1" w14:textId="33CE7788" w:rsidR="00515344" w:rsidRDefault="00FE5761" w:rsidP="00FE576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FE5761">
        <w:rPr>
          <w:rFonts w:ascii="宋体" w:eastAsia="宋体" w:hAnsi="宋体" w:hint="eastAsia"/>
          <w:sz w:val="24"/>
          <w:szCs w:val="24"/>
        </w:rPr>
        <w:t>2</w:t>
      </w:r>
      <w:r w:rsidR="00743E2A">
        <w:rPr>
          <w:rFonts w:ascii="宋体" w:eastAsia="宋体" w:hAnsi="宋体" w:hint="eastAsia"/>
          <w:sz w:val="24"/>
          <w:szCs w:val="24"/>
        </w:rPr>
        <w:t xml:space="preserve">. </w:t>
      </w:r>
      <w:r w:rsidRPr="00FE5761">
        <w:rPr>
          <w:rFonts w:ascii="宋体" w:eastAsia="宋体" w:hAnsi="宋体" w:hint="eastAsia"/>
          <w:sz w:val="24"/>
          <w:szCs w:val="24"/>
        </w:rPr>
        <w:t>培训渗透</w:t>
      </w:r>
    </w:p>
    <w:p w14:paraId="5268EBCC" w14:textId="063076CB" w:rsidR="00193698" w:rsidRDefault="00A62171" w:rsidP="00FE576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</w:t>
      </w:r>
      <w:r w:rsidR="00FE5761" w:rsidRPr="00FE5761">
        <w:rPr>
          <w:rFonts w:ascii="宋体" w:eastAsia="宋体" w:hAnsi="宋体" w:hint="eastAsia"/>
          <w:sz w:val="24"/>
          <w:szCs w:val="24"/>
        </w:rPr>
        <w:t>将《安全生产法》条款融入新员工入职培训、老员工年度培训</w:t>
      </w:r>
    </w:p>
    <w:p w14:paraId="0E76D8F9" w14:textId="64941E0D" w:rsidR="00FE5761" w:rsidRPr="00FE5761" w:rsidRDefault="00193698" w:rsidP="00FE576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193698">
        <w:rPr>
          <w:rFonts w:ascii="宋体" w:eastAsia="宋体" w:hAnsi="宋体" w:hint="eastAsia"/>
          <w:b/>
          <w:bCs/>
          <w:sz w:val="24"/>
          <w:szCs w:val="24"/>
        </w:rPr>
        <w:t>工具：</w:t>
      </w:r>
      <w:r w:rsidR="00FE5761" w:rsidRPr="00193698">
        <w:rPr>
          <w:rFonts w:ascii="宋体" w:eastAsia="宋体" w:hAnsi="宋体" w:hint="eastAsia"/>
          <w:sz w:val="24"/>
          <w:szCs w:val="24"/>
        </w:rPr>
        <w:t>“条款+案例+实操”模式</w:t>
      </w:r>
    </w:p>
    <w:p w14:paraId="7B79657E" w14:textId="4779D0B9" w:rsidR="00515344" w:rsidRDefault="00FE5761" w:rsidP="00FE576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FE5761">
        <w:rPr>
          <w:rFonts w:ascii="宋体" w:eastAsia="宋体" w:hAnsi="宋体" w:hint="eastAsia"/>
          <w:sz w:val="24"/>
          <w:szCs w:val="24"/>
        </w:rPr>
        <w:t>3</w:t>
      </w:r>
      <w:r w:rsidR="00743E2A">
        <w:rPr>
          <w:rFonts w:ascii="宋体" w:eastAsia="宋体" w:hAnsi="宋体" w:hint="eastAsia"/>
          <w:sz w:val="24"/>
          <w:szCs w:val="24"/>
        </w:rPr>
        <w:t xml:space="preserve">. </w:t>
      </w:r>
      <w:r w:rsidRPr="00FE5761">
        <w:rPr>
          <w:rFonts w:ascii="宋体" w:eastAsia="宋体" w:hAnsi="宋体" w:hint="eastAsia"/>
          <w:sz w:val="24"/>
          <w:szCs w:val="24"/>
        </w:rPr>
        <w:t>考核渗透</w:t>
      </w:r>
    </w:p>
    <w:p w14:paraId="006E9410" w14:textId="475B3DD3" w:rsidR="00FE5761" w:rsidRPr="00FE5761" w:rsidRDefault="00A62171" w:rsidP="00FE576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</w:t>
      </w:r>
      <w:r w:rsidR="00FE5761" w:rsidRPr="00FE5761">
        <w:rPr>
          <w:rFonts w:ascii="宋体" w:eastAsia="宋体" w:hAnsi="宋体" w:hint="eastAsia"/>
          <w:sz w:val="24"/>
          <w:szCs w:val="24"/>
        </w:rPr>
        <w:t>将合</w:t>
      </w:r>
      <w:proofErr w:type="gramStart"/>
      <w:r w:rsidR="00FE5761" w:rsidRPr="00FE5761">
        <w:rPr>
          <w:rFonts w:ascii="宋体" w:eastAsia="宋体" w:hAnsi="宋体" w:hint="eastAsia"/>
          <w:sz w:val="24"/>
          <w:szCs w:val="24"/>
        </w:rPr>
        <w:t>规</w:t>
      </w:r>
      <w:proofErr w:type="gramEnd"/>
      <w:r w:rsidR="00FE5761" w:rsidRPr="00FE5761">
        <w:rPr>
          <w:rFonts w:ascii="宋体" w:eastAsia="宋体" w:hAnsi="宋体" w:hint="eastAsia"/>
          <w:sz w:val="24"/>
          <w:szCs w:val="24"/>
        </w:rPr>
        <w:t>表现纳入绩效考核（如“无违规”加分、“违规”扣分），与薪酬、晋升挂钩</w:t>
      </w:r>
    </w:p>
    <w:p w14:paraId="2D32E7DB" w14:textId="2326B648" w:rsidR="00FE5761" w:rsidRPr="001115C7" w:rsidRDefault="00FE5761" w:rsidP="00FE5761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1115C7">
        <w:rPr>
          <w:rFonts w:ascii="宋体" w:eastAsia="宋体" w:hAnsi="宋体" w:hint="eastAsia"/>
          <w:b/>
          <w:bCs/>
          <w:color w:val="C45911"/>
          <w:sz w:val="24"/>
          <w:szCs w:val="24"/>
        </w:rPr>
        <w:t>二、安全生产合</w:t>
      </w:r>
      <w:proofErr w:type="gramStart"/>
      <w:r w:rsidRPr="001115C7">
        <w:rPr>
          <w:rFonts w:ascii="宋体" w:eastAsia="宋体" w:hAnsi="宋体" w:hint="eastAsia"/>
          <w:b/>
          <w:bCs/>
          <w:color w:val="C45911"/>
          <w:sz w:val="24"/>
          <w:szCs w:val="24"/>
        </w:rPr>
        <w:t>规</w:t>
      </w:r>
      <w:proofErr w:type="gramEnd"/>
      <w:r w:rsidRPr="001115C7">
        <w:rPr>
          <w:rFonts w:ascii="宋体" w:eastAsia="宋体" w:hAnsi="宋体" w:hint="eastAsia"/>
          <w:b/>
          <w:bCs/>
          <w:color w:val="C45911"/>
          <w:sz w:val="24"/>
          <w:szCs w:val="24"/>
        </w:rPr>
        <w:t>持续改进的“两机制”</w:t>
      </w:r>
    </w:p>
    <w:p w14:paraId="7989B307" w14:textId="32A618FE" w:rsidR="00A62171" w:rsidRDefault="00FE5761" w:rsidP="00FE576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FE5761">
        <w:rPr>
          <w:rFonts w:ascii="宋体" w:eastAsia="宋体" w:hAnsi="宋体" w:hint="eastAsia"/>
          <w:sz w:val="24"/>
          <w:szCs w:val="24"/>
        </w:rPr>
        <w:t>1</w:t>
      </w:r>
      <w:r w:rsidR="00743E2A">
        <w:rPr>
          <w:rFonts w:ascii="宋体" w:eastAsia="宋体" w:hAnsi="宋体" w:hint="eastAsia"/>
          <w:sz w:val="24"/>
          <w:szCs w:val="24"/>
        </w:rPr>
        <w:t xml:space="preserve">. </w:t>
      </w:r>
      <w:r w:rsidRPr="00FE5761">
        <w:rPr>
          <w:rFonts w:ascii="宋体" w:eastAsia="宋体" w:hAnsi="宋体" w:hint="eastAsia"/>
          <w:sz w:val="24"/>
          <w:szCs w:val="24"/>
        </w:rPr>
        <w:t>内部审核机制</w:t>
      </w:r>
    </w:p>
    <w:p w14:paraId="226A2E6B" w14:textId="1ADE0FE3" w:rsidR="00A62171" w:rsidRDefault="00A62171" w:rsidP="00FE576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</w:t>
      </w:r>
      <w:r w:rsidR="00FE5761" w:rsidRPr="00FE5761">
        <w:rPr>
          <w:rFonts w:ascii="宋体" w:eastAsia="宋体" w:hAnsi="宋体" w:hint="eastAsia"/>
          <w:sz w:val="24"/>
          <w:szCs w:val="24"/>
        </w:rPr>
        <w:t>每季度由中高层牵头，组织安全员、主管开展合</w:t>
      </w:r>
      <w:proofErr w:type="gramStart"/>
      <w:r w:rsidR="00FE5761" w:rsidRPr="00FE5761">
        <w:rPr>
          <w:rFonts w:ascii="宋体" w:eastAsia="宋体" w:hAnsi="宋体" w:hint="eastAsia"/>
          <w:sz w:val="24"/>
          <w:szCs w:val="24"/>
        </w:rPr>
        <w:t>规</w:t>
      </w:r>
      <w:proofErr w:type="gramEnd"/>
      <w:r w:rsidR="00FE5761" w:rsidRPr="00FE5761">
        <w:rPr>
          <w:rFonts w:ascii="宋体" w:eastAsia="宋体" w:hAnsi="宋体" w:hint="eastAsia"/>
          <w:sz w:val="24"/>
          <w:szCs w:val="24"/>
        </w:rPr>
        <w:t>内审，出具内审报告</w:t>
      </w:r>
    </w:p>
    <w:p w14:paraId="14F57F53" w14:textId="5C03DA64" w:rsidR="00FE5761" w:rsidRPr="00FE5761" w:rsidRDefault="00A62171" w:rsidP="00FE576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A62171">
        <w:rPr>
          <w:rFonts w:ascii="宋体" w:eastAsia="宋体" w:hAnsi="宋体" w:hint="eastAsia"/>
          <w:b/>
          <w:bCs/>
          <w:sz w:val="24"/>
          <w:szCs w:val="24"/>
        </w:rPr>
        <w:t>报告要素：</w:t>
      </w:r>
      <w:r w:rsidR="00FE5761" w:rsidRPr="00FE5761">
        <w:rPr>
          <w:rFonts w:ascii="宋体" w:eastAsia="宋体" w:hAnsi="宋体" w:hint="eastAsia"/>
          <w:sz w:val="24"/>
          <w:szCs w:val="24"/>
        </w:rPr>
        <w:t>问题、原因、整改建议</w:t>
      </w:r>
    </w:p>
    <w:p w14:paraId="660A4153" w14:textId="77777777" w:rsidR="00A62171" w:rsidRDefault="00FE5761" w:rsidP="00FE576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FE5761">
        <w:rPr>
          <w:rFonts w:ascii="宋体" w:eastAsia="宋体" w:hAnsi="宋体" w:hint="eastAsia"/>
          <w:sz w:val="24"/>
          <w:szCs w:val="24"/>
        </w:rPr>
        <w:t>2</w:t>
      </w:r>
      <w:r w:rsidR="00743E2A">
        <w:rPr>
          <w:rFonts w:ascii="宋体" w:eastAsia="宋体" w:hAnsi="宋体" w:hint="eastAsia"/>
          <w:sz w:val="24"/>
          <w:szCs w:val="24"/>
        </w:rPr>
        <w:t xml:space="preserve">. </w:t>
      </w:r>
      <w:r w:rsidRPr="00FE5761">
        <w:rPr>
          <w:rFonts w:ascii="宋体" w:eastAsia="宋体" w:hAnsi="宋体" w:hint="eastAsia"/>
          <w:sz w:val="24"/>
          <w:szCs w:val="24"/>
        </w:rPr>
        <w:t>外部对标机制</w:t>
      </w:r>
    </w:p>
    <w:p w14:paraId="39D5145B" w14:textId="684E09D7" w:rsidR="00A62171" w:rsidRDefault="00A62171" w:rsidP="00FE576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A62171">
        <w:rPr>
          <w:rFonts w:ascii="宋体" w:eastAsia="宋体" w:hAnsi="宋体" w:hint="eastAsia"/>
          <w:b/>
          <w:bCs/>
          <w:sz w:val="24"/>
          <w:szCs w:val="24"/>
        </w:rPr>
        <w:t>频次：</w:t>
      </w:r>
      <w:r>
        <w:rPr>
          <w:rFonts w:ascii="宋体" w:eastAsia="宋体" w:hAnsi="宋体" w:hint="eastAsia"/>
          <w:sz w:val="24"/>
          <w:szCs w:val="24"/>
        </w:rPr>
        <w:t>每年至少1次</w:t>
      </w:r>
    </w:p>
    <w:p w14:paraId="29224C10" w14:textId="14DC7DD6" w:rsidR="00FE5761" w:rsidRPr="00FE5761" w:rsidRDefault="00A62171" w:rsidP="00FE576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</w:t>
      </w:r>
      <w:r w:rsidR="00FE5761" w:rsidRPr="00FE5761">
        <w:rPr>
          <w:rFonts w:ascii="宋体" w:eastAsia="宋体" w:hAnsi="宋体" w:hint="eastAsia"/>
          <w:sz w:val="24"/>
          <w:szCs w:val="24"/>
        </w:rPr>
        <w:t>学习同行业标杆企业的合</w:t>
      </w:r>
      <w:proofErr w:type="gramStart"/>
      <w:r w:rsidR="00FE5761" w:rsidRPr="00FE5761">
        <w:rPr>
          <w:rFonts w:ascii="宋体" w:eastAsia="宋体" w:hAnsi="宋体" w:hint="eastAsia"/>
          <w:sz w:val="24"/>
          <w:szCs w:val="24"/>
        </w:rPr>
        <w:t>规</w:t>
      </w:r>
      <w:proofErr w:type="gramEnd"/>
      <w:r w:rsidR="00FE5761" w:rsidRPr="00FE5761">
        <w:rPr>
          <w:rFonts w:ascii="宋体" w:eastAsia="宋体" w:hAnsi="宋体" w:hint="eastAsia"/>
          <w:sz w:val="24"/>
          <w:szCs w:val="24"/>
        </w:rPr>
        <w:t>做法，结合自身实际优化制度流程</w:t>
      </w:r>
    </w:p>
    <w:p w14:paraId="23CCC6C9" w14:textId="77777777" w:rsidR="00FE5761" w:rsidRPr="001115C7" w:rsidRDefault="00FE5761" w:rsidP="00FE5761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1115C7">
        <w:rPr>
          <w:rFonts w:ascii="宋体" w:eastAsia="宋体" w:hAnsi="宋体" w:hint="eastAsia"/>
          <w:b/>
          <w:bCs/>
          <w:color w:val="C45911"/>
          <w:sz w:val="24"/>
          <w:szCs w:val="24"/>
        </w:rPr>
        <w:t>三、合</w:t>
      </w:r>
      <w:proofErr w:type="gramStart"/>
      <w:r w:rsidRPr="001115C7">
        <w:rPr>
          <w:rFonts w:ascii="宋体" w:eastAsia="宋体" w:hAnsi="宋体" w:hint="eastAsia"/>
          <w:b/>
          <w:bCs/>
          <w:color w:val="C45911"/>
          <w:sz w:val="24"/>
          <w:szCs w:val="24"/>
        </w:rPr>
        <w:t>规</w:t>
      </w:r>
      <w:proofErr w:type="gramEnd"/>
      <w:r w:rsidRPr="001115C7">
        <w:rPr>
          <w:rFonts w:ascii="宋体" w:eastAsia="宋体" w:hAnsi="宋体" w:hint="eastAsia"/>
          <w:b/>
          <w:bCs/>
          <w:color w:val="C45911"/>
          <w:sz w:val="24"/>
          <w:szCs w:val="24"/>
        </w:rPr>
        <w:t>纠纷应对基础技巧</w:t>
      </w:r>
    </w:p>
    <w:p w14:paraId="1923C56E" w14:textId="69D43077" w:rsidR="00193698" w:rsidRPr="00A62171" w:rsidRDefault="00FE5761" w:rsidP="00FE5761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A62171">
        <w:rPr>
          <w:rFonts w:ascii="宋体" w:eastAsia="宋体" w:hAnsi="宋体" w:hint="eastAsia"/>
          <w:b/>
          <w:bCs/>
          <w:sz w:val="24"/>
          <w:szCs w:val="24"/>
        </w:rPr>
        <w:t>1</w:t>
      </w:r>
      <w:r w:rsidR="00743E2A" w:rsidRPr="00A62171">
        <w:rPr>
          <w:rFonts w:ascii="宋体" w:eastAsia="宋体" w:hAnsi="宋体" w:hint="eastAsia"/>
          <w:b/>
          <w:bCs/>
          <w:sz w:val="24"/>
          <w:szCs w:val="24"/>
        </w:rPr>
        <w:t xml:space="preserve">. </w:t>
      </w:r>
      <w:r w:rsidRPr="00A62171">
        <w:rPr>
          <w:rFonts w:ascii="宋体" w:eastAsia="宋体" w:hAnsi="宋体" w:hint="eastAsia"/>
          <w:b/>
          <w:bCs/>
          <w:sz w:val="24"/>
          <w:szCs w:val="24"/>
        </w:rPr>
        <w:t>监管检查应对：提前整理合</w:t>
      </w:r>
      <w:proofErr w:type="gramStart"/>
      <w:r w:rsidRPr="00A62171">
        <w:rPr>
          <w:rFonts w:ascii="宋体" w:eastAsia="宋体" w:hAnsi="宋体" w:hint="eastAsia"/>
          <w:b/>
          <w:bCs/>
          <w:sz w:val="24"/>
          <w:szCs w:val="24"/>
        </w:rPr>
        <w:t>规</w:t>
      </w:r>
      <w:proofErr w:type="gramEnd"/>
      <w:r w:rsidRPr="00A62171">
        <w:rPr>
          <w:rFonts w:ascii="宋体" w:eastAsia="宋体" w:hAnsi="宋体" w:hint="eastAsia"/>
          <w:b/>
          <w:bCs/>
          <w:sz w:val="24"/>
          <w:szCs w:val="24"/>
        </w:rPr>
        <w:t>档案</w:t>
      </w:r>
    </w:p>
    <w:p w14:paraId="71199052" w14:textId="77777777" w:rsidR="00193698" w:rsidRPr="00193698" w:rsidRDefault="00193698" w:rsidP="00FE576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193698">
        <w:rPr>
          <w:rFonts w:ascii="宋体" w:eastAsia="宋体" w:hAnsi="宋体" w:hint="eastAsia"/>
          <w:sz w:val="24"/>
          <w:szCs w:val="24"/>
        </w:rPr>
        <w:t>1）</w:t>
      </w:r>
      <w:r w:rsidR="00FE5761" w:rsidRPr="00193698">
        <w:rPr>
          <w:rFonts w:ascii="宋体" w:eastAsia="宋体" w:hAnsi="宋体" w:hint="eastAsia"/>
          <w:sz w:val="24"/>
          <w:szCs w:val="24"/>
        </w:rPr>
        <w:t>如实提供资料</w:t>
      </w:r>
    </w:p>
    <w:p w14:paraId="3020F104" w14:textId="77777777" w:rsidR="00193698" w:rsidRPr="00193698" w:rsidRDefault="00193698" w:rsidP="00FE576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193698">
        <w:rPr>
          <w:rFonts w:ascii="宋体" w:eastAsia="宋体" w:hAnsi="宋体" w:hint="eastAsia"/>
          <w:sz w:val="24"/>
          <w:szCs w:val="24"/>
        </w:rPr>
        <w:t>2）</w:t>
      </w:r>
      <w:r w:rsidR="00FE5761" w:rsidRPr="00193698">
        <w:rPr>
          <w:rFonts w:ascii="宋体" w:eastAsia="宋体" w:hAnsi="宋体" w:hint="eastAsia"/>
          <w:sz w:val="24"/>
          <w:szCs w:val="24"/>
        </w:rPr>
        <w:t>不推诿责任</w:t>
      </w:r>
    </w:p>
    <w:p w14:paraId="01F2DB5C" w14:textId="7ACAFE31" w:rsidR="00FE5761" w:rsidRPr="00193698" w:rsidRDefault="00193698" w:rsidP="00FE576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193698">
        <w:rPr>
          <w:rFonts w:ascii="宋体" w:eastAsia="宋体" w:hAnsi="宋体" w:hint="eastAsia"/>
          <w:sz w:val="24"/>
          <w:szCs w:val="24"/>
        </w:rPr>
        <w:t>3）</w:t>
      </w:r>
      <w:r w:rsidR="00FE5761" w:rsidRPr="00193698">
        <w:rPr>
          <w:rFonts w:ascii="宋体" w:eastAsia="宋体" w:hAnsi="宋体" w:hint="eastAsia"/>
          <w:sz w:val="24"/>
          <w:szCs w:val="24"/>
        </w:rPr>
        <w:t>及时记录检查意见</w:t>
      </w:r>
    </w:p>
    <w:p w14:paraId="28863FA3" w14:textId="77777777" w:rsidR="009F24EB" w:rsidRPr="00A62171" w:rsidRDefault="00FE5761" w:rsidP="00FE5761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A62171">
        <w:rPr>
          <w:rFonts w:ascii="宋体" w:eastAsia="宋体" w:hAnsi="宋体" w:hint="eastAsia"/>
          <w:b/>
          <w:bCs/>
          <w:sz w:val="24"/>
          <w:szCs w:val="24"/>
        </w:rPr>
        <w:t>2</w:t>
      </w:r>
      <w:r w:rsidR="00743E2A" w:rsidRPr="00A62171">
        <w:rPr>
          <w:rFonts w:ascii="宋体" w:eastAsia="宋体" w:hAnsi="宋体" w:hint="eastAsia"/>
          <w:b/>
          <w:bCs/>
          <w:sz w:val="24"/>
          <w:szCs w:val="24"/>
        </w:rPr>
        <w:t xml:space="preserve">. </w:t>
      </w:r>
      <w:r w:rsidRPr="00A62171">
        <w:rPr>
          <w:rFonts w:ascii="宋体" w:eastAsia="宋体" w:hAnsi="宋体" w:hint="eastAsia"/>
          <w:b/>
          <w:bCs/>
          <w:sz w:val="24"/>
          <w:szCs w:val="24"/>
        </w:rPr>
        <w:t>行政处罚应对：</w:t>
      </w:r>
    </w:p>
    <w:p w14:paraId="059B6589" w14:textId="77777777" w:rsidR="009F24EB" w:rsidRPr="009F24EB" w:rsidRDefault="009F24EB" w:rsidP="00FE576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F24EB">
        <w:rPr>
          <w:rFonts w:ascii="宋体" w:eastAsia="宋体" w:hAnsi="宋体" w:hint="eastAsia"/>
          <w:sz w:val="24"/>
          <w:szCs w:val="24"/>
        </w:rPr>
        <w:t>1）前期沟通</w:t>
      </w:r>
    </w:p>
    <w:p w14:paraId="5CD61B72" w14:textId="44CC1000" w:rsidR="00FE5761" w:rsidRPr="009F24EB" w:rsidRDefault="009F24EB" w:rsidP="00FE576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F24EB">
        <w:rPr>
          <w:rFonts w:ascii="宋体" w:eastAsia="宋体" w:hAnsi="宋体" w:hint="eastAsia"/>
          <w:sz w:val="24"/>
          <w:szCs w:val="24"/>
        </w:rPr>
        <w:t>2）</w:t>
      </w:r>
      <w:r w:rsidR="00FE5761" w:rsidRPr="009F24EB">
        <w:rPr>
          <w:rFonts w:ascii="宋体" w:eastAsia="宋体" w:hAnsi="宋体" w:hint="eastAsia"/>
          <w:sz w:val="24"/>
          <w:szCs w:val="24"/>
        </w:rPr>
        <w:t>行政复议</w:t>
      </w:r>
    </w:p>
    <w:p w14:paraId="501FFD94" w14:textId="0C542824" w:rsidR="009F24EB" w:rsidRPr="00A62171" w:rsidRDefault="00FE5761" w:rsidP="00FE5761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A62171">
        <w:rPr>
          <w:rFonts w:ascii="宋体" w:eastAsia="宋体" w:hAnsi="宋体" w:hint="eastAsia"/>
          <w:b/>
          <w:bCs/>
          <w:sz w:val="24"/>
          <w:szCs w:val="24"/>
        </w:rPr>
        <w:t>3</w:t>
      </w:r>
      <w:r w:rsidR="00743E2A" w:rsidRPr="00A62171">
        <w:rPr>
          <w:rFonts w:ascii="宋体" w:eastAsia="宋体" w:hAnsi="宋体" w:hint="eastAsia"/>
          <w:b/>
          <w:bCs/>
          <w:sz w:val="24"/>
          <w:szCs w:val="24"/>
        </w:rPr>
        <w:t xml:space="preserve">. </w:t>
      </w:r>
      <w:r w:rsidRPr="00A62171">
        <w:rPr>
          <w:rFonts w:ascii="宋体" w:eastAsia="宋体" w:hAnsi="宋体" w:hint="eastAsia"/>
          <w:b/>
          <w:bCs/>
          <w:sz w:val="24"/>
          <w:szCs w:val="24"/>
        </w:rPr>
        <w:t>民事赔偿应对</w:t>
      </w:r>
    </w:p>
    <w:p w14:paraId="4B4B58D1" w14:textId="77777777" w:rsidR="009F24EB" w:rsidRPr="009F24EB" w:rsidRDefault="009F24EB" w:rsidP="00FE576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F24EB">
        <w:rPr>
          <w:rFonts w:ascii="宋体" w:eastAsia="宋体" w:hAnsi="宋体" w:hint="eastAsia"/>
          <w:sz w:val="24"/>
          <w:szCs w:val="24"/>
        </w:rPr>
        <w:lastRenderedPageBreak/>
        <w:t>1）</w:t>
      </w:r>
      <w:r w:rsidR="00FE5761" w:rsidRPr="009F24EB">
        <w:rPr>
          <w:rFonts w:ascii="宋体" w:eastAsia="宋体" w:hAnsi="宋体" w:hint="eastAsia"/>
          <w:sz w:val="24"/>
          <w:szCs w:val="24"/>
        </w:rPr>
        <w:t>保留协商记录</w:t>
      </w:r>
    </w:p>
    <w:p w14:paraId="6A6B259E" w14:textId="5697DBA6" w:rsidR="009F24EB" w:rsidRDefault="009F24EB" w:rsidP="00FE576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F24EB">
        <w:rPr>
          <w:rFonts w:ascii="宋体" w:eastAsia="宋体" w:hAnsi="宋体" w:hint="eastAsia"/>
          <w:sz w:val="24"/>
          <w:szCs w:val="24"/>
        </w:rPr>
        <w:t>2）依法</w:t>
      </w:r>
      <w:r w:rsidR="00FE5761" w:rsidRPr="009F24EB">
        <w:rPr>
          <w:rFonts w:ascii="宋体" w:eastAsia="宋体" w:hAnsi="宋体" w:hint="eastAsia"/>
          <w:sz w:val="24"/>
          <w:szCs w:val="24"/>
        </w:rPr>
        <w:t>赔偿金额</w:t>
      </w:r>
    </w:p>
    <w:p w14:paraId="2A5125BE" w14:textId="77777777" w:rsidR="009F24EB" w:rsidRDefault="009F24EB" w:rsidP="00FE5761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01599DBE" w14:textId="2B8F0F78" w:rsidR="00FE5761" w:rsidRPr="001115C7" w:rsidRDefault="001115C7" w:rsidP="00FE5761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【</w:t>
      </w:r>
      <w:r w:rsidR="00FE5761" w:rsidRPr="001115C7">
        <w:rPr>
          <w:rFonts w:ascii="宋体" w:eastAsia="宋体" w:hAnsi="宋体" w:hint="eastAsia"/>
          <w:b/>
          <w:bCs/>
          <w:sz w:val="24"/>
          <w:szCs w:val="24"/>
        </w:rPr>
        <w:t>课程总结与行动计划</w:t>
      </w:r>
      <w:r>
        <w:rPr>
          <w:rFonts w:ascii="宋体" w:eastAsia="宋体" w:hAnsi="宋体" w:hint="eastAsia"/>
          <w:b/>
          <w:bCs/>
          <w:sz w:val="24"/>
          <w:szCs w:val="24"/>
        </w:rPr>
        <w:t>】</w:t>
      </w:r>
    </w:p>
    <w:p w14:paraId="66053187" w14:textId="7327F0A9" w:rsidR="00FE5761" w:rsidRPr="00FE5761" w:rsidRDefault="00FE5761" w:rsidP="00FE576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FE5761">
        <w:rPr>
          <w:rFonts w:ascii="宋体" w:eastAsia="宋体" w:hAnsi="宋体" w:hint="eastAsia"/>
          <w:sz w:val="24"/>
          <w:szCs w:val="24"/>
        </w:rPr>
        <w:t>1</w:t>
      </w:r>
      <w:r w:rsidR="00743E2A">
        <w:rPr>
          <w:rFonts w:ascii="宋体" w:eastAsia="宋体" w:hAnsi="宋体" w:hint="eastAsia"/>
          <w:sz w:val="24"/>
          <w:szCs w:val="24"/>
        </w:rPr>
        <w:t xml:space="preserve">. </w:t>
      </w:r>
      <w:r w:rsidRPr="00FE5761">
        <w:rPr>
          <w:rFonts w:ascii="宋体" w:eastAsia="宋体" w:hAnsi="宋体" w:hint="eastAsia"/>
          <w:sz w:val="24"/>
          <w:szCs w:val="24"/>
        </w:rPr>
        <w:t>核心知识点回顾：《安全生产法》核心条款、各层级责任、落地工具、风险防控要点</w:t>
      </w:r>
    </w:p>
    <w:p w14:paraId="7049E806" w14:textId="1DAE449D" w:rsidR="00FE5761" w:rsidRPr="00FE5761" w:rsidRDefault="00FE5761" w:rsidP="00FE576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FE5761">
        <w:rPr>
          <w:rFonts w:ascii="宋体" w:eastAsia="宋体" w:hAnsi="宋体" w:hint="eastAsia"/>
          <w:sz w:val="24"/>
          <w:szCs w:val="24"/>
        </w:rPr>
        <w:t>2</w:t>
      </w:r>
      <w:r w:rsidR="00743E2A">
        <w:rPr>
          <w:rFonts w:ascii="宋体" w:eastAsia="宋体" w:hAnsi="宋体" w:hint="eastAsia"/>
          <w:sz w:val="24"/>
          <w:szCs w:val="24"/>
        </w:rPr>
        <w:t xml:space="preserve">. </w:t>
      </w:r>
      <w:r w:rsidRPr="00FE5761">
        <w:rPr>
          <w:rFonts w:ascii="宋体" w:eastAsia="宋体" w:hAnsi="宋体" w:hint="eastAsia"/>
          <w:sz w:val="24"/>
          <w:szCs w:val="24"/>
        </w:rPr>
        <w:t xml:space="preserve">分组制定行动计划：各岗位（中高层、主管、安全员、骨干）结合自身工作，制定 “1 </w:t>
      </w:r>
      <w:proofErr w:type="gramStart"/>
      <w:r w:rsidRPr="00FE5761">
        <w:rPr>
          <w:rFonts w:ascii="宋体" w:eastAsia="宋体" w:hAnsi="宋体" w:hint="eastAsia"/>
          <w:sz w:val="24"/>
          <w:szCs w:val="24"/>
        </w:rPr>
        <w:t>个</w:t>
      </w:r>
      <w:proofErr w:type="gramEnd"/>
      <w:r w:rsidRPr="00FE5761">
        <w:rPr>
          <w:rFonts w:ascii="宋体" w:eastAsia="宋体" w:hAnsi="宋体" w:hint="eastAsia"/>
          <w:sz w:val="24"/>
          <w:szCs w:val="24"/>
        </w:rPr>
        <w:t>月合</w:t>
      </w:r>
      <w:proofErr w:type="gramStart"/>
      <w:r w:rsidRPr="00FE5761">
        <w:rPr>
          <w:rFonts w:ascii="宋体" w:eastAsia="宋体" w:hAnsi="宋体" w:hint="eastAsia"/>
          <w:sz w:val="24"/>
          <w:szCs w:val="24"/>
        </w:rPr>
        <w:t>规</w:t>
      </w:r>
      <w:proofErr w:type="gramEnd"/>
      <w:r w:rsidRPr="00FE5761">
        <w:rPr>
          <w:rFonts w:ascii="宋体" w:eastAsia="宋体" w:hAnsi="宋体" w:hint="eastAsia"/>
          <w:sz w:val="24"/>
          <w:szCs w:val="24"/>
        </w:rPr>
        <w:t>改进计划”（含目标、措施、时限）</w:t>
      </w:r>
    </w:p>
    <w:p w14:paraId="03587208" w14:textId="096B8F16" w:rsidR="00150238" w:rsidRPr="00FE1359" w:rsidRDefault="00FE5761" w:rsidP="00FE576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FE5761">
        <w:rPr>
          <w:rFonts w:ascii="宋体" w:eastAsia="宋体" w:hAnsi="宋体" w:hint="eastAsia"/>
          <w:sz w:val="24"/>
          <w:szCs w:val="24"/>
        </w:rPr>
        <w:t>3</w:t>
      </w:r>
      <w:r w:rsidR="00743E2A">
        <w:rPr>
          <w:rFonts w:ascii="宋体" w:eastAsia="宋体" w:hAnsi="宋体" w:hint="eastAsia"/>
          <w:sz w:val="24"/>
          <w:szCs w:val="24"/>
        </w:rPr>
        <w:t xml:space="preserve">. </w:t>
      </w:r>
      <w:r w:rsidRPr="00FE5761">
        <w:rPr>
          <w:rFonts w:ascii="宋体" w:eastAsia="宋体" w:hAnsi="宋体" w:hint="eastAsia"/>
          <w:sz w:val="24"/>
          <w:szCs w:val="24"/>
        </w:rPr>
        <w:t>答疑与后续支持：解答学员个性化问题，提供《安全生产法合规工具包》（</w:t>
      </w:r>
      <w:proofErr w:type="gramStart"/>
      <w:r w:rsidRPr="00FE5761">
        <w:rPr>
          <w:rFonts w:ascii="宋体" w:eastAsia="宋体" w:hAnsi="宋体" w:hint="eastAsia"/>
          <w:sz w:val="24"/>
          <w:szCs w:val="24"/>
        </w:rPr>
        <w:t>含责任</w:t>
      </w:r>
      <w:proofErr w:type="gramEnd"/>
      <w:r w:rsidRPr="00FE5761">
        <w:rPr>
          <w:rFonts w:ascii="宋体" w:eastAsia="宋体" w:hAnsi="宋体" w:hint="eastAsia"/>
          <w:sz w:val="24"/>
          <w:szCs w:val="24"/>
        </w:rPr>
        <w:t>清单、诊断表、台账模板）</w:t>
      </w:r>
    </w:p>
    <w:sectPr w:rsidR="00150238" w:rsidRPr="00FE1359" w:rsidSect="00FE1359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065A5" w14:textId="77777777" w:rsidR="00002825" w:rsidRDefault="00002825" w:rsidP="009E36F6">
      <w:pPr>
        <w:rPr>
          <w:rFonts w:hint="eastAsia"/>
        </w:rPr>
      </w:pPr>
      <w:r>
        <w:separator/>
      </w:r>
    </w:p>
  </w:endnote>
  <w:endnote w:type="continuationSeparator" w:id="0">
    <w:p w14:paraId="278E2443" w14:textId="77777777" w:rsidR="00002825" w:rsidRDefault="00002825" w:rsidP="009E36F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A11DB" w14:textId="77777777" w:rsidR="00002825" w:rsidRDefault="00002825" w:rsidP="009E36F6">
      <w:pPr>
        <w:rPr>
          <w:rFonts w:hint="eastAsia"/>
        </w:rPr>
      </w:pPr>
      <w:r>
        <w:separator/>
      </w:r>
    </w:p>
  </w:footnote>
  <w:footnote w:type="continuationSeparator" w:id="0">
    <w:p w14:paraId="2D72D414" w14:textId="77777777" w:rsidR="00002825" w:rsidRDefault="00002825" w:rsidP="009E36F6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FDC"/>
    <w:rsid w:val="00002825"/>
    <w:rsid w:val="00037C6A"/>
    <w:rsid w:val="0004487F"/>
    <w:rsid w:val="000A071F"/>
    <w:rsid w:val="001115C7"/>
    <w:rsid w:val="00150238"/>
    <w:rsid w:val="0018533E"/>
    <w:rsid w:val="00193698"/>
    <w:rsid w:val="00196814"/>
    <w:rsid w:val="001B3585"/>
    <w:rsid w:val="001C1BE0"/>
    <w:rsid w:val="001C5F53"/>
    <w:rsid w:val="00215000"/>
    <w:rsid w:val="00246ECF"/>
    <w:rsid w:val="002A440B"/>
    <w:rsid w:val="00332F57"/>
    <w:rsid w:val="003455BA"/>
    <w:rsid w:val="00347DDC"/>
    <w:rsid w:val="00361B14"/>
    <w:rsid w:val="003A7B91"/>
    <w:rsid w:val="003B18A7"/>
    <w:rsid w:val="004224FD"/>
    <w:rsid w:val="00432105"/>
    <w:rsid w:val="00496D2C"/>
    <w:rsid w:val="00515344"/>
    <w:rsid w:val="00554190"/>
    <w:rsid w:val="006324FE"/>
    <w:rsid w:val="00636005"/>
    <w:rsid w:val="00653A8D"/>
    <w:rsid w:val="00725FDC"/>
    <w:rsid w:val="00743E2A"/>
    <w:rsid w:val="007A39D7"/>
    <w:rsid w:val="00803B6A"/>
    <w:rsid w:val="008F5D68"/>
    <w:rsid w:val="009B436B"/>
    <w:rsid w:val="009E36F6"/>
    <w:rsid w:val="009F24EB"/>
    <w:rsid w:val="00A35EAF"/>
    <w:rsid w:val="00A62171"/>
    <w:rsid w:val="00A70E3F"/>
    <w:rsid w:val="00AF39E4"/>
    <w:rsid w:val="00B934B7"/>
    <w:rsid w:val="00B9372F"/>
    <w:rsid w:val="00BC5A25"/>
    <w:rsid w:val="00CA670E"/>
    <w:rsid w:val="00D039AC"/>
    <w:rsid w:val="00EC7C1E"/>
    <w:rsid w:val="00F0795C"/>
    <w:rsid w:val="00F210E0"/>
    <w:rsid w:val="00F451F7"/>
    <w:rsid w:val="00FD4143"/>
    <w:rsid w:val="00FE1359"/>
    <w:rsid w:val="00FE5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ABBA45"/>
  <w15:chartTrackingRefBased/>
  <w15:docId w15:val="{75F5F516-D7A4-415B-92C8-9E26F8BE5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5FD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725F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725FD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725FDC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5FDC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5FDC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5FD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5FD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5FD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5FD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rsid w:val="00725F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rsid w:val="00725F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rsid w:val="00725FD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25FDC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25FD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25FD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25FD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25FD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qFormat/>
    <w:rsid w:val="00725FD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25F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25FD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25FD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25FD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25FD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25FD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25FD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25F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25FD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25FD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E36F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9E36F6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9E36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9E36F6"/>
    <w:rPr>
      <w:sz w:val="18"/>
      <w:szCs w:val="18"/>
    </w:rPr>
  </w:style>
  <w:style w:type="paragraph" w:styleId="af2">
    <w:name w:val="Body Text"/>
    <w:link w:val="af3"/>
    <w:rsid w:val="003A7B91"/>
    <w:pPr>
      <w:widowControl w:val="0"/>
      <w:adjustRightInd w:val="0"/>
      <w:spacing w:before="100" w:after="100" w:line="300" w:lineRule="auto"/>
      <w:ind w:firstLineChars="200" w:firstLine="1044"/>
      <w:jc w:val="both"/>
    </w:pPr>
    <w:rPr>
      <w:rFonts w:ascii="Times New Roman" w:eastAsia="宋体" w:hAnsi="Times New Roman" w:cs="Times New Roman"/>
      <w:sz w:val="24"/>
      <w:szCs w:val="24"/>
    </w:rPr>
  </w:style>
  <w:style w:type="character" w:customStyle="1" w:styleId="af3">
    <w:name w:val="正文文本 字符"/>
    <w:basedOn w:val="a0"/>
    <w:link w:val="af2"/>
    <w:rsid w:val="003A7B91"/>
    <w:rPr>
      <w:rFonts w:ascii="Times New Roman" w:eastAsia="宋体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8</Pages>
  <Words>3668</Words>
  <Characters>429</Characters>
  <Application>Microsoft Office Word</Application>
  <DocSecurity>0</DocSecurity>
  <Lines>3</Lines>
  <Paragraphs>8</Paragraphs>
  <ScaleCrop>false</ScaleCrop>
  <Company/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先勇 权</dc:creator>
  <cp:keywords/>
  <dc:description/>
  <cp:lastModifiedBy>Administrator</cp:lastModifiedBy>
  <cp:revision>15</cp:revision>
  <dcterms:created xsi:type="dcterms:W3CDTF">2025-10-29T03:50:00Z</dcterms:created>
  <dcterms:modified xsi:type="dcterms:W3CDTF">2025-12-09T08:16:00Z</dcterms:modified>
</cp:coreProperties>
</file>