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C7680" w14:textId="6EF16EB5" w:rsidR="00F110E4" w:rsidRPr="00085F70" w:rsidRDefault="008F509F" w:rsidP="00085F70">
      <w:pPr>
        <w:widowControl w:val="0"/>
        <w:spacing w:after="0" w:line="480" w:lineRule="exact"/>
        <w:jc w:val="center"/>
        <w:rPr>
          <w:rFonts w:ascii="宋体" w:eastAsia="宋体" w:hAnsi="宋体" w:cs="Arial"/>
          <w:b/>
          <w:color w:val="1F4E79"/>
          <w:sz w:val="32"/>
          <w:szCs w:val="32"/>
          <w:lang w:val="en-US"/>
        </w:rPr>
      </w:pPr>
      <w:r w:rsidRPr="00085F70">
        <w:rPr>
          <w:rFonts w:ascii="宋体" w:eastAsia="宋体" w:hAnsi="宋体" w:cs="Arial" w:hint="eastAsia"/>
          <w:b/>
          <w:color w:val="1F4E79"/>
          <w:sz w:val="32"/>
          <w:szCs w:val="32"/>
          <w:lang w:val="en-US"/>
        </w:rPr>
        <w:t>顶尖销售高手的七大营销思维</w:t>
      </w:r>
    </w:p>
    <w:p w14:paraId="544CADAD" w14:textId="77777777" w:rsidR="00085F70" w:rsidRDefault="00085F70" w:rsidP="00085F70">
      <w:pPr>
        <w:spacing w:after="0" w:line="480" w:lineRule="exact"/>
        <w:rPr>
          <w:rFonts w:ascii="宋体" w:eastAsia="宋体" w:hAnsi="宋体" w:cs="Times New Roman"/>
          <w:bCs/>
          <w:color w:val="auto"/>
          <w:lang w:val="en-US" w:bidi="th-TH"/>
        </w:rPr>
      </w:pPr>
    </w:p>
    <w:p w14:paraId="09956635" w14:textId="7F637DC2" w:rsidR="002D6088" w:rsidRPr="00085F70" w:rsidRDefault="0040067C" w:rsidP="00085F70">
      <w:pPr>
        <w:spacing w:after="0" w:line="480" w:lineRule="exact"/>
        <w:rPr>
          <w:rFonts w:ascii="宋体" w:eastAsia="宋体" w:hAnsi="宋体" w:cs="Times New Roman"/>
          <w:b/>
          <w:color w:val="1F4E79"/>
          <w:kern w:val="2"/>
          <w:szCs w:val="22"/>
          <w:lang w:val="en-US"/>
        </w:rPr>
      </w:pPr>
      <w:r w:rsidRPr="00085F70">
        <w:rPr>
          <w:rFonts w:ascii="宋体" w:eastAsia="宋体" w:hAnsi="宋体" w:cs="Times New Roman" w:hint="eastAsia"/>
          <w:b/>
          <w:color w:val="1F4E79"/>
          <w:kern w:val="2"/>
          <w:szCs w:val="22"/>
          <w:lang w:val="en-US"/>
        </w:rPr>
        <w:t>课程背景</w:t>
      </w:r>
      <w:r w:rsidR="00085F70" w:rsidRPr="00085F70">
        <w:rPr>
          <w:rFonts w:ascii="宋体" w:eastAsia="宋体" w:hAnsi="宋体" w:cs="Times New Roman" w:hint="eastAsia"/>
          <w:b/>
          <w:color w:val="1F4E79"/>
          <w:kern w:val="2"/>
          <w:szCs w:val="22"/>
          <w:lang w:val="en-US"/>
        </w:rPr>
        <w:t>：</w:t>
      </w:r>
    </w:p>
    <w:p w14:paraId="2F7E0D3A" w14:textId="385A91D8" w:rsidR="00F42DFF" w:rsidRPr="00085F70" w:rsidRDefault="006E64FE" w:rsidP="00085F70">
      <w:pPr>
        <w:pStyle w:val="p1"/>
        <w:spacing w:line="480" w:lineRule="exact"/>
        <w:ind w:firstLineChars="200" w:firstLine="480"/>
        <w:jc w:val="both"/>
        <w:rPr>
          <w:rFonts w:ascii="宋体" w:eastAsia="宋体" w:hAnsi="宋体" w:cs="Times New Roman"/>
          <w:color w:val="auto"/>
          <w:sz w:val="24"/>
          <w:szCs w:val="24"/>
          <w:lang w:val="en-GB"/>
        </w:rPr>
      </w:pPr>
      <w:r w:rsidRPr="00085F70">
        <w:rPr>
          <w:rFonts w:ascii="宋体" w:eastAsia="宋体" w:hAnsi="宋体" w:cs="Times New Roman"/>
          <w:color w:val="auto"/>
          <w:sz w:val="24"/>
          <w:szCs w:val="24"/>
          <w:lang w:val="en-GB"/>
        </w:rPr>
        <w:t>市场竞争日益激烈，要想在市场上获得更多的份额，提升销售业绩就显得尤为重要。</w:t>
      </w:r>
      <w:r w:rsidR="00F42DFF" w:rsidRPr="00085F70">
        <w:rPr>
          <w:rFonts w:ascii="宋体" w:eastAsia="宋体" w:hAnsi="宋体" w:cs="Times New Roman" w:hint="eastAsia"/>
          <w:color w:val="auto"/>
          <w:sz w:val="24"/>
          <w:szCs w:val="24"/>
          <w:lang w:val="en-GB"/>
        </w:rPr>
        <w:t>而要想提升企业的整体业绩，每一位销售人员的表现就至关重要</w:t>
      </w:r>
      <w:r w:rsidR="00F42DFF" w:rsidRPr="00085F70">
        <w:rPr>
          <w:rFonts w:ascii="宋体" w:eastAsia="宋体" w:hAnsi="宋体" w:cs="Times New Roman"/>
          <w:color w:val="auto"/>
          <w:sz w:val="24"/>
          <w:szCs w:val="24"/>
          <w:lang w:val="en-GB"/>
        </w:rPr>
        <w:t>，</w:t>
      </w:r>
      <w:r w:rsidR="00F42DFF" w:rsidRPr="00085F70">
        <w:rPr>
          <w:rFonts w:ascii="宋体" w:eastAsia="宋体" w:hAnsi="宋体" w:cs="Times New Roman" w:hint="eastAsia"/>
          <w:color w:val="auto"/>
          <w:sz w:val="24"/>
          <w:szCs w:val="24"/>
          <w:lang w:val="en-GB"/>
        </w:rPr>
        <w:t>对于销售人员个人来讲，成</w:t>
      </w:r>
      <w:r w:rsidR="00F42DFF" w:rsidRPr="00085F70">
        <w:rPr>
          <w:rFonts w:ascii="宋体" w:eastAsia="宋体" w:hAnsi="宋体" w:cs="Times New Roman"/>
          <w:color w:val="auto"/>
          <w:sz w:val="24"/>
          <w:szCs w:val="24"/>
          <w:lang w:val="en-GB"/>
        </w:rPr>
        <w:t>为一名出色的销售人员是每个</w:t>
      </w:r>
      <w:r w:rsidR="00F42DFF" w:rsidRPr="00085F70">
        <w:rPr>
          <w:rFonts w:ascii="宋体" w:eastAsia="宋体" w:hAnsi="宋体" w:cs="Times New Roman" w:hint="eastAsia"/>
          <w:color w:val="auto"/>
          <w:sz w:val="24"/>
          <w:szCs w:val="24"/>
          <w:lang w:val="en-GB"/>
        </w:rPr>
        <w:t>人</w:t>
      </w:r>
      <w:r w:rsidR="00F42DFF" w:rsidRPr="00085F70">
        <w:rPr>
          <w:rFonts w:ascii="宋体" w:eastAsia="宋体" w:hAnsi="宋体" w:cs="Times New Roman"/>
          <w:color w:val="auto"/>
          <w:sz w:val="24"/>
          <w:szCs w:val="24"/>
          <w:lang w:val="en-GB"/>
        </w:rPr>
        <w:t>都追求的目标</w:t>
      </w:r>
      <w:r w:rsidR="00F42DFF" w:rsidRPr="00085F70">
        <w:rPr>
          <w:rFonts w:ascii="宋体" w:eastAsia="宋体" w:hAnsi="宋体" w:cs="Times New Roman" w:hint="eastAsia"/>
          <w:color w:val="auto"/>
          <w:sz w:val="24"/>
          <w:szCs w:val="24"/>
          <w:lang w:val="en-GB"/>
        </w:rPr>
        <w:t>，</w:t>
      </w:r>
      <w:r w:rsidR="00F42DFF" w:rsidRPr="00085F70">
        <w:rPr>
          <w:rFonts w:ascii="宋体" w:eastAsia="宋体" w:hAnsi="宋体" w:cs="Times New Roman"/>
          <w:color w:val="auto"/>
          <w:sz w:val="24"/>
          <w:szCs w:val="24"/>
          <w:lang w:val="en-GB"/>
        </w:rPr>
        <w:t>然而，要在销售领域取得卓越的成就，并不仅仅依赖于产品知识和技巧，更需要具备一种高效的营销思维</w:t>
      </w:r>
      <w:r w:rsidR="00F42DFF" w:rsidRPr="00085F70">
        <w:rPr>
          <w:rFonts w:ascii="宋体" w:eastAsia="宋体" w:hAnsi="宋体" w:cs="Times New Roman" w:hint="eastAsia"/>
          <w:color w:val="auto"/>
          <w:sz w:val="24"/>
          <w:szCs w:val="24"/>
          <w:lang w:val="en-GB"/>
        </w:rPr>
        <w:t>，</w:t>
      </w:r>
      <w:r w:rsidR="00F42DFF" w:rsidRPr="00085F70">
        <w:rPr>
          <w:rFonts w:ascii="宋体" w:eastAsia="宋体" w:hAnsi="宋体" w:cs="Times New Roman"/>
          <w:color w:val="auto"/>
          <w:sz w:val="24"/>
          <w:szCs w:val="24"/>
          <w:lang w:val="en-GB"/>
        </w:rPr>
        <w:t>销售高手们拥有独特的思维方式，能够准确洞察客户需求、提供有针对性的解决方案，并以此实现销售的突破和成功。</w:t>
      </w:r>
    </w:p>
    <w:p w14:paraId="79137AFE" w14:textId="11B4FF90" w:rsidR="00F42DFF" w:rsidRPr="00085F70" w:rsidRDefault="00F42DFF" w:rsidP="00085F70">
      <w:pPr>
        <w:pStyle w:val="p1"/>
        <w:spacing w:line="480" w:lineRule="exact"/>
        <w:ind w:firstLineChars="200" w:firstLine="480"/>
        <w:jc w:val="both"/>
        <w:rPr>
          <w:rFonts w:ascii="宋体" w:eastAsia="宋体" w:hAnsi="宋体" w:cs="Times New Roman"/>
          <w:color w:val="auto"/>
          <w:sz w:val="24"/>
          <w:szCs w:val="24"/>
          <w:lang w:val="en-GB"/>
        </w:rPr>
      </w:pPr>
      <w:r w:rsidRPr="00085F70">
        <w:rPr>
          <w:rFonts w:ascii="宋体" w:eastAsia="宋体" w:hAnsi="宋体" w:cs="Times New Roman" w:hint="eastAsia"/>
          <w:color w:val="auto"/>
          <w:sz w:val="24"/>
          <w:szCs w:val="24"/>
          <w:lang w:val="en-GB"/>
        </w:rPr>
        <w:t>本</w:t>
      </w:r>
      <w:r w:rsidRPr="00085F70">
        <w:rPr>
          <w:rFonts w:ascii="宋体" w:eastAsia="宋体" w:hAnsi="宋体" w:cs="Times New Roman"/>
          <w:color w:val="auto"/>
          <w:sz w:val="24"/>
          <w:szCs w:val="24"/>
          <w:lang w:val="en-GB"/>
        </w:rPr>
        <w:t>课程旨在帮助学员深入了解和掌握顶尖销售高手所具备的七种关键思维，通过学习和实践，培养学员的营销思维能力，提升其在销售领域的竞争力和业绩表现。本课程将引导学员从买方思维、结果思维、第三方视角、情感思维、给客户理由、打破平衡和解决方案的思维等方面进行学习和思考，探索如何更好地理解客户需求、与客户建立良好的关系、提供有价值的解决方案，并有效推动销售业务的发展。</w:t>
      </w:r>
    </w:p>
    <w:p w14:paraId="77E48134" w14:textId="180D1876" w:rsidR="00375CCD" w:rsidRPr="00085F70" w:rsidRDefault="00375CCD" w:rsidP="00085F70">
      <w:pPr>
        <w:pStyle w:val="p1"/>
        <w:spacing w:line="480" w:lineRule="exact"/>
        <w:ind w:firstLineChars="200" w:firstLine="480"/>
        <w:jc w:val="both"/>
        <w:rPr>
          <w:rFonts w:ascii="宋体" w:eastAsia="宋体" w:hAnsi="宋体" w:cs="Times New Roman"/>
          <w:color w:val="auto"/>
          <w:sz w:val="24"/>
          <w:szCs w:val="24"/>
          <w:lang w:val="en-GB"/>
        </w:rPr>
      </w:pPr>
      <w:r w:rsidRPr="00085F70">
        <w:rPr>
          <w:rFonts w:ascii="宋体" w:eastAsia="宋体" w:hAnsi="宋体" w:cs="Times New Roman"/>
          <w:color w:val="auto"/>
          <w:sz w:val="24"/>
          <w:szCs w:val="24"/>
          <w:lang w:val="en-GB"/>
        </w:rPr>
        <w:t>通过本课程的学习和实践，学员将能够转变思维方式，增强销售能力，提升客户满意度，实现销售目标的突破和超越。</w:t>
      </w:r>
    </w:p>
    <w:p w14:paraId="62B62C52" w14:textId="77777777" w:rsidR="00375CCD" w:rsidRPr="00085F70" w:rsidRDefault="00375CCD" w:rsidP="00085F70">
      <w:pPr>
        <w:pStyle w:val="p1"/>
        <w:spacing w:line="480" w:lineRule="exact"/>
        <w:jc w:val="both"/>
        <w:rPr>
          <w:rFonts w:ascii="宋体" w:eastAsia="宋体" w:hAnsi="宋体" w:cs="Times New Roman"/>
          <w:color w:val="auto"/>
          <w:sz w:val="24"/>
          <w:szCs w:val="24"/>
          <w:lang w:val="en-GB"/>
        </w:rPr>
      </w:pPr>
    </w:p>
    <w:p w14:paraId="5B18B1CF" w14:textId="7350B63A" w:rsidR="00904FF5" w:rsidRPr="00085F70" w:rsidRDefault="00904FF5" w:rsidP="00085F70">
      <w:pPr>
        <w:pStyle w:val="p1"/>
        <w:spacing w:line="480" w:lineRule="exact"/>
        <w:jc w:val="both"/>
        <w:rPr>
          <w:rFonts w:ascii="宋体" w:eastAsia="宋体" w:hAnsi="宋体" w:cs="Times New Roman"/>
          <w:b/>
          <w:color w:val="1F4E79"/>
          <w:kern w:val="2"/>
          <w:sz w:val="24"/>
          <w:szCs w:val="24"/>
          <w:lang w:bidi="ar-SA"/>
        </w:rPr>
      </w:pPr>
      <w:r w:rsidRPr="00085F70">
        <w:rPr>
          <w:rFonts w:ascii="宋体" w:eastAsia="宋体" w:hAnsi="宋体" w:cs="Times New Roman" w:hint="eastAsia"/>
          <w:b/>
          <w:color w:val="1F4E79"/>
          <w:kern w:val="2"/>
          <w:sz w:val="24"/>
          <w:szCs w:val="24"/>
          <w:lang w:bidi="ar-SA"/>
        </w:rPr>
        <w:t>课程目标</w:t>
      </w:r>
      <w:r w:rsidR="00085F70" w:rsidRPr="00085F70">
        <w:rPr>
          <w:rFonts w:ascii="宋体" w:eastAsia="宋体" w:hAnsi="宋体" w:cs="Times New Roman" w:hint="eastAsia"/>
          <w:b/>
          <w:color w:val="1F4E79"/>
          <w:kern w:val="2"/>
          <w:sz w:val="24"/>
          <w:szCs w:val="24"/>
          <w:lang w:bidi="ar-SA"/>
        </w:rPr>
        <w:t>：</w:t>
      </w:r>
    </w:p>
    <w:p w14:paraId="0113B7FD" w14:textId="7AF8129D"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sidRPr="00085F70">
        <w:rPr>
          <w:rFonts w:ascii="宋体" w:eastAsia="宋体" w:hAnsi="宋体" w:hint="eastAsia"/>
          <w:sz w:val="24"/>
          <w:szCs w:val="24"/>
        </w:rPr>
        <w:t xml:space="preserve"> </w:t>
      </w:r>
      <w:r w:rsidR="00375CCD" w:rsidRPr="00085F70">
        <w:rPr>
          <w:rFonts w:ascii="宋体" w:eastAsia="宋体" w:hAnsi="宋体" w:cs="Times New Roman"/>
          <w:color w:val="auto"/>
          <w:sz w:val="24"/>
          <w:szCs w:val="24"/>
          <w:lang w:val="en-GB"/>
        </w:rPr>
        <w:t>理解并应用买方思维，站在客户角度思考和行动；</w:t>
      </w:r>
    </w:p>
    <w:p w14:paraId="6C86135D" w14:textId="0EE958BE"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sidRPr="00085F70">
        <w:rPr>
          <w:rFonts w:ascii="宋体" w:eastAsia="宋体" w:hAnsi="宋体" w:hint="eastAsia"/>
          <w:sz w:val="24"/>
          <w:szCs w:val="24"/>
        </w:rPr>
        <w:t xml:space="preserve"> </w:t>
      </w:r>
      <w:r w:rsidR="00375CCD" w:rsidRPr="00085F70">
        <w:rPr>
          <w:rFonts w:ascii="宋体" w:eastAsia="宋体" w:hAnsi="宋体" w:cs="Times New Roman"/>
          <w:color w:val="auto"/>
          <w:sz w:val="24"/>
          <w:szCs w:val="24"/>
          <w:lang w:val="en-GB"/>
        </w:rPr>
        <w:t>运用结果思维，向客户展示解决方案的价值和潜在收益；</w:t>
      </w:r>
    </w:p>
    <w:p w14:paraId="6EA1C84D" w14:textId="61E247AC"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sidRPr="00085F70">
        <w:rPr>
          <w:rFonts w:ascii="宋体" w:eastAsia="宋体" w:hAnsi="宋体" w:hint="eastAsia"/>
          <w:sz w:val="24"/>
          <w:szCs w:val="24"/>
        </w:rPr>
        <w:t xml:space="preserve"> </w:t>
      </w:r>
      <w:r w:rsidR="00375CCD" w:rsidRPr="00085F70">
        <w:rPr>
          <w:rFonts w:ascii="宋体" w:eastAsia="宋体" w:hAnsi="宋体" w:cs="Times New Roman"/>
          <w:color w:val="auto"/>
          <w:sz w:val="24"/>
          <w:szCs w:val="24"/>
          <w:lang w:val="en-GB"/>
        </w:rPr>
        <w:t>掌握第三方视角的运用技巧，提高自身的说服力和信任度；</w:t>
      </w:r>
    </w:p>
    <w:p w14:paraId="4F8E1E8B" w14:textId="79FBA583"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Pr>
          <w:rFonts w:ascii="宋体" w:hAnsi="宋体" w:hint="eastAsia"/>
          <w:sz w:val="24"/>
        </w:rPr>
        <w:t xml:space="preserve"> </w:t>
      </w:r>
      <w:r w:rsidR="00375CCD" w:rsidRPr="00085F70">
        <w:rPr>
          <w:rFonts w:ascii="宋体" w:eastAsia="宋体" w:hAnsi="宋体" w:cs="Times New Roman"/>
          <w:color w:val="auto"/>
          <w:sz w:val="24"/>
          <w:szCs w:val="24"/>
          <w:lang w:val="en-GB"/>
        </w:rPr>
        <w:t>发展情感思维，通过情感共鸣打动客户，提升销售效果；</w:t>
      </w:r>
    </w:p>
    <w:p w14:paraId="1A369BFB" w14:textId="20B98F87"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Pr>
          <w:rFonts w:ascii="宋体" w:eastAsia="宋体" w:hAnsi="宋体" w:hint="eastAsia"/>
          <w:sz w:val="24"/>
          <w:szCs w:val="24"/>
        </w:rPr>
        <w:t xml:space="preserve"> </w:t>
      </w:r>
      <w:r w:rsidR="00375CCD" w:rsidRPr="00085F70">
        <w:rPr>
          <w:rFonts w:ascii="宋体" w:eastAsia="宋体" w:hAnsi="宋体" w:cs="Times New Roman"/>
          <w:color w:val="auto"/>
          <w:sz w:val="24"/>
          <w:szCs w:val="24"/>
          <w:lang w:val="en-GB"/>
        </w:rPr>
        <w:t>构建有力的理由，为客户提供充分的购买动机和理由；</w:t>
      </w:r>
    </w:p>
    <w:p w14:paraId="3C0AABB9" w14:textId="74941E50"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Pr>
          <w:rFonts w:ascii="宋体" w:eastAsia="宋体" w:hAnsi="宋体" w:hint="eastAsia"/>
          <w:sz w:val="24"/>
          <w:szCs w:val="24"/>
        </w:rPr>
        <w:t xml:space="preserve"> </w:t>
      </w:r>
      <w:r w:rsidR="00375CCD" w:rsidRPr="00085F70">
        <w:rPr>
          <w:rFonts w:ascii="宋体" w:eastAsia="宋体" w:hAnsi="宋体" w:cs="Times New Roman"/>
          <w:color w:val="auto"/>
          <w:sz w:val="24"/>
          <w:szCs w:val="24"/>
          <w:lang w:val="en-GB"/>
        </w:rPr>
        <w:t>打破平衡，唤起客户的需求意识和行动欲望；</w:t>
      </w:r>
    </w:p>
    <w:p w14:paraId="006AB340" w14:textId="01AC7F4C" w:rsidR="00375CCD" w:rsidRPr="00085F70" w:rsidRDefault="00085F70" w:rsidP="00085F70">
      <w:pPr>
        <w:pStyle w:val="p1"/>
        <w:spacing w:line="480" w:lineRule="exact"/>
        <w:jc w:val="both"/>
        <w:rPr>
          <w:rFonts w:ascii="宋体" w:eastAsia="宋体" w:hAnsi="宋体" w:cs="Times New Roman"/>
          <w:color w:val="auto"/>
          <w:sz w:val="24"/>
          <w:szCs w:val="24"/>
          <w:lang w:val="en-GB"/>
        </w:rPr>
      </w:pPr>
      <w:r w:rsidRPr="00085F70">
        <w:rPr>
          <w:rFonts w:ascii="宋体" w:eastAsia="宋体" w:hAnsi="宋体" w:hint="eastAsia"/>
          <w:sz w:val="24"/>
          <w:szCs w:val="24"/>
        </w:rPr>
        <w:t>●</w:t>
      </w:r>
      <w:r>
        <w:rPr>
          <w:rFonts w:ascii="宋体" w:eastAsia="宋体" w:hAnsi="宋体" w:hint="eastAsia"/>
          <w:sz w:val="24"/>
          <w:szCs w:val="24"/>
        </w:rPr>
        <w:t xml:space="preserve"> </w:t>
      </w:r>
      <w:r w:rsidR="00375CCD" w:rsidRPr="00085F70">
        <w:rPr>
          <w:rFonts w:ascii="宋体" w:eastAsia="宋体" w:hAnsi="宋体" w:cs="Times New Roman"/>
          <w:color w:val="auto"/>
          <w:sz w:val="24"/>
          <w:szCs w:val="24"/>
          <w:lang w:val="en-GB"/>
        </w:rPr>
        <w:t>以解决方案为导向，推动销售过程，实现持续的业务增长。</w:t>
      </w:r>
    </w:p>
    <w:p w14:paraId="775840D2" w14:textId="77777777" w:rsidR="000775EC" w:rsidRPr="00085F70" w:rsidRDefault="000775EC" w:rsidP="00085F70">
      <w:pPr>
        <w:pStyle w:val="p1"/>
        <w:spacing w:line="480" w:lineRule="exact"/>
        <w:rPr>
          <w:rFonts w:ascii="宋体" w:eastAsia="宋体" w:hAnsi="宋体" w:cs="Times New Roman"/>
          <w:color w:val="auto"/>
          <w:sz w:val="24"/>
          <w:szCs w:val="24"/>
        </w:rPr>
      </w:pPr>
    </w:p>
    <w:p w14:paraId="4BB2DAEB" w14:textId="507843DB" w:rsidR="000775EC" w:rsidRPr="00085F70" w:rsidRDefault="00085F70" w:rsidP="00085F70">
      <w:pPr>
        <w:pStyle w:val="p1"/>
        <w:spacing w:line="480" w:lineRule="exact"/>
        <w:rPr>
          <w:rFonts w:ascii="宋体" w:eastAsia="宋体" w:hAnsi="宋体" w:cs="Times New Roman"/>
          <w:color w:val="auto"/>
          <w:sz w:val="24"/>
          <w:szCs w:val="24"/>
          <w:lang w:val="en-GB"/>
        </w:rPr>
      </w:pPr>
      <w:r>
        <w:rPr>
          <w:rFonts w:ascii="宋体" w:eastAsia="宋体" w:hAnsi="宋体" w:cs="Times New Roman" w:hint="eastAsia"/>
          <w:b/>
          <w:color w:val="1F4E79"/>
          <w:kern w:val="2"/>
          <w:sz w:val="24"/>
          <w:szCs w:val="22"/>
          <w:lang w:bidi="ar-SA"/>
        </w:rPr>
        <w:t>课程对象</w:t>
      </w:r>
      <w:r w:rsidRPr="00085F70">
        <w:rPr>
          <w:rFonts w:ascii="宋体" w:eastAsia="宋体" w:hAnsi="宋体" w:cs="Times New Roman" w:hint="eastAsia"/>
          <w:b/>
          <w:color w:val="1F4E79"/>
          <w:kern w:val="2"/>
          <w:sz w:val="24"/>
          <w:szCs w:val="22"/>
          <w:lang w:bidi="ar-SA"/>
        </w:rPr>
        <w:t>：</w:t>
      </w:r>
      <w:r w:rsidR="00375CCD" w:rsidRPr="00085F70">
        <w:rPr>
          <w:rFonts w:ascii="宋体" w:eastAsia="宋体" w:hAnsi="宋体" w:cs="Times New Roman" w:hint="eastAsia"/>
          <w:color w:val="auto"/>
          <w:sz w:val="24"/>
          <w:szCs w:val="24"/>
          <w:lang w:val="en-GB"/>
        </w:rPr>
        <w:t>销售人员</w:t>
      </w:r>
    </w:p>
    <w:p w14:paraId="1BB11E3B" w14:textId="40C6CA79" w:rsidR="00F4218A" w:rsidRPr="00085F70" w:rsidRDefault="000775EC" w:rsidP="00085F70">
      <w:pPr>
        <w:pStyle w:val="p1"/>
        <w:spacing w:line="480" w:lineRule="exact"/>
        <w:rPr>
          <w:rFonts w:ascii="宋体" w:eastAsia="宋体" w:hAnsi="宋体" w:cs="Times New Roman"/>
          <w:color w:val="auto"/>
          <w:sz w:val="24"/>
          <w:szCs w:val="24"/>
        </w:rPr>
      </w:pPr>
      <w:r w:rsidRPr="00085F70">
        <w:rPr>
          <w:rFonts w:ascii="宋体" w:eastAsia="宋体" w:hAnsi="宋体" w:cs="Times New Roman" w:hint="eastAsia"/>
          <w:b/>
          <w:color w:val="1F4E79"/>
          <w:kern w:val="2"/>
          <w:sz w:val="24"/>
          <w:szCs w:val="22"/>
          <w:lang w:bidi="ar-SA"/>
        </w:rPr>
        <w:t>课程时间</w:t>
      </w:r>
      <w:r w:rsidR="00085F70" w:rsidRPr="00085F70">
        <w:rPr>
          <w:rFonts w:ascii="宋体" w:eastAsia="宋体" w:hAnsi="宋体" w:cs="Times New Roman" w:hint="eastAsia"/>
          <w:b/>
          <w:color w:val="1F4E79"/>
          <w:kern w:val="2"/>
          <w:sz w:val="24"/>
          <w:szCs w:val="22"/>
          <w:lang w:bidi="ar-SA"/>
        </w:rPr>
        <w:t>：</w:t>
      </w:r>
      <w:r w:rsidRPr="00085F70">
        <w:rPr>
          <w:rFonts w:ascii="宋体" w:eastAsia="宋体" w:hAnsi="宋体" w:cs="Times New Roman"/>
          <w:color w:val="auto"/>
          <w:sz w:val="24"/>
          <w:szCs w:val="24"/>
        </w:rPr>
        <w:t>1</w:t>
      </w:r>
      <w:r w:rsidRPr="00085F70">
        <w:rPr>
          <w:rFonts w:ascii="宋体" w:eastAsia="宋体" w:hAnsi="宋体" w:cs="Times New Roman" w:hint="eastAsia"/>
          <w:color w:val="auto"/>
          <w:sz w:val="24"/>
          <w:szCs w:val="24"/>
        </w:rPr>
        <w:t>天</w:t>
      </w:r>
      <w:r w:rsidR="00085F70">
        <w:rPr>
          <w:rFonts w:ascii="宋体" w:eastAsia="宋体" w:hAnsi="宋体" w:cs="Times New Roman" w:hint="eastAsia"/>
          <w:color w:val="auto"/>
          <w:sz w:val="24"/>
          <w:szCs w:val="24"/>
        </w:rPr>
        <w:t>，</w:t>
      </w:r>
      <w:r w:rsidRPr="00085F70">
        <w:rPr>
          <w:rFonts w:ascii="宋体" w:eastAsia="宋体" w:hAnsi="宋体" w:cs="Times New Roman" w:hint="eastAsia"/>
          <w:color w:val="auto"/>
          <w:sz w:val="24"/>
          <w:szCs w:val="24"/>
        </w:rPr>
        <w:t>6小时/</w:t>
      </w:r>
      <w:r w:rsidR="00085F70">
        <w:rPr>
          <w:rFonts w:ascii="宋体" w:eastAsia="宋体" w:hAnsi="宋体" w:cs="Times New Roman" w:hint="eastAsia"/>
          <w:color w:val="auto"/>
          <w:sz w:val="24"/>
          <w:szCs w:val="24"/>
        </w:rPr>
        <w:t>天</w:t>
      </w:r>
    </w:p>
    <w:p w14:paraId="2C25D6AB" w14:textId="77777777" w:rsidR="00085F70" w:rsidRDefault="00085F70" w:rsidP="00085F70">
      <w:pPr>
        <w:spacing w:after="0" w:line="480" w:lineRule="exact"/>
        <w:rPr>
          <w:rFonts w:ascii="宋体" w:eastAsia="宋体" w:hAnsi="宋体" w:cs="Times New Roman"/>
          <w:b/>
          <w:color w:val="1F4E79"/>
          <w:kern w:val="2"/>
          <w:szCs w:val="22"/>
          <w:lang w:val="en-US"/>
        </w:rPr>
      </w:pPr>
      <w:r w:rsidRPr="00085F70">
        <w:rPr>
          <w:rFonts w:ascii="宋体" w:eastAsia="宋体" w:hAnsi="宋体" w:cs="Times New Roman" w:hint="eastAsia"/>
          <w:b/>
          <w:color w:val="1F4E79"/>
          <w:kern w:val="2"/>
          <w:szCs w:val="22"/>
          <w:lang w:val="en-US"/>
        </w:rPr>
        <w:t>课程方式：</w:t>
      </w:r>
    </w:p>
    <w:p w14:paraId="2D1A35B2" w14:textId="30D01941" w:rsidR="000775EC" w:rsidRPr="00085F70" w:rsidRDefault="000775EC" w:rsidP="00085F70">
      <w:pPr>
        <w:spacing w:after="0" w:line="480" w:lineRule="exact"/>
        <w:rPr>
          <w:rFonts w:ascii="宋体" w:eastAsia="宋体" w:hAnsi="宋体" w:cs="Times New Roman"/>
          <w:b/>
          <w:color w:val="1F4E79"/>
          <w:kern w:val="2"/>
          <w:szCs w:val="22"/>
          <w:lang w:val="en-US"/>
        </w:rPr>
      </w:pPr>
      <w:r w:rsidRPr="00085F70">
        <w:rPr>
          <w:rFonts w:ascii="宋体" w:eastAsia="宋体" w:hAnsi="宋体" w:cs="Times New Roman" w:hint="eastAsia"/>
          <w:color w:val="auto"/>
          <w:lang w:bidi="th-TH"/>
        </w:rPr>
        <w:lastRenderedPageBreak/>
        <w:t>1</w:t>
      </w:r>
      <w:r w:rsidRPr="00085F70">
        <w:rPr>
          <w:rFonts w:ascii="宋体" w:eastAsia="宋体" w:hAnsi="宋体" w:cs="Times New Roman"/>
          <w:color w:val="auto"/>
          <w:lang w:bidi="th-TH"/>
        </w:rPr>
        <w:t>.</w:t>
      </w:r>
      <w:r w:rsidR="00085F70">
        <w:rPr>
          <w:rFonts w:ascii="宋体" w:eastAsia="宋体" w:hAnsi="宋体" w:cs="Times New Roman"/>
          <w:color w:val="auto"/>
          <w:lang w:bidi="th-TH"/>
        </w:rPr>
        <w:t xml:space="preserve"> </w:t>
      </w:r>
      <w:r w:rsidRPr="00085F70">
        <w:rPr>
          <w:rFonts w:ascii="宋体" w:eastAsia="宋体" w:hAnsi="宋体" w:cs="Times New Roman"/>
          <w:color w:val="auto"/>
          <w:lang w:bidi="th-TH"/>
        </w:rPr>
        <w:t>课程将采用交互式的教学方法，包括授课、案例分析、小组讨论、角色扮演等，以促进学员的参与和实践能力。</w:t>
      </w:r>
    </w:p>
    <w:p w14:paraId="6EE5C797" w14:textId="1CCD1352" w:rsidR="00085F70" w:rsidRDefault="000775EC" w:rsidP="00085F70">
      <w:pPr>
        <w:spacing w:after="0" w:line="480" w:lineRule="exact"/>
        <w:rPr>
          <w:rFonts w:ascii="宋体" w:eastAsia="宋体" w:hAnsi="宋体" w:cs="Times New Roman" w:hint="eastAsia"/>
          <w:color w:val="auto"/>
          <w:lang w:bidi="th-TH"/>
        </w:rPr>
      </w:pPr>
      <w:r w:rsidRPr="00085F70">
        <w:rPr>
          <w:rFonts w:ascii="宋体" w:eastAsia="宋体" w:hAnsi="宋体" w:cs="Times New Roman" w:hint="eastAsia"/>
          <w:color w:val="auto"/>
          <w:lang w:bidi="th-TH"/>
        </w:rPr>
        <w:t>2</w:t>
      </w:r>
      <w:r w:rsidRPr="00085F70">
        <w:rPr>
          <w:rFonts w:ascii="宋体" w:eastAsia="宋体" w:hAnsi="宋体" w:cs="Times New Roman"/>
          <w:color w:val="auto"/>
          <w:lang w:bidi="th-TH"/>
        </w:rPr>
        <w:t>.</w:t>
      </w:r>
      <w:r w:rsidR="00085F70">
        <w:rPr>
          <w:rFonts w:ascii="宋体" w:eastAsia="宋体" w:hAnsi="宋体" w:cs="Times New Roman"/>
          <w:color w:val="auto"/>
          <w:lang w:bidi="th-TH"/>
        </w:rPr>
        <w:t xml:space="preserve"> </w:t>
      </w:r>
      <w:r w:rsidRPr="00085F70">
        <w:rPr>
          <w:rFonts w:ascii="宋体" w:eastAsia="宋体" w:hAnsi="宋体" w:cs="Times New Roman"/>
          <w:color w:val="auto"/>
          <w:lang w:bidi="th-TH"/>
        </w:rPr>
        <w:t>学员将有机会与其他学员互动交流，分享经验和实践，提高合作和协作能力。</w:t>
      </w:r>
    </w:p>
    <w:p w14:paraId="2126334B" w14:textId="207DE584" w:rsidR="000775EC" w:rsidRPr="00085F70" w:rsidRDefault="00085F70" w:rsidP="00085F70">
      <w:pPr>
        <w:spacing w:after="0" w:line="480" w:lineRule="exact"/>
        <w:rPr>
          <w:rFonts w:ascii="宋体" w:eastAsia="宋体" w:hAnsi="宋体" w:cs="Times New Roman"/>
          <w:color w:val="auto"/>
          <w:lang w:bidi="th-TH"/>
        </w:rPr>
      </w:pPr>
      <w:r>
        <w:rPr>
          <w:rFonts w:ascii="宋体" w:eastAsia="宋体" w:hAnsi="宋体" w:cs="Times New Roman" w:hint="eastAsia"/>
          <w:color w:val="auto"/>
          <w:lang w:bidi="th-TH"/>
        </w:rPr>
        <w:t>（</w:t>
      </w:r>
      <w:r w:rsidR="000775EC" w:rsidRPr="00085F70">
        <w:rPr>
          <w:rFonts w:ascii="宋体" w:eastAsia="宋体" w:hAnsi="宋体" w:cs="Times New Roman"/>
          <w:color w:val="auto"/>
          <w:lang w:bidi="th-TH"/>
        </w:rPr>
        <w:t>课程内容和教学方法可根据实际情况进行调整和适应，以满足学员的需求和期望</w:t>
      </w:r>
      <w:r>
        <w:rPr>
          <w:rFonts w:ascii="宋体" w:eastAsia="宋体" w:hAnsi="宋体" w:cs="Times New Roman" w:hint="eastAsia"/>
          <w:color w:val="auto"/>
          <w:lang w:bidi="th-TH"/>
        </w:rPr>
        <w:t>）</w:t>
      </w:r>
    </w:p>
    <w:p w14:paraId="7429338F" w14:textId="026ADF53" w:rsidR="00CE2E4B" w:rsidRPr="00085F70" w:rsidRDefault="00CE2E4B" w:rsidP="00085F70">
      <w:pPr>
        <w:pStyle w:val="p1"/>
        <w:spacing w:line="480" w:lineRule="exact"/>
        <w:rPr>
          <w:rFonts w:ascii="宋体" w:eastAsia="宋体" w:hAnsi="宋体" w:cs="Times New Roman" w:hint="eastAsia"/>
          <w:color w:val="auto"/>
          <w:sz w:val="24"/>
          <w:szCs w:val="24"/>
        </w:rPr>
      </w:pPr>
    </w:p>
    <w:p w14:paraId="6387D966" w14:textId="6FE1035D" w:rsidR="00952F5A" w:rsidRPr="00085F70" w:rsidRDefault="00120918" w:rsidP="00085F70">
      <w:pPr>
        <w:widowControl w:val="0"/>
        <w:spacing w:after="0" w:line="480" w:lineRule="exact"/>
        <w:jc w:val="center"/>
        <w:rPr>
          <w:rFonts w:ascii="宋体" w:eastAsia="宋体" w:hAnsi="宋体" w:cs="Times New Roman"/>
          <w:b/>
          <w:color w:val="1F4E79"/>
          <w:kern w:val="2"/>
          <w:szCs w:val="22"/>
          <w:lang w:val="en-US"/>
        </w:rPr>
      </w:pPr>
      <w:r w:rsidRPr="00085F70">
        <w:rPr>
          <w:rFonts w:ascii="宋体" w:eastAsia="宋体" w:hAnsi="宋体" w:cs="Times New Roman" w:hint="eastAsia"/>
          <w:b/>
          <w:color w:val="1F4E79"/>
          <w:kern w:val="2"/>
          <w:szCs w:val="22"/>
          <w:lang w:val="en-US"/>
        </w:rPr>
        <w:t>课程大纲</w:t>
      </w:r>
      <w:r w:rsidR="00085F70" w:rsidRPr="00085F70">
        <w:rPr>
          <w:rFonts w:ascii="宋体" w:eastAsia="宋体" w:hAnsi="宋体" w:cs="Times New Roman" w:hint="eastAsia"/>
          <w:b/>
          <w:color w:val="1F4E79"/>
          <w:kern w:val="2"/>
          <w:szCs w:val="22"/>
          <w:lang w:val="en-US"/>
        </w:rPr>
        <w:t>：</w:t>
      </w:r>
    </w:p>
    <w:p w14:paraId="57DF841A" w14:textId="346A210F" w:rsidR="000775EC" w:rsidRPr="00085F70" w:rsidRDefault="000775EC" w:rsidP="00085F70">
      <w:pPr>
        <w:spacing w:after="0" w:line="480" w:lineRule="exact"/>
        <w:rPr>
          <w:rFonts w:ascii="宋体" w:eastAsia="宋体" w:hAnsi="宋体" w:cs="Times New Roman"/>
          <w:color w:val="auto"/>
          <w:lang w:bidi="th-TH"/>
        </w:rPr>
      </w:pPr>
      <w:r w:rsidRPr="00085F70">
        <w:rPr>
          <w:rFonts w:ascii="宋体" w:eastAsia="宋体" w:hAnsi="宋体" w:cs="Times New Roman" w:hint="eastAsia"/>
          <w:b/>
          <w:color w:val="auto"/>
          <w:lang w:bidi="th-TH"/>
        </w:rPr>
        <w:t>前言</w:t>
      </w:r>
      <w:r w:rsidR="00085F70" w:rsidRPr="00085F70">
        <w:rPr>
          <w:rFonts w:ascii="宋体" w:eastAsia="宋体" w:hAnsi="宋体" w:cs="Times New Roman" w:hint="eastAsia"/>
          <w:b/>
          <w:color w:val="auto"/>
          <w:lang w:bidi="th-TH"/>
        </w:rPr>
        <w:t>：</w:t>
      </w:r>
      <w:r w:rsidR="00085F70">
        <w:rPr>
          <w:rFonts w:ascii="宋体" w:eastAsia="宋体" w:hAnsi="宋体" w:cs="Times New Roman"/>
          <w:color w:val="auto"/>
          <w:lang w:bidi="th-TH"/>
        </w:rPr>
        <w:t>销售思维的重要性与</w:t>
      </w:r>
      <w:r w:rsidRPr="00085F70">
        <w:rPr>
          <w:rFonts w:ascii="宋体" w:eastAsia="宋体" w:hAnsi="宋体" w:cs="Times New Roman" w:hint="eastAsia"/>
          <w:color w:val="auto"/>
          <w:lang w:bidi="th-TH"/>
        </w:rPr>
        <w:t>认知</w:t>
      </w:r>
    </w:p>
    <w:p w14:paraId="6DF7EC7B" w14:textId="34771AB4" w:rsidR="000775EC" w:rsidRPr="00085F70" w:rsidRDefault="000775EC" w:rsidP="00085F70">
      <w:pPr>
        <w:spacing w:after="0" w:line="480" w:lineRule="exact"/>
        <w:rPr>
          <w:rFonts w:ascii="宋体" w:eastAsia="宋体" w:hAnsi="宋体" w:cs="Times New Roman"/>
          <w:color w:val="auto"/>
          <w:lang w:bidi="th-TH"/>
        </w:rPr>
      </w:pPr>
      <w:r w:rsidRPr="00085F70">
        <w:rPr>
          <w:rFonts w:ascii="宋体" w:eastAsia="宋体" w:hAnsi="宋体" w:cs="Times New Roman"/>
          <w:color w:val="auto"/>
          <w:lang w:bidi="th-TH"/>
        </w:rPr>
        <w:t>1.</w:t>
      </w:r>
      <w:r w:rsidR="00085F70">
        <w:rPr>
          <w:rFonts w:ascii="宋体" w:eastAsia="宋体" w:hAnsi="宋体" w:cs="Times New Roman"/>
          <w:color w:val="auto"/>
          <w:lang w:bidi="th-TH"/>
        </w:rPr>
        <w:t xml:space="preserve"> </w:t>
      </w:r>
      <w:r w:rsidRPr="00085F70">
        <w:rPr>
          <w:rFonts w:ascii="宋体" w:eastAsia="宋体" w:hAnsi="宋体" w:cs="Times New Roman"/>
          <w:color w:val="auto"/>
          <w:lang w:bidi="th-TH"/>
        </w:rPr>
        <w:t xml:space="preserve">课程导入与介绍 </w:t>
      </w:r>
    </w:p>
    <w:p w14:paraId="0FE1511E" w14:textId="5848321F" w:rsidR="000775EC" w:rsidRPr="00085F70" w:rsidRDefault="000775EC" w:rsidP="00085F70">
      <w:pPr>
        <w:spacing w:after="0" w:line="480" w:lineRule="exact"/>
        <w:rPr>
          <w:rFonts w:ascii="宋体" w:eastAsia="宋体" w:hAnsi="宋体" w:cs="Times New Roman"/>
          <w:color w:val="auto"/>
          <w:lang w:bidi="th-TH"/>
        </w:rPr>
      </w:pPr>
      <w:r w:rsidRPr="00085F70">
        <w:rPr>
          <w:rFonts w:ascii="宋体" w:eastAsia="宋体" w:hAnsi="宋体" w:cs="Times New Roman"/>
          <w:color w:val="auto"/>
          <w:lang w:bidi="th-TH"/>
        </w:rPr>
        <w:t>2.</w:t>
      </w:r>
      <w:r w:rsidR="00085F70">
        <w:rPr>
          <w:rFonts w:ascii="宋体" w:eastAsia="宋体" w:hAnsi="宋体" w:cs="Times New Roman"/>
          <w:color w:val="auto"/>
          <w:lang w:bidi="th-TH"/>
        </w:rPr>
        <w:t xml:space="preserve"> </w:t>
      </w:r>
      <w:r w:rsidRPr="00085F70">
        <w:rPr>
          <w:rFonts w:ascii="宋体" w:eastAsia="宋体" w:hAnsi="宋体" w:cs="Times New Roman"/>
          <w:color w:val="auto"/>
          <w:lang w:bidi="th-TH"/>
        </w:rPr>
        <w:t>销售思维的定义和重要性</w:t>
      </w:r>
    </w:p>
    <w:p w14:paraId="35A7BF5D" w14:textId="64B7BB15" w:rsidR="000775EC" w:rsidRPr="00085F70" w:rsidRDefault="000775EC" w:rsidP="00085F70">
      <w:pPr>
        <w:spacing w:after="0" w:line="480" w:lineRule="exact"/>
        <w:rPr>
          <w:rFonts w:ascii="宋体" w:eastAsia="宋体" w:hAnsi="宋体" w:cs="Times New Roman"/>
          <w:color w:val="auto"/>
          <w:lang w:bidi="th-TH"/>
        </w:rPr>
      </w:pPr>
      <w:r w:rsidRPr="00085F70">
        <w:rPr>
          <w:rFonts w:ascii="宋体" w:eastAsia="宋体" w:hAnsi="宋体" w:cs="Times New Roman"/>
          <w:color w:val="auto"/>
          <w:lang w:bidi="th-TH"/>
        </w:rPr>
        <w:t>3.</w:t>
      </w:r>
      <w:r w:rsidR="00085F70">
        <w:rPr>
          <w:rFonts w:ascii="宋体" w:eastAsia="宋体" w:hAnsi="宋体" w:cs="Times New Roman"/>
          <w:color w:val="auto"/>
          <w:lang w:bidi="th-TH"/>
        </w:rPr>
        <w:t xml:space="preserve"> </w:t>
      </w:r>
      <w:r w:rsidRPr="00085F70">
        <w:rPr>
          <w:rFonts w:ascii="宋体" w:eastAsia="宋体" w:hAnsi="宋体" w:cs="Times New Roman"/>
          <w:color w:val="auto"/>
          <w:lang w:bidi="th-TH"/>
        </w:rPr>
        <w:t>顶尖销售高手的共同思维模式</w:t>
      </w:r>
    </w:p>
    <w:p w14:paraId="334D7D41" w14:textId="77777777" w:rsidR="000775EC" w:rsidRPr="00085F70" w:rsidRDefault="000775EC" w:rsidP="00085F70">
      <w:pPr>
        <w:spacing w:after="0" w:line="480" w:lineRule="exact"/>
        <w:rPr>
          <w:rFonts w:ascii="宋体" w:eastAsia="宋体" w:hAnsi="宋体" w:cs="Times New Roman"/>
          <w:color w:val="auto"/>
          <w:lang w:bidi="th-TH"/>
        </w:rPr>
      </w:pPr>
    </w:p>
    <w:p w14:paraId="0FD75B66" w14:textId="5644CD91"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第一讲：</w:t>
      </w:r>
      <w:r w:rsidR="000775EC" w:rsidRPr="00085F70">
        <w:rPr>
          <w:rFonts w:ascii="宋体" w:eastAsia="宋体" w:hAnsi="宋体" w:cs="Times New Roman"/>
          <w:b/>
          <w:color w:val="1F4E79"/>
          <w:kern w:val="2"/>
          <w:szCs w:val="22"/>
          <w:lang w:val="en-US"/>
        </w:rPr>
        <w:t xml:space="preserve">买方思维 </w:t>
      </w:r>
    </w:p>
    <w:p w14:paraId="75070026" w14:textId="74BE76EA" w:rsidR="003C5D16"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客户心理</w:t>
      </w:r>
      <w:r w:rsidR="003C5D16" w:rsidRPr="00085F70">
        <w:rPr>
          <w:rFonts w:ascii="宋体" w:eastAsia="宋体" w:hAnsi="宋体" w:cs="Times New Roman" w:hint="eastAsia"/>
          <w:b/>
          <w:color w:val="C45911"/>
          <w:kern w:val="2"/>
          <w:szCs w:val="22"/>
          <w:lang w:val="en-US"/>
        </w:rPr>
        <w:t>洞察</w:t>
      </w:r>
    </w:p>
    <w:p w14:paraId="103252EC" w14:textId="360B8686" w:rsidR="003C5D16"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Bold"/>
          <w:color w:val="auto"/>
          <w:lang w:val="en-US"/>
        </w:rPr>
        <w:t xml:space="preserve">1. </w:t>
      </w:r>
      <w:r w:rsidR="003C5D16" w:rsidRPr="00085F70">
        <w:rPr>
          <w:rFonts w:ascii="宋体" w:eastAsia="宋体" w:hAnsi="宋体" w:cs="AppleSystemUIFontBold" w:hint="eastAsia"/>
          <w:color w:val="auto"/>
          <w:lang w:val="en-US"/>
        </w:rPr>
        <w:t>研</w:t>
      </w:r>
      <w:r w:rsidR="003C5D16" w:rsidRPr="00085F70">
        <w:rPr>
          <w:rFonts w:ascii="宋体" w:eastAsia="宋体" w:hAnsi="宋体" w:cs="AppleSystemUIFontBold"/>
          <w:color w:val="auto"/>
          <w:lang w:val="en-US"/>
        </w:rPr>
        <w:t>究客户群体特点和行为模式</w:t>
      </w:r>
    </w:p>
    <w:p w14:paraId="75A3E70C" w14:textId="794255A9" w:rsidR="003C5D16"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Bold" w:hint="eastAsia"/>
          <w:color w:val="auto"/>
          <w:lang w:val="en-US"/>
        </w:rPr>
        <w:t xml:space="preserve">2. </w:t>
      </w:r>
      <w:r w:rsidR="003C5D16" w:rsidRPr="00085F70">
        <w:rPr>
          <w:rFonts w:ascii="宋体" w:eastAsia="宋体" w:hAnsi="宋体" w:cs="AppleSystemUIFontBold"/>
          <w:color w:val="auto"/>
          <w:lang w:val="en-US"/>
        </w:rPr>
        <w:t>进行市场调研和客户洞察，掌握客户的偏好和需求</w:t>
      </w:r>
    </w:p>
    <w:p w14:paraId="4319C8A4" w14:textId="7C287FE3" w:rsidR="003C5D16"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ExternalUIFontSimplifiedCh" w:hint="eastAsia"/>
          <w:color w:val="auto"/>
          <w:lang w:val="en-US"/>
        </w:rPr>
        <w:t xml:space="preserve">3. </w:t>
      </w:r>
      <w:r w:rsidR="003C5D16" w:rsidRPr="00085F70">
        <w:rPr>
          <w:rFonts w:ascii="宋体" w:eastAsia="宋体" w:hAnsi="宋体" w:cs="AppleExternalUIFontSimplifiedCh" w:hint="eastAsia"/>
          <w:color w:val="auto"/>
          <w:lang w:val="en-US"/>
        </w:rPr>
        <w:t>学习分析客户心理动机，了解他们的购买决策过程</w:t>
      </w:r>
    </w:p>
    <w:p w14:paraId="1990B0EC" w14:textId="500F4696" w:rsidR="000775EC" w:rsidRPr="00085F70" w:rsidRDefault="00085F70" w:rsidP="00085F70">
      <w:pPr>
        <w:spacing w:after="0" w:line="480" w:lineRule="exact"/>
        <w:rPr>
          <w:rFonts w:ascii="宋体" w:eastAsia="宋体" w:hAnsi="宋体" w:cs="Times New Roman"/>
          <w:b/>
          <w:color w:val="C45911"/>
          <w:kern w:val="2"/>
          <w:szCs w:val="22"/>
          <w:lang w:val="en-US"/>
        </w:rPr>
      </w:pPr>
      <w:r>
        <w:rPr>
          <w:rFonts w:ascii="宋体" w:eastAsia="宋体" w:hAnsi="宋体" w:cs="Times New Roman" w:hint="eastAsia"/>
          <w:b/>
          <w:color w:val="C45911"/>
          <w:kern w:val="2"/>
          <w:szCs w:val="22"/>
          <w:lang w:val="en-US"/>
        </w:rPr>
        <w:t>二、</w:t>
      </w:r>
      <w:r w:rsidR="000775EC" w:rsidRPr="00085F70">
        <w:rPr>
          <w:rFonts w:ascii="宋体" w:eastAsia="宋体" w:hAnsi="宋体" w:cs="Times New Roman"/>
          <w:b/>
          <w:color w:val="C45911"/>
          <w:kern w:val="2"/>
          <w:szCs w:val="22"/>
          <w:lang w:val="en-US"/>
        </w:rPr>
        <w:t xml:space="preserve">从买家角度思考问题 </w:t>
      </w:r>
    </w:p>
    <w:p w14:paraId="371EC850" w14:textId="4317FAFD" w:rsidR="003C5D16"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1. </w:t>
      </w:r>
      <w:r w:rsidR="003C5D16" w:rsidRPr="00085F70">
        <w:rPr>
          <w:rFonts w:ascii="宋体" w:eastAsia="宋体" w:hAnsi="宋体" w:cs="AppleSystemUIFontBold"/>
          <w:color w:val="auto"/>
          <w:lang w:val="en-US"/>
        </w:rPr>
        <w:t>视角转换，设身处地为客户考虑</w:t>
      </w:r>
    </w:p>
    <w:p w14:paraId="32F77D8E" w14:textId="40828B67" w:rsidR="003C5D16"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2. </w:t>
      </w:r>
      <w:r w:rsidR="003C5D16" w:rsidRPr="00085F70">
        <w:rPr>
          <w:rFonts w:ascii="宋体" w:eastAsia="宋体" w:hAnsi="宋体" w:cs="AppleSystemUIFontBold"/>
          <w:color w:val="auto"/>
          <w:lang w:val="en-US"/>
        </w:rPr>
        <w:t>分析客户的期望、痛点和需求</w:t>
      </w:r>
    </w:p>
    <w:p w14:paraId="486EF73B" w14:textId="164AF4ED" w:rsidR="003C5D16"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3. </w:t>
      </w:r>
      <w:r w:rsidR="003C5D16" w:rsidRPr="00085F70">
        <w:rPr>
          <w:rFonts w:ascii="宋体" w:eastAsia="宋体" w:hAnsi="宋体" w:cs="AppleSystemUIFontBold" w:hint="eastAsia"/>
          <w:color w:val="auto"/>
          <w:lang w:val="en-US"/>
        </w:rPr>
        <w:t>学会提问技巧，深入挖掘客户需求</w:t>
      </w:r>
    </w:p>
    <w:p w14:paraId="38360116" w14:textId="77777777" w:rsidR="000775EC" w:rsidRPr="00085F70" w:rsidRDefault="000775EC" w:rsidP="00085F70">
      <w:pPr>
        <w:spacing w:after="0" w:line="480" w:lineRule="exact"/>
        <w:rPr>
          <w:rFonts w:ascii="宋体" w:eastAsia="宋体" w:hAnsi="宋体" w:cs="Times New Roman"/>
          <w:color w:val="auto"/>
          <w:lang w:bidi="th-TH"/>
        </w:rPr>
      </w:pPr>
    </w:p>
    <w:p w14:paraId="2631B920" w14:textId="165DB3EA"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第二讲：</w:t>
      </w:r>
      <w:r w:rsidR="000775EC" w:rsidRPr="00085F70">
        <w:rPr>
          <w:rFonts w:ascii="宋体" w:eastAsia="宋体" w:hAnsi="宋体" w:cs="Times New Roman"/>
          <w:b/>
          <w:color w:val="1F4E79"/>
          <w:kern w:val="2"/>
          <w:szCs w:val="22"/>
          <w:lang w:val="en-US"/>
        </w:rPr>
        <w:t>结果思维</w:t>
      </w:r>
    </w:p>
    <w:p w14:paraId="479C64CD" w14:textId="17B8424A" w:rsidR="000775EC" w:rsidRPr="00085F70" w:rsidRDefault="00085F70" w:rsidP="00085F70">
      <w:pPr>
        <w:spacing w:after="0" w:line="480" w:lineRule="exact"/>
        <w:rPr>
          <w:rFonts w:ascii="宋体" w:eastAsia="宋体" w:hAnsi="宋体" w:cs="Times New Roman"/>
          <w:b/>
          <w:color w:val="C45911"/>
          <w:kern w:val="2"/>
          <w:szCs w:val="22"/>
          <w:lang w:val="en-US"/>
        </w:rPr>
      </w:pPr>
      <w:r>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理解客户的期望和目标</w:t>
      </w:r>
    </w:p>
    <w:p w14:paraId="15D5BA10" w14:textId="6F8C9A6A"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1. </w:t>
      </w:r>
      <w:r w:rsidR="00AA4084" w:rsidRPr="00085F70">
        <w:rPr>
          <w:rFonts w:ascii="宋体" w:eastAsia="宋体" w:hAnsi="宋体" w:cs="AppleSystemUIFontBold"/>
          <w:color w:val="auto"/>
          <w:lang w:val="en-US"/>
        </w:rPr>
        <w:t>深入了解客户的目标、愿景和所追求的结果</w:t>
      </w:r>
    </w:p>
    <w:p w14:paraId="434FC60A" w14:textId="61EA1947"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2. </w:t>
      </w:r>
      <w:r w:rsidR="00AA4084" w:rsidRPr="00085F70">
        <w:rPr>
          <w:rFonts w:ascii="宋体" w:eastAsia="宋体" w:hAnsi="宋体" w:cs="AppleSystemUIFontBold"/>
          <w:color w:val="auto"/>
          <w:lang w:val="en-US"/>
        </w:rPr>
        <w:t>探索客户对产品或解决方案所期待的具体成果和效益</w:t>
      </w:r>
    </w:p>
    <w:p w14:paraId="3A67D9AD" w14:textId="07ABBE1F"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3. </w:t>
      </w:r>
      <w:r w:rsidR="00AA4084" w:rsidRPr="00085F70">
        <w:rPr>
          <w:rFonts w:ascii="宋体" w:eastAsia="宋体" w:hAnsi="宋体" w:cs="AppleSystemUIFontBold" w:hint="eastAsia"/>
          <w:color w:val="auto"/>
          <w:lang w:val="en-US"/>
        </w:rPr>
        <w:t>建立与客户的共同目标</w:t>
      </w:r>
    </w:p>
    <w:p w14:paraId="3C79A545" w14:textId="5391DEE0"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二、</w:t>
      </w:r>
      <w:r w:rsidR="000775EC" w:rsidRPr="00085F70">
        <w:rPr>
          <w:rFonts w:ascii="宋体" w:eastAsia="宋体" w:hAnsi="宋体" w:cs="Times New Roman"/>
          <w:b/>
          <w:color w:val="C45911"/>
          <w:kern w:val="2"/>
          <w:szCs w:val="22"/>
          <w:lang w:val="en-US"/>
        </w:rPr>
        <w:t>引导客户联想到购买产品的结果</w:t>
      </w:r>
    </w:p>
    <w:p w14:paraId="2AF4DD14" w14:textId="07AAD778"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color w:val="auto"/>
          <w:lang w:val="en-US"/>
        </w:rPr>
        <w:t xml:space="preserve">1. </w:t>
      </w:r>
      <w:r w:rsidR="00AA4084" w:rsidRPr="00085F70">
        <w:rPr>
          <w:rFonts w:ascii="宋体" w:eastAsia="宋体" w:hAnsi="宋体" w:cs="AppleSystemUIFontBold"/>
          <w:color w:val="auto"/>
          <w:lang w:val="en-US"/>
        </w:rPr>
        <w:t>有效的沟通和演示</w:t>
      </w:r>
    </w:p>
    <w:p w14:paraId="0ED217B1" w14:textId="4CB4948E"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2. </w:t>
      </w:r>
      <w:r w:rsidR="00AA4084" w:rsidRPr="00085F70">
        <w:rPr>
          <w:rFonts w:ascii="宋体" w:eastAsia="宋体" w:hAnsi="宋体" w:cs="AppleSystemUIFontBold"/>
          <w:color w:val="auto"/>
          <w:lang w:val="en-US"/>
        </w:rPr>
        <w:t>使用案例和成功故事</w:t>
      </w:r>
    </w:p>
    <w:p w14:paraId="4AB08F83" w14:textId="15037D16"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lastRenderedPageBreak/>
        <w:t xml:space="preserve">3. </w:t>
      </w:r>
      <w:r w:rsidR="00A34853" w:rsidRPr="00085F70">
        <w:rPr>
          <w:rFonts w:ascii="宋体" w:eastAsia="宋体" w:hAnsi="宋体" w:cs="AppleSystemUIFontBold" w:hint="eastAsia"/>
          <w:color w:val="auto"/>
          <w:lang w:val="en-US"/>
        </w:rPr>
        <w:t>将</w:t>
      </w:r>
      <w:r w:rsidR="00AA4084" w:rsidRPr="00085F70">
        <w:rPr>
          <w:rFonts w:ascii="宋体" w:eastAsia="宋体" w:hAnsi="宋体" w:cs="AppleSystemUIFontBold" w:hint="eastAsia"/>
          <w:color w:val="auto"/>
          <w:lang w:val="en-US"/>
        </w:rPr>
        <w:t>产品的特点和优势，与客户的期望结果进行对接和呼应</w:t>
      </w:r>
    </w:p>
    <w:p w14:paraId="3BAB8E1D" w14:textId="05269FF1"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三、</w:t>
      </w:r>
      <w:r w:rsidR="000775EC" w:rsidRPr="00085F70">
        <w:rPr>
          <w:rFonts w:ascii="宋体" w:eastAsia="宋体" w:hAnsi="宋体" w:cs="Times New Roman"/>
          <w:b/>
          <w:color w:val="C45911"/>
          <w:kern w:val="2"/>
          <w:szCs w:val="22"/>
          <w:lang w:val="en-US"/>
        </w:rPr>
        <w:t>利用案例和数据演示产品的效果</w:t>
      </w:r>
    </w:p>
    <w:p w14:paraId="05898EB2" w14:textId="1506B199"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1. </w:t>
      </w:r>
      <w:r w:rsidR="00AA4084" w:rsidRPr="00085F70">
        <w:rPr>
          <w:rFonts w:ascii="宋体" w:eastAsia="宋体" w:hAnsi="宋体" w:cs="AppleSystemUIFontBold"/>
          <w:color w:val="auto"/>
          <w:lang w:val="en-US"/>
        </w:rPr>
        <w:t>收集并整理相关的案例和数据</w:t>
      </w:r>
    </w:p>
    <w:p w14:paraId="0933FBD7" w14:textId="00B43E69" w:rsidR="00AA4084"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2. </w:t>
      </w:r>
      <w:r w:rsidR="00AA4084" w:rsidRPr="00085F70">
        <w:rPr>
          <w:rFonts w:ascii="宋体" w:eastAsia="宋体" w:hAnsi="宋体" w:cs="AppleSystemUIFontBold"/>
          <w:color w:val="auto"/>
          <w:lang w:val="en-US"/>
        </w:rPr>
        <w:t>统计数据、图表和可视化工具</w:t>
      </w:r>
    </w:p>
    <w:p w14:paraId="27C0BE8A" w14:textId="290D4FE4" w:rsidR="000775EC" w:rsidRPr="00085F70" w:rsidRDefault="00085F70" w:rsidP="00085F70">
      <w:pPr>
        <w:widowControl w:val="0"/>
        <w:autoSpaceDE w:val="0"/>
        <w:autoSpaceDN w:val="0"/>
        <w:adjustRightInd w:val="0"/>
        <w:spacing w:after="0" w:line="480" w:lineRule="exact"/>
        <w:rPr>
          <w:rFonts w:ascii="宋体" w:eastAsia="宋体" w:hAnsi="宋体" w:cs="AppleSystemUIFontBold"/>
          <w:color w:val="auto"/>
          <w:lang w:val="en-US"/>
        </w:rPr>
      </w:pPr>
      <w:r>
        <w:rPr>
          <w:rFonts w:ascii="宋体" w:eastAsia="宋体" w:hAnsi="宋体" w:cs="AppleSystemUIFontBold" w:hint="eastAsia"/>
          <w:color w:val="auto"/>
          <w:lang w:val="en-US"/>
        </w:rPr>
        <w:t xml:space="preserve">3. </w:t>
      </w:r>
      <w:r w:rsidR="00AA4084" w:rsidRPr="00085F70">
        <w:rPr>
          <w:rFonts w:ascii="宋体" w:eastAsia="宋体" w:hAnsi="宋体" w:cs="AppleSystemUIFontBold" w:hint="eastAsia"/>
          <w:color w:val="auto"/>
          <w:lang w:val="en-US"/>
        </w:rPr>
        <w:t>演示和呈现技巧</w:t>
      </w:r>
    </w:p>
    <w:p w14:paraId="3D92181C" w14:textId="77777777" w:rsidR="00AA4084" w:rsidRPr="00085F70" w:rsidRDefault="00AA4084" w:rsidP="00085F70">
      <w:pPr>
        <w:spacing w:after="0" w:line="480" w:lineRule="exact"/>
        <w:rPr>
          <w:rFonts w:ascii="宋体" w:eastAsia="宋体" w:hAnsi="宋体" w:cs="Times New Roman"/>
          <w:color w:val="auto"/>
          <w:lang w:bidi="th-TH"/>
        </w:rPr>
      </w:pPr>
    </w:p>
    <w:p w14:paraId="086DBF3F" w14:textId="6F4B0BF6"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第三讲：</w:t>
      </w:r>
      <w:r w:rsidR="000775EC" w:rsidRPr="00085F70">
        <w:rPr>
          <w:rFonts w:ascii="宋体" w:eastAsia="宋体" w:hAnsi="宋体" w:cs="Times New Roman"/>
          <w:b/>
          <w:color w:val="1F4E79"/>
          <w:kern w:val="2"/>
          <w:szCs w:val="22"/>
          <w:lang w:val="en-US"/>
        </w:rPr>
        <w:t>第三方视角</w:t>
      </w:r>
    </w:p>
    <w:p w14:paraId="62DC533D" w14:textId="71B03B98"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 xml:space="preserve">建立客户见证和第三方评价的库存 </w:t>
      </w:r>
    </w:p>
    <w:p w14:paraId="384F8628" w14:textId="44FC6E4A"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A34853" w:rsidRPr="00085F70">
        <w:rPr>
          <w:rFonts w:ascii="宋体" w:eastAsia="宋体" w:hAnsi="宋体" w:cs="AppleSystemUIFont"/>
          <w:color w:val="auto"/>
          <w:lang w:val="en-US"/>
        </w:rPr>
        <w:t>积极收集客户见证和反馈</w:t>
      </w:r>
    </w:p>
    <w:p w14:paraId="44F90196" w14:textId="0B638749" w:rsidR="00A3485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2. </w:t>
      </w:r>
      <w:r w:rsidR="00A34853" w:rsidRPr="00085F70">
        <w:rPr>
          <w:rFonts w:ascii="宋体" w:eastAsia="宋体" w:hAnsi="宋体" w:cs="AppleExternalUIFontSimplifiedCh" w:hint="eastAsia"/>
          <w:color w:val="auto"/>
          <w:lang w:val="en-US"/>
        </w:rPr>
        <w:t>与满意客户建立长期合作伙伴关系</w:t>
      </w:r>
    </w:p>
    <w:p w14:paraId="6B417FD3" w14:textId="40804E7A"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二、</w:t>
      </w:r>
      <w:r w:rsidR="000775EC" w:rsidRPr="00085F70">
        <w:rPr>
          <w:rFonts w:ascii="宋体" w:eastAsia="宋体" w:hAnsi="宋体" w:cs="Times New Roman"/>
          <w:b/>
          <w:color w:val="C45911"/>
          <w:kern w:val="2"/>
          <w:szCs w:val="22"/>
          <w:lang w:val="en-US"/>
        </w:rPr>
        <w:t xml:space="preserve">使用客户见证增强销售信任度 </w:t>
      </w:r>
    </w:p>
    <w:p w14:paraId="059F2313" w14:textId="1BF9C0D4"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A34853" w:rsidRPr="00085F70">
        <w:rPr>
          <w:rFonts w:ascii="宋体" w:eastAsia="宋体" w:hAnsi="宋体" w:cs="AppleSystemUIFont"/>
          <w:color w:val="auto"/>
          <w:lang w:val="en-US"/>
        </w:rPr>
        <w:t>利用客户见证嵌入销售过程中</w:t>
      </w:r>
    </w:p>
    <w:p w14:paraId="45114241" w14:textId="1D16E85B"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A34853" w:rsidRPr="00085F70">
        <w:rPr>
          <w:rFonts w:ascii="宋体" w:eastAsia="宋体" w:hAnsi="宋体" w:cs="AppleSystemUIFont"/>
          <w:color w:val="auto"/>
          <w:lang w:val="en-US"/>
        </w:rPr>
        <w:t>在与潜在客户的沟通中引用客户见证，增强产品或服务的可信度</w:t>
      </w:r>
    </w:p>
    <w:p w14:paraId="79F7CF23" w14:textId="7545908A" w:rsidR="00A3485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A34853" w:rsidRPr="00085F70">
        <w:rPr>
          <w:rFonts w:ascii="宋体" w:eastAsia="宋体" w:hAnsi="宋体" w:cs="AppleExternalUIFontSimplifiedCh" w:hint="eastAsia"/>
          <w:color w:val="auto"/>
          <w:lang w:val="en-US"/>
        </w:rPr>
        <w:t>以生动、真实的方式呈现客户见证</w:t>
      </w:r>
    </w:p>
    <w:p w14:paraId="3F77B50B" w14:textId="3A4CB97B"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三、</w:t>
      </w:r>
      <w:r w:rsidR="000775EC" w:rsidRPr="00085F70">
        <w:rPr>
          <w:rFonts w:ascii="宋体" w:eastAsia="宋体" w:hAnsi="宋体" w:cs="Times New Roman"/>
          <w:b/>
          <w:color w:val="C45911"/>
          <w:kern w:val="2"/>
          <w:szCs w:val="22"/>
          <w:lang w:val="en-US"/>
        </w:rPr>
        <w:t>如何有效呈现第三方的肯定和推荐</w:t>
      </w:r>
    </w:p>
    <w:p w14:paraId="2BF84701" w14:textId="2DFA8AEE"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A34853" w:rsidRPr="00085F70">
        <w:rPr>
          <w:rFonts w:ascii="宋体" w:eastAsia="宋体" w:hAnsi="宋体" w:cs="AppleSystemUIFont"/>
          <w:color w:val="auto"/>
          <w:lang w:val="en-US"/>
        </w:rPr>
        <w:t>寻找权威机构、专家认可和行业口碑</w:t>
      </w:r>
    </w:p>
    <w:p w14:paraId="6EC8AECD" w14:textId="347FD218"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A34853" w:rsidRPr="00085F70">
        <w:rPr>
          <w:rFonts w:ascii="宋体" w:eastAsia="宋体" w:hAnsi="宋体" w:cs="AppleSystemUIFont"/>
          <w:color w:val="auto"/>
          <w:lang w:val="en-US"/>
        </w:rPr>
        <w:t>有效地传达第三方的肯定和推荐，强调产品或服务的价值和优势</w:t>
      </w:r>
    </w:p>
    <w:p w14:paraId="07550BBA" w14:textId="55B33401" w:rsidR="000775EC"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A34853" w:rsidRPr="00085F70">
        <w:rPr>
          <w:rFonts w:ascii="宋体" w:eastAsia="宋体" w:hAnsi="宋体" w:cs="AppleExternalUIFontSimplifiedCh" w:hint="eastAsia"/>
          <w:color w:val="auto"/>
          <w:lang w:val="en-US"/>
        </w:rPr>
        <w:t>培养学员的影响力和说服力</w:t>
      </w:r>
    </w:p>
    <w:p w14:paraId="6E8CAD04" w14:textId="77777777" w:rsidR="00A34853" w:rsidRPr="00085F70" w:rsidRDefault="00A34853" w:rsidP="00085F70">
      <w:pPr>
        <w:spacing w:after="0" w:line="480" w:lineRule="exact"/>
        <w:rPr>
          <w:rFonts w:ascii="宋体" w:eastAsia="宋体" w:hAnsi="宋体" w:cs="Times New Roman"/>
          <w:color w:val="auto"/>
          <w:lang w:bidi="th-TH"/>
        </w:rPr>
      </w:pPr>
    </w:p>
    <w:p w14:paraId="670CCAE5" w14:textId="28A26E4C"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第四讲：</w:t>
      </w:r>
      <w:r w:rsidR="000775EC" w:rsidRPr="00085F70">
        <w:rPr>
          <w:rFonts w:ascii="宋体" w:eastAsia="宋体" w:hAnsi="宋体" w:cs="Times New Roman"/>
          <w:b/>
          <w:color w:val="1F4E79"/>
          <w:kern w:val="2"/>
          <w:szCs w:val="22"/>
          <w:lang w:val="en-US"/>
        </w:rPr>
        <w:t>情感思维</w:t>
      </w:r>
    </w:p>
    <w:p w14:paraId="0C0FB9F6" w14:textId="31DBB20E"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 xml:space="preserve">理解情感共鸣的重要性 </w:t>
      </w:r>
    </w:p>
    <w:p w14:paraId="56A93C75" w14:textId="345F06E0"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color w:val="auto"/>
        </w:rPr>
        <w:t xml:space="preserve">1. </w:t>
      </w:r>
      <w:r w:rsidR="00A34853" w:rsidRPr="00085F70">
        <w:rPr>
          <w:rFonts w:ascii="宋体" w:eastAsia="宋体" w:hAnsi="宋体" w:cs="AppleSystemUIFont"/>
          <w:color w:val="auto"/>
          <w:lang w:val="en-US"/>
        </w:rPr>
        <w:t>分析客户的情感需求和动机，寻找情感共鸣点</w:t>
      </w:r>
    </w:p>
    <w:p w14:paraId="35814AE4" w14:textId="23A5F01F"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A34853" w:rsidRPr="00085F70">
        <w:rPr>
          <w:rFonts w:ascii="宋体" w:eastAsia="宋体" w:hAnsi="宋体" w:cs="AppleSystemUIFont"/>
          <w:color w:val="auto"/>
          <w:lang w:val="en-US"/>
        </w:rPr>
        <w:t>掌握情感营销的原则和技巧</w:t>
      </w:r>
    </w:p>
    <w:p w14:paraId="1F4E669E" w14:textId="4204B81F" w:rsidR="00A3485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A34853" w:rsidRPr="00085F70">
        <w:rPr>
          <w:rFonts w:ascii="宋体" w:eastAsia="宋体" w:hAnsi="宋体" w:cs="AppleExternalUIFontSimplifiedCh" w:hint="eastAsia"/>
          <w:color w:val="auto"/>
          <w:lang w:val="en-US"/>
        </w:rPr>
        <w:t>培养学员的情绪智力和情感管理能力</w:t>
      </w:r>
    </w:p>
    <w:p w14:paraId="7264C22C" w14:textId="355E8E55"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二、</w:t>
      </w:r>
      <w:r w:rsidR="000775EC" w:rsidRPr="00085F70">
        <w:rPr>
          <w:rFonts w:ascii="宋体" w:eastAsia="宋体" w:hAnsi="宋体" w:cs="Times New Roman"/>
          <w:b/>
          <w:color w:val="C45911"/>
          <w:kern w:val="2"/>
          <w:szCs w:val="22"/>
          <w:lang w:val="en-US"/>
        </w:rPr>
        <w:t xml:space="preserve">运用情感引导客户做出购买决策 </w:t>
      </w:r>
    </w:p>
    <w:p w14:paraId="0467A306" w14:textId="1AA4D548"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A34853" w:rsidRPr="00085F70">
        <w:rPr>
          <w:rFonts w:ascii="宋体" w:eastAsia="宋体" w:hAnsi="宋体" w:cs="AppleSystemUIFont"/>
          <w:color w:val="auto"/>
          <w:lang w:val="en-US"/>
        </w:rPr>
        <w:t>有效地激发客户情感，引导其产生购买欲望</w:t>
      </w:r>
    </w:p>
    <w:p w14:paraId="16E5C319" w14:textId="15F4FA42"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A34853" w:rsidRPr="00085F70">
        <w:rPr>
          <w:rFonts w:ascii="宋体" w:eastAsia="宋体" w:hAnsi="宋体" w:cs="AppleSystemUIFont"/>
          <w:color w:val="auto"/>
          <w:lang w:val="en-US"/>
        </w:rPr>
        <w:t>情感化的语言和表达方式</w:t>
      </w:r>
    </w:p>
    <w:p w14:paraId="46591C54" w14:textId="210386F1" w:rsidR="00A3485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A34853" w:rsidRPr="00085F70">
        <w:rPr>
          <w:rFonts w:ascii="宋体" w:eastAsia="宋体" w:hAnsi="宋体" w:cs="AppleExternalUIFontSimplifiedCh" w:hint="eastAsia"/>
          <w:color w:val="auto"/>
          <w:lang w:val="en-US"/>
        </w:rPr>
        <w:t>有效地引导客户情感决策</w:t>
      </w:r>
    </w:p>
    <w:p w14:paraId="6E693DE9" w14:textId="6B98C302"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三、</w:t>
      </w:r>
      <w:r w:rsidR="000775EC" w:rsidRPr="00085F70">
        <w:rPr>
          <w:rFonts w:ascii="宋体" w:eastAsia="宋体" w:hAnsi="宋体" w:cs="Times New Roman"/>
          <w:b/>
          <w:color w:val="C45911"/>
          <w:kern w:val="2"/>
          <w:szCs w:val="22"/>
          <w:lang w:val="en-US"/>
        </w:rPr>
        <w:t>善用故事和情感营销策略</w:t>
      </w:r>
    </w:p>
    <w:p w14:paraId="21A480E5" w14:textId="7915656E"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lastRenderedPageBreak/>
        <w:t xml:space="preserve">1. </w:t>
      </w:r>
      <w:r w:rsidR="00A34853" w:rsidRPr="00085F70">
        <w:rPr>
          <w:rFonts w:ascii="宋体" w:eastAsia="宋体" w:hAnsi="宋体" w:cs="AppleSystemUIFont"/>
          <w:color w:val="auto"/>
          <w:lang w:val="en-US"/>
        </w:rPr>
        <w:t>如何运用故事来传递产品或服务的情感价值和意义</w:t>
      </w:r>
    </w:p>
    <w:p w14:paraId="3EF1826B" w14:textId="6DB41CB8" w:rsidR="00A3485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A34853" w:rsidRPr="00085F70">
        <w:rPr>
          <w:rFonts w:ascii="宋体" w:eastAsia="宋体" w:hAnsi="宋体" w:cs="AppleSystemUIFont"/>
          <w:color w:val="auto"/>
          <w:lang w:val="en-US"/>
        </w:rPr>
        <w:t>发掘和创造与产品相关的故事</w:t>
      </w:r>
    </w:p>
    <w:p w14:paraId="7CF9F66F" w14:textId="77777777" w:rsidR="00A34853" w:rsidRPr="00085F70" w:rsidRDefault="00A34853" w:rsidP="00085F70">
      <w:pPr>
        <w:spacing w:after="0" w:line="480" w:lineRule="exact"/>
        <w:rPr>
          <w:rFonts w:ascii="宋体" w:eastAsia="宋体" w:hAnsi="宋体" w:cs="Times New Roman"/>
          <w:color w:val="auto"/>
          <w:lang w:bidi="th-TH"/>
        </w:rPr>
      </w:pPr>
    </w:p>
    <w:p w14:paraId="7E081111" w14:textId="46841F6C"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第五讲：</w:t>
      </w:r>
      <w:r w:rsidR="000775EC" w:rsidRPr="00085F70">
        <w:rPr>
          <w:rFonts w:ascii="宋体" w:eastAsia="宋体" w:hAnsi="宋体" w:cs="Times New Roman"/>
          <w:b/>
          <w:color w:val="1F4E79"/>
          <w:kern w:val="2"/>
          <w:szCs w:val="22"/>
          <w:lang w:val="en-US"/>
        </w:rPr>
        <w:t>给客户理由</w:t>
      </w:r>
    </w:p>
    <w:p w14:paraId="53E1ED36" w14:textId="0C351DEB"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 xml:space="preserve">探索客户使用产品的动机 </w:t>
      </w:r>
    </w:p>
    <w:p w14:paraId="5F4DF93C" w14:textId="0E68EC2E"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color w:val="auto"/>
          <w:lang w:val="en-US"/>
        </w:rPr>
        <w:t>了解客户使用产品或服务的动机和目的</w:t>
      </w:r>
    </w:p>
    <w:p w14:paraId="4D5F61C4" w14:textId="7A83A5D5"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003BD3" w:rsidRPr="00085F70">
        <w:rPr>
          <w:rFonts w:ascii="宋体" w:eastAsia="宋体" w:hAnsi="宋体" w:cs="AppleSystemUIFont"/>
          <w:color w:val="auto"/>
          <w:lang w:val="en-US"/>
        </w:rPr>
        <w:t>深入挖掘客户的需求和期望</w:t>
      </w:r>
    </w:p>
    <w:p w14:paraId="03C683C8" w14:textId="3C22CE77" w:rsidR="00003BD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003BD3" w:rsidRPr="00085F70">
        <w:rPr>
          <w:rFonts w:ascii="宋体" w:eastAsia="宋体" w:hAnsi="宋体" w:cs="AppleExternalUIFontSimplifiedCh" w:hint="eastAsia"/>
          <w:color w:val="auto"/>
          <w:lang w:val="en-US"/>
        </w:rPr>
        <w:t>如何与客户建立共同目标</w:t>
      </w:r>
    </w:p>
    <w:p w14:paraId="0B6E3E90" w14:textId="017FEC84"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二、</w:t>
      </w:r>
      <w:r w:rsidR="000775EC" w:rsidRPr="00085F70">
        <w:rPr>
          <w:rFonts w:ascii="宋体" w:eastAsia="宋体" w:hAnsi="宋体" w:cs="Times New Roman"/>
          <w:b/>
          <w:color w:val="C45911"/>
          <w:kern w:val="2"/>
          <w:szCs w:val="22"/>
          <w:lang w:val="en-US"/>
        </w:rPr>
        <w:t>提供充分且有说服力的理由</w:t>
      </w:r>
    </w:p>
    <w:p w14:paraId="7D862C7A" w14:textId="346826B9"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color w:val="auto"/>
          <w:lang w:val="en-US"/>
        </w:rPr>
        <w:t>分析产品的特点和优势</w:t>
      </w:r>
    </w:p>
    <w:p w14:paraId="1F654DD1" w14:textId="20A9C74B"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003BD3" w:rsidRPr="00085F70">
        <w:rPr>
          <w:rFonts w:ascii="宋体" w:eastAsia="宋体" w:hAnsi="宋体" w:cs="AppleSystemUIFont"/>
          <w:color w:val="auto"/>
          <w:lang w:val="en-US"/>
        </w:rPr>
        <w:t>准备充分的产品知识和技术知识</w:t>
      </w:r>
    </w:p>
    <w:p w14:paraId="1B887A4D" w14:textId="1B379C24"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ExternalUIFontSimplifiedCh" w:hint="eastAsia"/>
          <w:color w:val="auto"/>
          <w:lang w:val="en-US"/>
        </w:rPr>
        <w:t xml:space="preserve">3. </w:t>
      </w:r>
      <w:r w:rsidR="00003BD3" w:rsidRPr="00085F70">
        <w:rPr>
          <w:rFonts w:ascii="宋体" w:eastAsia="宋体" w:hAnsi="宋体" w:cs="AppleExternalUIFontSimplifiedCh" w:hint="eastAsia"/>
          <w:color w:val="auto"/>
          <w:lang w:val="en-US"/>
        </w:rPr>
        <w:t>提供客户案例和实际数据</w:t>
      </w:r>
    </w:p>
    <w:p w14:paraId="56790875" w14:textId="2E655302"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三、</w:t>
      </w:r>
      <w:r w:rsidR="000775EC" w:rsidRPr="00085F70">
        <w:rPr>
          <w:rFonts w:ascii="宋体" w:eastAsia="宋体" w:hAnsi="宋体" w:cs="Times New Roman"/>
          <w:b/>
          <w:color w:val="C45911"/>
          <w:kern w:val="2"/>
          <w:szCs w:val="22"/>
          <w:lang w:val="en-US"/>
        </w:rPr>
        <w:t>强调产品的独特价值和优势</w:t>
      </w:r>
    </w:p>
    <w:p w14:paraId="71863265" w14:textId="60865125"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hint="eastAsia"/>
          <w:color w:val="auto"/>
          <w:lang w:val="en-US"/>
        </w:rPr>
        <w:t>竞争对手分析</w:t>
      </w:r>
    </w:p>
    <w:p w14:paraId="444852BD" w14:textId="772314D5"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003BD3" w:rsidRPr="00085F70">
        <w:rPr>
          <w:rFonts w:ascii="宋体" w:eastAsia="宋体" w:hAnsi="宋体" w:cs="AppleSystemUIFont"/>
          <w:color w:val="auto"/>
          <w:lang w:val="en-US"/>
        </w:rPr>
        <w:t>有效地传达产品的独特价值和优势</w:t>
      </w:r>
    </w:p>
    <w:p w14:paraId="43D74439" w14:textId="77777777" w:rsidR="00003BD3" w:rsidRPr="00085F70" w:rsidRDefault="00003BD3" w:rsidP="00085F70">
      <w:pPr>
        <w:spacing w:after="0" w:line="480" w:lineRule="exact"/>
        <w:rPr>
          <w:rFonts w:ascii="宋体" w:eastAsia="宋体" w:hAnsi="宋体" w:cs="Times New Roman"/>
          <w:color w:val="auto"/>
          <w:lang w:bidi="th-TH"/>
        </w:rPr>
      </w:pPr>
    </w:p>
    <w:p w14:paraId="079479EE" w14:textId="0249C12E"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第六讲：</w:t>
      </w:r>
      <w:r w:rsidR="000775EC" w:rsidRPr="00085F70">
        <w:rPr>
          <w:rFonts w:ascii="宋体" w:eastAsia="宋体" w:hAnsi="宋体" w:cs="Times New Roman"/>
          <w:b/>
          <w:color w:val="1F4E79"/>
          <w:kern w:val="2"/>
          <w:szCs w:val="22"/>
          <w:lang w:val="en-US"/>
        </w:rPr>
        <w:t>打破平衡</w:t>
      </w:r>
    </w:p>
    <w:p w14:paraId="0144D531" w14:textId="6D160AEC"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了解客户现状的挑战和问题</w:t>
      </w:r>
    </w:p>
    <w:p w14:paraId="25DAB6A4" w14:textId="2CD268C3"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二、</w:t>
      </w:r>
      <w:r w:rsidR="000775EC" w:rsidRPr="00085F70">
        <w:rPr>
          <w:rFonts w:ascii="宋体" w:eastAsia="宋体" w:hAnsi="宋体" w:cs="Times New Roman"/>
          <w:b/>
          <w:color w:val="C45911"/>
          <w:kern w:val="2"/>
          <w:szCs w:val="22"/>
          <w:lang w:val="en-US"/>
        </w:rPr>
        <w:t>引发客户对现状的不满和焦虑</w:t>
      </w:r>
    </w:p>
    <w:p w14:paraId="2485D37A" w14:textId="1014EE2A"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hint="eastAsia"/>
          <w:color w:val="auto"/>
          <w:lang w:val="en-US"/>
        </w:rPr>
        <w:t>如何</w:t>
      </w:r>
      <w:r w:rsidR="00003BD3" w:rsidRPr="00085F70">
        <w:rPr>
          <w:rFonts w:ascii="宋体" w:eastAsia="宋体" w:hAnsi="宋体" w:cs="AppleSystemUIFont"/>
          <w:color w:val="auto"/>
          <w:lang w:val="en-US"/>
        </w:rPr>
        <w:t>引发客户对现状的不满和焦虑</w:t>
      </w:r>
    </w:p>
    <w:p w14:paraId="3D0EC4AA" w14:textId="007D2620"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003BD3" w:rsidRPr="00085F70">
        <w:rPr>
          <w:rFonts w:ascii="宋体" w:eastAsia="宋体" w:hAnsi="宋体" w:cs="AppleSystemUIFont"/>
          <w:color w:val="auto"/>
          <w:lang w:val="en-US"/>
        </w:rPr>
        <w:t>探索客户所追求的更好的未来状态</w:t>
      </w:r>
    </w:p>
    <w:p w14:paraId="302E22F3" w14:textId="72F497EB" w:rsidR="00003BD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003BD3" w:rsidRPr="00085F70">
        <w:rPr>
          <w:rFonts w:ascii="宋体" w:eastAsia="宋体" w:hAnsi="宋体" w:cs="AppleExternalUIFontSimplifiedCh" w:hint="eastAsia"/>
          <w:color w:val="auto"/>
          <w:lang w:val="en-US"/>
        </w:rPr>
        <w:t>洞察力和引导技巧</w:t>
      </w:r>
    </w:p>
    <w:p w14:paraId="7C46513C" w14:textId="614A2C20"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三、</w:t>
      </w:r>
      <w:r w:rsidR="000775EC" w:rsidRPr="00085F70">
        <w:rPr>
          <w:rFonts w:ascii="宋体" w:eastAsia="宋体" w:hAnsi="宋体" w:cs="Times New Roman"/>
          <w:b/>
          <w:color w:val="C45911"/>
          <w:kern w:val="2"/>
          <w:szCs w:val="22"/>
          <w:lang w:val="en-US"/>
        </w:rPr>
        <w:t>刺激客户的改变意愿和行动</w:t>
      </w:r>
    </w:p>
    <w:p w14:paraId="0235B588" w14:textId="6ACDEC1C"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color w:val="auto"/>
          <w:lang w:val="en-US"/>
        </w:rPr>
        <w:t>提供解决方案和建议</w:t>
      </w:r>
    </w:p>
    <w:p w14:paraId="6181DB33" w14:textId="2AE44CA1"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003BD3" w:rsidRPr="00085F70">
        <w:rPr>
          <w:rFonts w:ascii="宋体" w:eastAsia="宋体" w:hAnsi="宋体" w:cs="AppleSystemUIFont"/>
          <w:color w:val="auto"/>
          <w:lang w:val="en-US"/>
        </w:rPr>
        <w:t>强调改变带来的好处和收益</w:t>
      </w:r>
    </w:p>
    <w:p w14:paraId="2A497E63" w14:textId="77777777" w:rsidR="000775EC" w:rsidRPr="00085F70" w:rsidRDefault="000775EC" w:rsidP="00085F70">
      <w:pPr>
        <w:spacing w:after="0" w:line="480" w:lineRule="exact"/>
        <w:rPr>
          <w:rFonts w:ascii="宋体" w:eastAsia="宋体" w:hAnsi="宋体" w:cs="Times New Roman"/>
          <w:color w:val="auto"/>
          <w:lang w:bidi="th-TH"/>
        </w:rPr>
      </w:pPr>
    </w:p>
    <w:p w14:paraId="78A987C7" w14:textId="44B75A80" w:rsidR="000775EC" w:rsidRPr="00085F70" w:rsidRDefault="00085F70" w:rsidP="00085F70">
      <w:pPr>
        <w:widowControl w:val="0"/>
        <w:spacing w:after="0" w:line="480" w:lineRule="exact"/>
        <w:rPr>
          <w:rFonts w:ascii="宋体" w:eastAsia="宋体" w:hAnsi="宋体" w:cs="Times New Roman"/>
          <w:b/>
          <w:color w:val="1F4E79"/>
          <w:kern w:val="2"/>
          <w:szCs w:val="22"/>
          <w:lang w:val="en-US"/>
        </w:rPr>
      </w:pPr>
      <w:r>
        <w:rPr>
          <w:rFonts w:ascii="宋体" w:eastAsia="宋体" w:hAnsi="宋体" w:cs="Times New Roman" w:hint="eastAsia"/>
          <w:b/>
          <w:color w:val="1F4E79"/>
          <w:kern w:val="2"/>
          <w:szCs w:val="22"/>
          <w:lang w:val="en-US"/>
        </w:rPr>
        <w:t>第七讲：</w:t>
      </w:r>
      <w:r w:rsidR="000775EC" w:rsidRPr="00085F70">
        <w:rPr>
          <w:rFonts w:ascii="宋体" w:eastAsia="宋体" w:hAnsi="宋体" w:cs="Times New Roman"/>
          <w:b/>
          <w:color w:val="1F4E79"/>
          <w:kern w:val="2"/>
          <w:szCs w:val="22"/>
          <w:lang w:val="en-US"/>
        </w:rPr>
        <w:t>解决方案的思维</w:t>
      </w:r>
    </w:p>
    <w:p w14:paraId="7166FC7D" w14:textId="7CE8265B" w:rsidR="000775EC" w:rsidRPr="00085F70" w:rsidRDefault="00085F70" w:rsidP="00085F70">
      <w:pPr>
        <w:spacing w:after="0" w:line="480" w:lineRule="exact"/>
        <w:rPr>
          <w:rFonts w:ascii="宋体" w:eastAsia="宋体" w:hAnsi="宋体" w:cs="Times New Roman"/>
          <w:b/>
          <w:color w:val="C45911"/>
          <w:kern w:val="2"/>
          <w:szCs w:val="22"/>
          <w:lang w:val="en-US"/>
        </w:rPr>
      </w:pPr>
      <w:r w:rsidRPr="00085F70">
        <w:rPr>
          <w:rFonts w:ascii="宋体" w:eastAsia="宋体" w:hAnsi="宋体" w:cs="Times New Roman" w:hint="eastAsia"/>
          <w:b/>
          <w:color w:val="C45911"/>
          <w:kern w:val="2"/>
          <w:szCs w:val="22"/>
          <w:lang w:val="en-US"/>
        </w:rPr>
        <w:t>一、</w:t>
      </w:r>
      <w:r w:rsidR="000775EC" w:rsidRPr="00085F70">
        <w:rPr>
          <w:rFonts w:ascii="宋体" w:eastAsia="宋体" w:hAnsi="宋体" w:cs="Times New Roman"/>
          <w:b/>
          <w:color w:val="C45911"/>
          <w:kern w:val="2"/>
          <w:szCs w:val="22"/>
          <w:lang w:val="en-US"/>
        </w:rPr>
        <w:t>理解客户需求并提供解决方案</w:t>
      </w:r>
    </w:p>
    <w:p w14:paraId="168C4701" w14:textId="73BC55B0"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color w:val="auto"/>
          <w:lang w:val="en-US"/>
        </w:rPr>
        <w:t>准确理解客户的需求和问题，并找到最合适的解决方案</w:t>
      </w:r>
    </w:p>
    <w:p w14:paraId="1E8CAB6F" w14:textId="5E794ECB"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lastRenderedPageBreak/>
        <w:t xml:space="preserve">2. </w:t>
      </w:r>
      <w:r w:rsidR="00003BD3" w:rsidRPr="00085F70">
        <w:rPr>
          <w:rFonts w:ascii="宋体" w:eastAsia="宋体" w:hAnsi="宋体" w:cs="AppleSystemUIFont"/>
          <w:color w:val="auto"/>
          <w:lang w:val="en-US"/>
        </w:rPr>
        <w:t>运用分析和判断能力，评估客户需求的紧迫性和重要性，提供有针对性的解决方案</w:t>
      </w:r>
    </w:p>
    <w:p w14:paraId="77E79D9C" w14:textId="1E1AB3FB" w:rsidR="00003BD3" w:rsidRPr="00085F70" w:rsidRDefault="00085F70" w:rsidP="00085F70">
      <w:pPr>
        <w:spacing w:after="0" w:line="480" w:lineRule="exact"/>
        <w:rPr>
          <w:rFonts w:ascii="宋体" w:eastAsia="宋体" w:hAnsi="宋体" w:cs="Times New Roman"/>
          <w:color w:val="auto"/>
          <w:lang w:bidi="th-TH"/>
        </w:rPr>
      </w:pPr>
      <w:r>
        <w:rPr>
          <w:rFonts w:ascii="宋体" w:eastAsia="宋体" w:hAnsi="宋体" w:cs="AppleExternalUIFontSimplifiedCh" w:hint="eastAsia"/>
          <w:color w:val="auto"/>
          <w:lang w:val="en-US"/>
        </w:rPr>
        <w:t xml:space="preserve">3. </w:t>
      </w:r>
      <w:r w:rsidR="00003BD3" w:rsidRPr="00085F70">
        <w:rPr>
          <w:rFonts w:ascii="宋体" w:eastAsia="宋体" w:hAnsi="宋体" w:cs="AppleExternalUIFontSimplifiedCh" w:hint="eastAsia"/>
          <w:color w:val="auto"/>
          <w:lang w:val="en-US"/>
        </w:rPr>
        <w:t>培养学员的解决问题的能力和创新思维，以满足客户多样化的需求</w:t>
      </w:r>
    </w:p>
    <w:p w14:paraId="3E1C28D3" w14:textId="188C3F9B" w:rsidR="000775EC" w:rsidRPr="001F1296" w:rsidRDefault="00085F70" w:rsidP="00085F70">
      <w:pPr>
        <w:spacing w:after="0" w:line="480" w:lineRule="exact"/>
        <w:rPr>
          <w:rFonts w:ascii="宋体" w:eastAsia="宋体" w:hAnsi="宋体" w:cs="Times New Roman"/>
          <w:b/>
          <w:color w:val="C45911"/>
          <w:kern w:val="2"/>
          <w:szCs w:val="22"/>
          <w:lang w:val="en-US"/>
        </w:rPr>
      </w:pPr>
      <w:r w:rsidRPr="001F1296">
        <w:rPr>
          <w:rFonts w:ascii="宋体" w:eastAsia="宋体" w:hAnsi="宋体" w:cs="Times New Roman" w:hint="eastAsia"/>
          <w:b/>
          <w:color w:val="C45911"/>
          <w:kern w:val="2"/>
          <w:szCs w:val="22"/>
          <w:lang w:val="en-US"/>
        </w:rPr>
        <w:t>二、</w:t>
      </w:r>
      <w:r w:rsidR="000775EC" w:rsidRPr="001F1296">
        <w:rPr>
          <w:rFonts w:ascii="宋体" w:eastAsia="宋体" w:hAnsi="宋体" w:cs="Times New Roman"/>
          <w:b/>
          <w:color w:val="C45911"/>
          <w:kern w:val="2"/>
          <w:szCs w:val="22"/>
          <w:lang w:val="en-US"/>
        </w:rPr>
        <w:t>从客户价值和效益角度推销产品</w:t>
      </w:r>
    </w:p>
    <w:p w14:paraId="54B1BA42" w14:textId="6B26CB9D" w:rsidR="00003BD3" w:rsidRPr="001F1296" w:rsidRDefault="001F1296" w:rsidP="00085F70">
      <w:pPr>
        <w:spacing w:after="0" w:line="480" w:lineRule="exact"/>
        <w:rPr>
          <w:rFonts w:ascii="宋体" w:eastAsia="宋体" w:hAnsi="宋体" w:cs="Times New Roman"/>
          <w:b/>
          <w:color w:val="C45911"/>
          <w:kern w:val="2"/>
          <w:szCs w:val="22"/>
          <w:lang w:val="en-US"/>
        </w:rPr>
      </w:pPr>
      <w:r w:rsidRPr="001F1296">
        <w:rPr>
          <w:rFonts w:ascii="宋体" w:eastAsia="宋体" w:hAnsi="宋体" w:cs="Times New Roman" w:hint="eastAsia"/>
          <w:b/>
          <w:color w:val="C45911"/>
          <w:kern w:val="2"/>
          <w:szCs w:val="22"/>
          <w:lang w:val="en-US"/>
        </w:rPr>
        <w:t>三、</w:t>
      </w:r>
      <w:r w:rsidR="000775EC" w:rsidRPr="001F1296">
        <w:rPr>
          <w:rFonts w:ascii="宋体" w:eastAsia="宋体" w:hAnsi="宋体" w:cs="Times New Roman"/>
          <w:b/>
          <w:color w:val="C45911"/>
          <w:kern w:val="2"/>
          <w:szCs w:val="22"/>
          <w:lang w:val="en-US"/>
        </w:rPr>
        <w:t>建立战略合作伙伴关系而非简单交易</w:t>
      </w:r>
    </w:p>
    <w:p w14:paraId="41435B21" w14:textId="2248F5F8"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1. </w:t>
      </w:r>
      <w:r w:rsidR="00003BD3" w:rsidRPr="00085F70">
        <w:rPr>
          <w:rFonts w:ascii="宋体" w:eastAsia="宋体" w:hAnsi="宋体" w:cs="AppleSystemUIFont"/>
          <w:color w:val="auto"/>
          <w:lang w:val="en-US"/>
        </w:rPr>
        <w:t>将销售过程转变为与客户的战略合作伙伴关系的发展</w:t>
      </w:r>
    </w:p>
    <w:p w14:paraId="500BE312" w14:textId="580F6B92" w:rsidR="00003BD3" w:rsidRPr="00085F70" w:rsidRDefault="00085F70" w:rsidP="00085F70">
      <w:pPr>
        <w:widowControl w:val="0"/>
        <w:autoSpaceDE w:val="0"/>
        <w:autoSpaceDN w:val="0"/>
        <w:adjustRightInd w:val="0"/>
        <w:spacing w:after="0" w:line="480" w:lineRule="exact"/>
        <w:rPr>
          <w:rFonts w:ascii="宋体" w:eastAsia="宋体" w:hAnsi="宋体" w:cs="AppleSystemUIFont"/>
          <w:color w:val="auto"/>
          <w:lang w:val="en-US"/>
        </w:rPr>
      </w:pPr>
      <w:r>
        <w:rPr>
          <w:rFonts w:ascii="宋体" w:eastAsia="宋体" w:hAnsi="宋体" w:cs="AppleSystemUIFont" w:hint="eastAsia"/>
          <w:color w:val="auto"/>
          <w:lang w:val="en-US"/>
        </w:rPr>
        <w:t xml:space="preserve">2. </w:t>
      </w:r>
      <w:r w:rsidR="00003BD3" w:rsidRPr="00085F70">
        <w:rPr>
          <w:rFonts w:ascii="宋体" w:eastAsia="宋体" w:hAnsi="宋体" w:cs="AppleSystemUIFont" w:hint="eastAsia"/>
          <w:color w:val="auto"/>
          <w:lang w:val="en-US"/>
        </w:rPr>
        <w:t>着眼于长期，</w:t>
      </w:r>
      <w:r w:rsidR="00003BD3" w:rsidRPr="00085F70">
        <w:rPr>
          <w:rFonts w:ascii="宋体" w:eastAsia="宋体" w:hAnsi="宋体" w:cs="AppleSystemUIFont"/>
          <w:color w:val="auto"/>
          <w:lang w:val="en-US"/>
        </w:rPr>
        <w:t>建立长期的合作关系</w:t>
      </w:r>
    </w:p>
    <w:p w14:paraId="6BE48310" w14:textId="1D4BA91A" w:rsidR="00B7515E" w:rsidRPr="001F1296" w:rsidRDefault="00085F70" w:rsidP="001F1296">
      <w:pPr>
        <w:spacing w:after="0" w:line="480" w:lineRule="exact"/>
        <w:rPr>
          <w:rFonts w:ascii="宋体" w:eastAsia="宋体" w:hAnsi="宋体" w:cs="Times New Roman" w:hint="eastAsia"/>
          <w:color w:val="auto"/>
          <w:lang w:bidi="th-TH"/>
        </w:rPr>
      </w:pPr>
      <w:r>
        <w:rPr>
          <w:rFonts w:ascii="宋体" w:eastAsia="宋体" w:hAnsi="宋体" w:cs="AppleExternalUIFontSimplifiedCh" w:hint="eastAsia"/>
          <w:color w:val="auto"/>
          <w:lang w:val="en-US"/>
        </w:rPr>
        <w:t xml:space="preserve">3. </w:t>
      </w:r>
      <w:r w:rsidR="00003BD3" w:rsidRPr="00085F70">
        <w:rPr>
          <w:rFonts w:ascii="宋体" w:eastAsia="宋体" w:hAnsi="宋体" w:cs="AppleExternalUIFontSimplifiedCh" w:hint="eastAsia"/>
          <w:color w:val="auto"/>
          <w:lang w:val="en-US"/>
        </w:rPr>
        <w:t>培养学员的人际关系和合作能力，以建立稳固的客户关系网络</w:t>
      </w:r>
      <w:bookmarkStart w:id="0" w:name="_GoBack"/>
      <w:bookmarkEnd w:id="0"/>
    </w:p>
    <w:sectPr w:rsidR="00B7515E" w:rsidRPr="001F1296">
      <w:pgSz w:w="11907" w:h="16839"/>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F2357" w14:textId="77777777" w:rsidR="00E8606F" w:rsidRDefault="00E8606F">
      <w:pPr>
        <w:spacing w:after="0" w:line="240" w:lineRule="auto"/>
      </w:pPr>
      <w:r>
        <w:separator/>
      </w:r>
    </w:p>
  </w:endnote>
  <w:endnote w:type="continuationSeparator" w:id="0">
    <w:p w14:paraId="504CE580" w14:textId="77777777" w:rsidR="00E8606F" w:rsidRDefault="00E8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PingFang SC">
    <w:altName w:val="微软雅黑"/>
    <w:charset w:val="86"/>
    <w:family w:val="auto"/>
    <w:pitch w:val="variable"/>
    <w:sig w:usb0="00000000" w:usb1="7ACFFDFB" w:usb2="00000017" w:usb3="00000000" w:csb0="00040001" w:csb1="00000000"/>
  </w:font>
  <w:font w:name="Helvetica Neue">
    <w:charset w:val="00"/>
    <w:family w:val="auto"/>
    <w:pitch w:val="variable"/>
    <w:sig w:usb0="E50002FF" w:usb1="500079DB" w:usb2="0000001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AppleExternalUIFontSimplifiedCh">
    <w:altName w:val="微软雅黑"/>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32958" w14:textId="77777777" w:rsidR="00E8606F" w:rsidRDefault="00E8606F">
      <w:pPr>
        <w:spacing w:after="0" w:line="240" w:lineRule="auto"/>
      </w:pPr>
      <w:r>
        <w:separator/>
      </w:r>
    </w:p>
  </w:footnote>
  <w:footnote w:type="continuationSeparator" w:id="0">
    <w:p w14:paraId="7D7ADF08" w14:textId="77777777" w:rsidR="00E8606F" w:rsidRDefault="00E86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744720"/>
    <w:multiLevelType w:val="multilevel"/>
    <w:tmpl w:val="9CAE6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4C6706"/>
    <w:multiLevelType w:val="multilevel"/>
    <w:tmpl w:val="3F00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6A1F60"/>
    <w:multiLevelType w:val="multilevel"/>
    <w:tmpl w:val="AB7E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F7538F"/>
    <w:multiLevelType w:val="multilevel"/>
    <w:tmpl w:val="B248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AC1A4F"/>
    <w:multiLevelType w:val="multilevel"/>
    <w:tmpl w:val="EFA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185B2D"/>
    <w:multiLevelType w:val="multilevel"/>
    <w:tmpl w:val="16EEE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C35146"/>
    <w:multiLevelType w:val="multilevel"/>
    <w:tmpl w:val="4048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9B32EB"/>
    <w:multiLevelType w:val="multilevel"/>
    <w:tmpl w:val="5FBAB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EF621E"/>
    <w:multiLevelType w:val="multilevel"/>
    <w:tmpl w:val="8618E8E2"/>
    <w:lvl w:ilvl="0">
      <w:start w:val="1"/>
      <w:numFmt w:val="bullet"/>
      <w:lvlText w:val=""/>
      <w:lvlJc w:val="left"/>
      <w:pPr>
        <w:ind w:left="425" w:hanging="425"/>
      </w:pPr>
      <w:rPr>
        <w:rFonts w:ascii="Wingdings" w:hAnsi="Wingdings" w:hint="default"/>
        <w:color w:val="auto"/>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9"/>
  </w:num>
  <w:num w:numId="2">
    <w:abstractNumId w:val="3"/>
  </w:num>
  <w:num w:numId="3">
    <w:abstractNumId w:val="8"/>
  </w:num>
  <w:num w:numId="4">
    <w:abstractNumId w:val="1"/>
  </w:num>
  <w:num w:numId="5">
    <w:abstractNumId w:val="5"/>
  </w:num>
  <w:num w:numId="6">
    <w:abstractNumId w:val="7"/>
  </w:num>
  <w:num w:numId="7">
    <w:abstractNumId w:val="4"/>
  </w:num>
  <w:num w:numId="8">
    <w:abstractNumId w:val="6"/>
  </w:num>
  <w:num w:numId="9">
    <w:abstractNumId w:val="2"/>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DC"/>
    <w:rsid w:val="00003BD3"/>
    <w:rsid w:val="00006AA0"/>
    <w:rsid w:val="0003115D"/>
    <w:rsid w:val="000432DA"/>
    <w:rsid w:val="000472F6"/>
    <w:rsid w:val="00056124"/>
    <w:rsid w:val="00060CFC"/>
    <w:rsid w:val="000775EC"/>
    <w:rsid w:val="000814FC"/>
    <w:rsid w:val="00083DCD"/>
    <w:rsid w:val="00085F70"/>
    <w:rsid w:val="0008701D"/>
    <w:rsid w:val="000B081E"/>
    <w:rsid w:val="000E1923"/>
    <w:rsid w:val="00105E27"/>
    <w:rsid w:val="00106036"/>
    <w:rsid w:val="00120918"/>
    <w:rsid w:val="0015261A"/>
    <w:rsid w:val="0018269A"/>
    <w:rsid w:val="00185358"/>
    <w:rsid w:val="00185CAB"/>
    <w:rsid w:val="00192CA7"/>
    <w:rsid w:val="001A3C2B"/>
    <w:rsid w:val="001B12C9"/>
    <w:rsid w:val="001D6C96"/>
    <w:rsid w:val="001D70AD"/>
    <w:rsid w:val="001F1296"/>
    <w:rsid w:val="00204AFE"/>
    <w:rsid w:val="00213ACA"/>
    <w:rsid w:val="002206DC"/>
    <w:rsid w:val="0023027B"/>
    <w:rsid w:val="00231DDF"/>
    <w:rsid w:val="00244FE0"/>
    <w:rsid w:val="00254B4D"/>
    <w:rsid w:val="00254C48"/>
    <w:rsid w:val="00274FC6"/>
    <w:rsid w:val="002834D7"/>
    <w:rsid w:val="002841A9"/>
    <w:rsid w:val="002878D9"/>
    <w:rsid w:val="00293411"/>
    <w:rsid w:val="002975C9"/>
    <w:rsid w:val="002D6088"/>
    <w:rsid w:val="002E4DD7"/>
    <w:rsid w:val="00305147"/>
    <w:rsid w:val="00313C06"/>
    <w:rsid w:val="00342E95"/>
    <w:rsid w:val="003524E7"/>
    <w:rsid w:val="003664D4"/>
    <w:rsid w:val="00375CCD"/>
    <w:rsid w:val="00382F94"/>
    <w:rsid w:val="0038314D"/>
    <w:rsid w:val="00383855"/>
    <w:rsid w:val="003A1A1C"/>
    <w:rsid w:val="003A47E7"/>
    <w:rsid w:val="003B7341"/>
    <w:rsid w:val="003C5D16"/>
    <w:rsid w:val="003D64DC"/>
    <w:rsid w:val="003D76FB"/>
    <w:rsid w:val="003E1799"/>
    <w:rsid w:val="003E2AEF"/>
    <w:rsid w:val="003E5033"/>
    <w:rsid w:val="003F5FD4"/>
    <w:rsid w:val="0040067C"/>
    <w:rsid w:val="00410825"/>
    <w:rsid w:val="00451623"/>
    <w:rsid w:val="00455A33"/>
    <w:rsid w:val="00456279"/>
    <w:rsid w:val="00462486"/>
    <w:rsid w:val="00481816"/>
    <w:rsid w:val="004909BA"/>
    <w:rsid w:val="004D6FEF"/>
    <w:rsid w:val="004F2E8B"/>
    <w:rsid w:val="00507991"/>
    <w:rsid w:val="0051278F"/>
    <w:rsid w:val="00550087"/>
    <w:rsid w:val="0055314F"/>
    <w:rsid w:val="005602F1"/>
    <w:rsid w:val="005A7D68"/>
    <w:rsid w:val="005C5081"/>
    <w:rsid w:val="005D3D8B"/>
    <w:rsid w:val="005E36CD"/>
    <w:rsid w:val="005F73C7"/>
    <w:rsid w:val="00613502"/>
    <w:rsid w:val="00613CE7"/>
    <w:rsid w:val="006322B5"/>
    <w:rsid w:val="0063595D"/>
    <w:rsid w:val="006647EB"/>
    <w:rsid w:val="00672199"/>
    <w:rsid w:val="0067670F"/>
    <w:rsid w:val="00682B1C"/>
    <w:rsid w:val="006A7AE4"/>
    <w:rsid w:val="006B2574"/>
    <w:rsid w:val="006E3FBF"/>
    <w:rsid w:val="006E4454"/>
    <w:rsid w:val="006E64FE"/>
    <w:rsid w:val="006E6DFE"/>
    <w:rsid w:val="006E792B"/>
    <w:rsid w:val="006F49AA"/>
    <w:rsid w:val="007139D3"/>
    <w:rsid w:val="00717816"/>
    <w:rsid w:val="00724870"/>
    <w:rsid w:val="00726DD3"/>
    <w:rsid w:val="00730F70"/>
    <w:rsid w:val="00745C53"/>
    <w:rsid w:val="007712DD"/>
    <w:rsid w:val="007764AB"/>
    <w:rsid w:val="00781DAD"/>
    <w:rsid w:val="0079172A"/>
    <w:rsid w:val="007A2BD7"/>
    <w:rsid w:val="007A6208"/>
    <w:rsid w:val="007C6125"/>
    <w:rsid w:val="007D150C"/>
    <w:rsid w:val="008150BE"/>
    <w:rsid w:val="00827753"/>
    <w:rsid w:val="0083165D"/>
    <w:rsid w:val="008416BB"/>
    <w:rsid w:val="008467AF"/>
    <w:rsid w:val="00856CAD"/>
    <w:rsid w:val="00877F5E"/>
    <w:rsid w:val="00885037"/>
    <w:rsid w:val="008910A3"/>
    <w:rsid w:val="008A3431"/>
    <w:rsid w:val="008C7D50"/>
    <w:rsid w:val="008E5EE7"/>
    <w:rsid w:val="008F509F"/>
    <w:rsid w:val="008F78C4"/>
    <w:rsid w:val="00904FF5"/>
    <w:rsid w:val="009143D6"/>
    <w:rsid w:val="00920816"/>
    <w:rsid w:val="009336A2"/>
    <w:rsid w:val="00952F5A"/>
    <w:rsid w:val="009574DA"/>
    <w:rsid w:val="00965D16"/>
    <w:rsid w:val="00975489"/>
    <w:rsid w:val="009827AB"/>
    <w:rsid w:val="00991043"/>
    <w:rsid w:val="00995D06"/>
    <w:rsid w:val="009A3188"/>
    <w:rsid w:val="009B69D4"/>
    <w:rsid w:val="009D100B"/>
    <w:rsid w:val="009D5D71"/>
    <w:rsid w:val="009E11F4"/>
    <w:rsid w:val="009F525F"/>
    <w:rsid w:val="009F6018"/>
    <w:rsid w:val="00A00E14"/>
    <w:rsid w:val="00A34853"/>
    <w:rsid w:val="00A37AFA"/>
    <w:rsid w:val="00A67649"/>
    <w:rsid w:val="00A70CE6"/>
    <w:rsid w:val="00AA4084"/>
    <w:rsid w:val="00AB7906"/>
    <w:rsid w:val="00AC59E8"/>
    <w:rsid w:val="00AC789F"/>
    <w:rsid w:val="00AF4A59"/>
    <w:rsid w:val="00AF72EA"/>
    <w:rsid w:val="00B1095E"/>
    <w:rsid w:val="00B306AE"/>
    <w:rsid w:val="00B30B82"/>
    <w:rsid w:val="00B406DC"/>
    <w:rsid w:val="00B61C0E"/>
    <w:rsid w:val="00B6282E"/>
    <w:rsid w:val="00B70CD6"/>
    <w:rsid w:val="00B7515E"/>
    <w:rsid w:val="00BC69E5"/>
    <w:rsid w:val="00BC6BED"/>
    <w:rsid w:val="00BE04B3"/>
    <w:rsid w:val="00BE274D"/>
    <w:rsid w:val="00BF13E9"/>
    <w:rsid w:val="00BF1EB9"/>
    <w:rsid w:val="00C00AED"/>
    <w:rsid w:val="00C314CF"/>
    <w:rsid w:val="00C31621"/>
    <w:rsid w:val="00C3296E"/>
    <w:rsid w:val="00C6527B"/>
    <w:rsid w:val="00C769D4"/>
    <w:rsid w:val="00C8425F"/>
    <w:rsid w:val="00C935FD"/>
    <w:rsid w:val="00C95072"/>
    <w:rsid w:val="00CC730F"/>
    <w:rsid w:val="00CD56A5"/>
    <w:rsid w:val="00CD7432"/>
    <w:rsid w:val="00CE2E4B"/>
    <w:rsid w:val="00D024BA"/>
    <w:rsid w:val="00D2553F"/>
    <w:rsid w:val="00D34E13"/>
    <w:rsid w:val="00D35B17"/>
    <w:rsid w:val="00D500C0"/>
    <w:rsid w:val="00D551E4"/>
    <w:rsid w:val="00DD093E"/>
    <w:rsid w:val="00DE1123"/>
    <w:rsid w:val="00DE2D40"/>
    <w:rsid w:val="00DF2AAF"/>
    <w:rsid w:val="00DF4319"/>
    <w:rsid w:val="00E1097B"/>
    <w:rsid w:val="00E23B76"/>
    <w:rsid w:val="00E30926"/>
    <w:rsid w:val="00E30C48"/>
    <w:rsid w:val="00E3581D"/>
    <w:rsid w:val="00E65642"/>
    <w:rsid w:val="00E742F7"/>
    <w:rsid w:val="00E82213"/>
    <w:rsid w:val="00E8606F"/>
    <w:rsid w:val="00E945E3"/>
    <w:rsid w:val="00E97E6B"/>
    <w:rsid w:val="00EA5738"/>
    <w:rsid w:val="00EB010B"/>
    <w:rsid w:val="00ED6DAD"/>
    <w:rsid w:val="00EE4C97"/>
    <w:rsid w:val="00EF7982"/>
    <w:rsid w:val="00F110E4"/>
    <w:rsid w:val="00F32B0D"/>
    <w:rsid w:val="00F40253"/>
    <w:rsid w:val="00F4218A"/>
    <w:rsid w:val="00F42DFF"/>
    <w:rsid w:val="00F811F6"/>
    <w:rsid w:val="00FA710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F59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92B"/>
    <w:rPr>
      <w:lang w:val="en-GB" w:eastAsia="zh-CN"/>
    </w:rPr>
  </w:style>
  <w:style w:type="paragraph" w:styleId="1">
    <w:name w:val="heading 1"/>
    <w:basedOn w:val="a"/>
    <w:next w:val="a"/>
    <w:link w:val="10"/>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4">
    <w:name w:val="heading 4"/>
    <w:basedOn w:val="a"/>
    <w:next w:val="a"/>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5">
    <w:name w:val="heading 5"/>
    <w:basedOn w:val="a"/>
    <w:next w:val="a"/>
    <w:link w:val="50"/>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6">
    <w:name w:val="heading 6"/>
    <w:basedOn w:val="a"/>
    <w:next w:val="a"/>
    <w:link w:val="60"/>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7">
    <w:name w:val="heading 7"/>
    <w:basedOn w:val="a"/>
    <w:next w:val="a"/>
    <w:link w:val="70"/>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8">
    <w:name w:val="heading 8"/>
    <w:basedOn w:val="a"/>
    <w:next w:val="a"/>
    <w:link w:val="80"/>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9">
    <w:name w:val="heading 9"/>
    <w:basedOn w:val="a"/>
    <w:next w:val="a"/>
    <w:link w:val="90"/>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a4">
    <w:name w:val="标题 字符"/>
    <w:basedOn w:val="a0"/>
    <w:link w:val="a3"/>
    <w:uiPriority w:val="1"/>
    <w:rPr>
      <w:rFonts w:asciiTheme="majorHAnsi" w:eastAsiaTheme="majorEastAsia" w:hAnsiTheme="majorHAnsi" w:cstheme="majorBidi"/>
      <w:b/>
      <w:color w:val="454541" w:themeColor="text2" w:themeTint="E6"/>
      <w:kern w:val="28"/>
      <w:sz w:val="60"/>
      <w:szCs w:val="56"/>
    </w:rPr>
  </w:style>
  <w:style w:type="character" w:customStyle="1" w:styleId="10">
    <w:name w:val="标题 1 字符"/>
    <w:basedOn w:val="a0"/>
    <w:link w:val="1"/>
    <w:uiPriority w:val="9"/>
    <w:rPr>
      <w:rFonts w:asciiTheme="majorHAnsi" w:eastAsiaTheme="majorEastAsia" w:hAnsiTheme="majorHAnsi" w:cstheme="majorBidi"/>
      <w:b/>
      <w:color w:val="454541" w:themeColor="text2" w:themeTint="E6"/>
      <w:sz w:val="44"/>
      <w:szCs w:val="32"/>
    </w:rPr>
  </w:style>
  <w:style w:type="character" w:customStyle="1" w:styleId="50">
    <w:name w:val="标题 5 字符"/>
    <w:basedOn w:val="a0"/>
    <w:link w:val="5"/>
    <w:uiPriority w:val="9"/>
    <w:semiHidden/>
    <w:rPr>
      <w:rFonts w:asciiTheme="majorHAnsi" w:eastAsiaTheme="majorEastAsia" w:hAnsiTheme="majorHAnsi" w:cstheme="majorBidi"/>
      <w:i/>
      <w:color w:val="FF7A00" w:themeColor="accent1"/>
    </w:rPr>
  </w:style>
  <w:style w:type="character" w:customStyle="1" w:styleId="60">
    <w:name w:val="标题 6 字符"/>
    <w:basedOn w:val="a0"/>
    <w:link w:val="6"/>
    <w:uiPriority w:val="9"/>
    <w:semiHidden/>
    <w:rPr>
      <w:rFonts w:asciiTheme="majorHAnsi" w:eastAsiaTheme="majorEastAsia" w:hAnsiTheme="majorHAnsi" w:cstheme="majorBidi"/>
      <w:b/>
      <w:color w:val="FF7A00" w:themeColor="accent1"/>
      <w:sz w:val="20"/>
    </w:rPr>
  </w:style>
  <w:style w:type="character" w:customStyle="1" w:styleId="70">
    <w:name w:val="标题 7 字符"/>
    <w:basedOn w:val="a0"/>
    <w:link w:val="7"/>
    <w:uiPriority w:val="9"/>
    <w:semiHidden/>
    <w:rPr>
      <w:rFonts w:asciiTheme="majorHAnsi" w:eastAsiaTheme="majorEastAsia" w:hAnsiTheme="majorHAnsi" w:cstheme="majorBidi"/>
      <w:b/>
      <w:i/>
      <w:iCs/>
      <w:color w:val="FF7A00" w:themeColor="accent1"/>
      <w:sz w:val="20"/>
    </w:rPr>
  </w:style>
  <w:style w:type="character" w:customStyle="1" w:styleId="80">
    <w:name w:val="标题 8 字符"/>
    <w:basedOn w:val="a0"/>
    <w:link w:val="8"/>
    <w:uiPriority w:val="9"/>
    <w:semiHidden/>
    <w:rPr>
      <w:rFonts w:asciiTheme="majorHAnsi" w:eastAsiaTheme="majorEastAsia" w:hAnsiTheme="majorHAnsi" w:cstheme="majorBidi"/>
      <w:color w:val="FF7A00" w:themeColor="accent1"/>
      <w:sz w:val="20"/>
      <w:szCs w:val="21"/>
    </w:rPr>
  </w:style>
  <w:style w:type="character" w:customStyle="1" w:styleId="90">
    <w:name w:val="标题 9 字符"/>
    <w:basedOn w:val="a0"/>
    <w:link w:val="9"/>
    <w:uiPriority w:val="9"/>
    <w:semiHidden/>
    <w:rPr>
      <w:rFonts w:asciiTheme="majorHAnsi" w:eastAsiaTheme="majorEastAsia" w:hAnsiTheme="majorHAnsi" w:cstheme="majorBidi"/>
      <w:i/>
      <w:iCs/>
      <w:color w:val="FF7A00" w:themeColor="accent1"/>
      <w:sz w:val="20"/>
      <w:szCs w:val="21"/>
    </w:rPr>
  </w:style>
  <w:style w:type="paragraph" w:styleId="a5">
    <w:name w:val="Subtitle"/>
    <w:basedOn w:val="a"/>
    <w:link w:val="a6"/>
    <w:uiPriority w:val="11"/>
    <w:semiHidden/>
    <w:unhideWhenUsed/>
    <w:qFormat/>
    <w:pPr>
      <w:numPr>
        <w:ilvl w:val="1"/>
      </w:numPr>
      <w:spacing w:after="480"/>
      <w:contextualSpacing/>
    </w:pPr>
    <w:rPr>
      <w:color w:val="FF7A00" w:themeColor="accent1"/>
      <w:sz w:val="34"/>
      <w:szCs w:val="22"/>
    </w:rPr>
  </w:style>
  <w:style w:type="character" w:customStyle="1" w:styleId="a6">
    <w:name w:val="副标题 字符"/>
    <w:basedOn w:val="a0"/>
    <w:link w:val="a5"/>
    <w:uiPriority w:val="11"/>
    <w:semiHidden/>
    <w:rPr>
      <w:rFonts w:eastAsiaTheme="minorEastAsia"/>
      <w:color w:val="FF7A00" w:themeColor="accent1"/>
      <w:sz w:val="34"/>
      <w:szCs w:val="22"/>
    </w:rPr>
  </w:style>
  <w:style w:type="character" w:styleId="a7">
    <w:name w:val="Subtle Emphasis"/>
    <w:basedOn w:val="a0"/>
    <w:uiPriority w:val="19"/>
    <w:semiHidden/>
    <w:unhideWhenUsed/>
    <w:qFormat/>
    <w:rPr>
      <w:i/>
      <w:iCs/>
      <w:color w:val="666660" w:themeColor="text2" w:themeTint="BF"/>
    </w:rPr>
  </w:style>
  <w:style w:type="character" w:styleId="a8">
    <w:name w:val="Intense Emphasis"/>
    <w:basedOn w:val="a0"/>
    <w:uiPriority w:val="21"/>
    <w:semiHidden/>
    <w:unhideWhenUsed/>
    <w:qFormat/>
    <w:rPr>
      <w:b/>
      <w:i/>
      <w:iCs/>
      <w:color w:val="454541" w:themeColor="text2" w:themeTint="E6"/>
    </w:rPr>
  </w:style>
  <w:style w:type="character" w:styleId="a9">
    <w:name w:val="Strong"/>
    <w:basedOn w:val="a0"/>
    <w:uiPriority w:val="22"/>
    <w:semiHidden/>
    <w:unhideWhenUsed/>
    <w:qFormat/>
    <w:rPr>
      <w:b/>
      <w:bCs/>
      <w:color w:val="666660" w:themeColor="text2" w:themeTint="BF"/>
    </w:rPr>
  </w:style>
  <w:style w:type="paragraph" w:styleId="aa">
    <w:name w:val="Quote"/>
    <w:basedOn w:val="a"/>
    <w:next w:val="a"/>
    <w:link w:val="ab"/>
    <w:uiPriority w:val="29"/>
    <w:semiHidden/>
    <w:unhideWhenUsed/>
    <w:qFormat/>
    <w:pPr>
      <w:spacing w:before="320" w:after="320"/>
    </w:pPr>
    <w:rPr>
      <w:i/>
      <w:iCs/>
      <w:sz w:val="34"/>
    </w:rPr>
  </w:style>
  <w:style w:type="character" w:customStyle="1" w:styleId="ab">
    <w:name w:val="引用 字符"/>
    <w:basedOn w:val="a0"/>
    <w:link w:val="aa"/>
    <w:uiPriority w:val="29"/>
    <w:semiHidden/>
    <w:rPr>
      <w:i/>
      <w:iCs/>
      <w:sz w:val="34"/>
    </w:rPr>
  </w:style>
  <w:style w:type="paragraph" w:styleId="ac">
    <w:name w:val="Intense Quote"/>
    <w:basedOn w:val="a"/>
    <w:next w:val="a"/>
    <w:link w:val="ad"/>
    <w:uiPriority w:val="30"/>
    <w:semiHidden/>
    <w:unhideWhenUsed/>
    <w:qFormat/>
    <w:pPr>
      <w:spacing w:before="320" w:after="320"/>
    </w:pPr>
    <w:rPr>
      <w:b/>
      <w:i/>
      <w:iCs/>
      <w:color w:val="454541" w:themeColor="text2" w:themeTint="E6"/>
      <w:sz w:val="34"/>
    </w:rPr>
  </w:style>
  <w:style w:type="character" w:customStyle="1" w:styleId="ad">
    <w:name w:val="明显引用 字符"/>
    <w:basedOn w:val="a0"/>
    <w:link w:val="ac"/>
    <w:uiPriority w:val="30"/>
    <w:semiHidden/>
    <w:rPr>
      <w:b/>
      <w:i/>
      <w:iCs/>
      <w:color w:val="454541" w:themeColor="text2" w:themeTint="E6"/>
      <w:sz w:val="34"/>
    </w:rPr>
  </w:style>
  <w:style w:type="character" w:styleId="ae">
    <w:name w:val="Subtle Reference"/>
    <w:basedOn w:val="a0"/>
    <w:uiPriority w:val="31"/>
    <w:semiHidden/>
    <w:unhideWhenUsed/>
    <w:qFormat/>
    <w:rPr>
      <w:caps/>
      <w:smallCaps w:val="0"/>
      <w:color w:val="666660" w:themeColor="text2" w:themeTint="BF"/>
    </w:rPr>
  </w:style>
  <w:style w:type="character" w:styleId="af">
    <w:name w:val="Intense Reference"/>
    <w:basedOn w:val="a0"/>
    <w:uiPriority w:val="32"/>
    <w:semiHidden/>
    <w:unhideWhenUsed/>
    <w:qFormat/>
    <w:rPr>
      <w:b/>
      <w:bCs/>
      <w:caps/>
      <w:smallCaps w:val="0"/>
      <w:color w:val="666660" w:themeColor="text2" w:themeTint="BF"/>
      <w:spacing w:val="0"/>
    </w:rPr>
  </w:style>
  <w:style w:type="paragraph" w:styleId="af0">
    <w:name w:val="caption"/>
    <w:basedOn w:val="a"/>
    <w:next w:val="a"/>
    <w:uiPriority w:val="35"/>
    <w:semiHidden/>
    <w:unhideWhenUsed/>
    <w:qFormat/>
    <w:pPr>
      <w:spacing w:after="200" w:line="240" w:lineRule="auto"/>
    </w:pPr>
    <w:rPr>
      <w:i/>
      <w:iCs/>
      <w:sz w:val="20"/>
      <w:szCs w:val="18"/>
    </w:rPr>
  </w:style>
  <w:style w:type="paragraph" w:styleId="TOC">
    <w:name w:val="TOC Heading"/>
    <w:basedOn w:val="1"/>
    <w:next w:val="a"/>
    <w:uiPriority w:val="39"/>
    <w:semiHidden/>
    <w:unhideWhenUsed/>
    <w:qFormat/>
    <w:pPr>
      <w:outlineLvl w:val="9"/>
    </w:pPr>
  </w:style>
  <w:style w:type="character" w:styleId="af1">
    <w:name w:val="Placeholder Text"/>
    <w:basedOn w:val="a0"/>
    <w:uiPriority w:val="99"/>
    <w:semiHidden/>
    <w:rPr>
      <w:color w:val="808080"/>
    </w:rPr>
  </w:style>
  <w:style w:type="character" w:styleId="af2">
    <w:name w:val="Book Title"/>
    <w:basedOn w:val="a0"/>
    <w:uiPriority w:val="33"/>
    <w:semiHidden/>
    <w:unhideWhenUsed/>
    <w:rPr>
      <w:b w:val="0"/>
      <w:bCs/>
      <w:i w:val="0"/>
      <w:iCs/>
      <w:spacing w:val="0"/>
      <w:u w:val="single"/>
    </w:rPr>
  </w:style>
  <w:style w:type="paragraph" w:styleId="af3">
    <w:name w:val="toa heading"/>
    <w:basedOn w:val="a"/>
    <w:next w:val="a"/>
    <w:uiPriority w:val="99"/>
    <w:semiHidden/>
    <w:unhideWhenUsed/>
    <w:pPr>
      <w:spacing w:before="120"/>
    </w:pPr>
    <w:rPr>
      <w:rFonts w:asciiTheme="majorHAnsi" w:eastAsiaTheme="majorEastAsia" w:hAnsiTheme="majorHAnsi" w:cstheme="majorBidi"/>
      <w:b/>
      <w:bCs/>
    </w:rPr>
  </w:style>
  <w:style w:type="paragraph" w:styleId="af4">
    <w:name w:val="header"/>
    <w:basedOn w:val="a"/>
    <w:link w:val="af5"/>
    <w:uiPriority w:val="99"/>
    <w:unhideWhenUsed/>
    <w:pPr>
      <w:spacing w:after="0" w:line="240" w:lineRule="auto"/>
    </w:pPr>
  </w:style>
  <w:style w:type="character" w:customStyle="1" w:styleId="af5">
    <w:name w:val="页眉 字符"/>
    <w:basedOn w:val="a0"/>
    <w:link w:val="af4"/>
    <w:uiPriority w:val="99"/>
  </w:style>
  <w:style w:type="paragraph" w:styleId="af6">
    <w:name w:val="footer"/>
    <w:basedOn w:val="a"/>
    <w:link w:val="af7"/>
    <w:uiPriority w:val="99"/>
    <w:unhideWhenUsed/>
    <w:pPr>
      <w:spacing w:after="0" w:line="240" w:lineRule="auto"/>
    </w:pPr>
  </w:style>
  <w:style w:type="character" w:customStyle="1" w:styleId="af7">
    <w:name w:val="页脚 字符"/>
    <w:basedOn w:val="a0"/>
    <w:link w:val="af6"/>
    <w:uiPriority w:val="99"/>
  </w:style>
  <w:style w:type="paragraph" w:customStyle="1" w:styleId="p1">
    <w:name w:val="p1"/>
    <w:basedOn w:val="a"/>
    <w:rsid w:val="00006AA0"/>
    <w:pPr>
      <w:spacing w:after="0" w:line="240" w:lineRule="auto"/>
    </w:pPr>
    <w:rPr>
      <w:rFonts w:ascii=".PingFang SC" w:eastAsia=".PingFang SC" w:hAnsi=".PingFang SC"/>
      <w:color w:val="454545"/>
      <w:sz w:val="18"/>
      <w:szCs w:val="18"/>
      <w:lang w:val="en-US" w:bidi="th-TH"/>
    </w:rPr>
  </w:style>
  <w:style w:type="character" w:customStyle="1" w:styleId="s1">
    <w:name w:val="s1"/>
    <w:basedOn w:val="a0"/>
    <w:rsid w:val="00006AA0"/>
    <w:rPr>
      <w:rFonts w:ascii="Helvetica Neue" w:hAnsi="Helvetica Neue" w:hint="default"/>
      <w:sz w:val="18"/>
      <w:szCs w:val="18"/>
    </w:rPr>
  </w:style>
  <w:style w:type="character" w:customStyle="1" w:styleId="apple-converted-space">
    <w:name w:val="apple-converted-space"/>
    <w:basedOn w:val="a0"/>
    <w:rsid w:val="00006AA0"/>
  </w:style>
  <w:style w:type="paragraph" w:customStyle="1" w:styleId="p2">
    <w:name w:val="p2"/>
    <w:basedOn w:val="a"/>
    <w:rsid w:val="00006AA0"/>
    <w:pPr>
      <w:spacing w:after="0" w:line="240" w:lineRule="auto"/>
    </w:pPr>
    <w:rPr>
      <w:rFonts w:ascii=".PingFang SC" w:eastAsia=".PingFang SC" w:hAnsi=".PingFang SC"/>
      <w:color w:val="454545"/>
      <w:sz w:val="18"/>
      <w:szCs w:val="18"/>
      <w:lang w:val="en-US" w:bidi="th-TH"/>
    </w:rPr>
  </w:style>
  <w:style w:type="paragraph" w:styleId="af8">
    <w:name w:val="List Paragraph"/>
    <w:basedOn w:val="a"/>
    <w:uiPriority w:val="34"/>
    <w:unhideWhenUsed/>
    <w:qFormat/>
    <w:rsid w:val="009F525F"/>
    <w:pPr>
      <w:ind w:firstLineChars="200" w:firstLine="420"/>
    </w:pPr>
  </w:style>
  <w:style w:type="paragraph" w:styleId="af9">
    <w:name w:val="Normal (Web)"/>
    <w:basedOn w:val="a"/>
    <w:uiPriority w:val="99"/>
    <w:semiHidden/>
    <w:unhideWhenUsed/>
    <w:rsid w:val="006E64FE"/>
    <w:pPr>
      <w:spacing w:before="100" w:beforeAutospacing="1" w:after="100" w:afterAutospacing="1" w:line="240" w:lineRule="auto"/>
    </w:pPr>
    <w:rPr>
      <w:rFonts w:ascii="宋体" w:eastAsia="宋体" w:hAnsi="宋体" w:cs="宋体"/>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2831">
      <w:bodyDiv w:val="1"/>
      <w:marLeft w:val="0"/>
      <w:marRight w:val="0"/>
      <w:marTop w:val="0"/>
      <w:marBottom w:val="0"/>
      <w:divBdr>
        <w:top w:val="none" w:sz="0" w:space="0" w:color="auto"/>
        <w:left w:val="none" w:sz="0" w:space="0" w:color="auto"/>
        <w:bottom w:val="none" w:sz="0" w:space="0" w:color="auto"/>
        <w:right w:val="none" w:sz="0" w:space="0" w:color="auto"/>
      </w:divBdr>
    </w:div>
    <w:div w:id="374543282">
      <w:bodyDiv w:val="1"/>
      <w:marLeft w:val="0"/>
      <w:marRight w:val="0"/>
      <w:marTop w:val="0"/>
      <w:marBottom w:val="0"/>
      <w:divBdr>
        <w:top w:val="none" w:sz="0" w:space="0" w:color="auto"/>
        <w:left w:val="none" w:sz="0" w:space="0" w:color="auto"/>
        <w:bottom w:val="none" w:sz="0" w:space="0" w:color="auto"/>
        <w:right w:val="none" w:sz="0" w:space="0" w:color="auto"/>
      </w:divBdr>
    </w:div>
    <w:div w:id="399132099">
      <w:bodyDiv w:val="1"/>
      <w:marLeft w:val="0"/>
      <w:marRight w:val="0"/>
      <w:marTop w:val="0"/>
      <w:marBottom w:val="0"/>
      <w:divBdr>
        <w:top w:val="none" w:sz="0" w:space="0" w:color="auto"/>
        <w:left w:val="none" w:sz="0" w:space="0" w:color="auto"/>
        <w:bottom w:val="none" w:sz="0" w:space="0" w:color="auto"/>
        <w:right w:val="none" w:sz="0" w:space="0" w:color="auto"/>
      </w:divBdr>
    </w:div>
    <w:div w:id="771391277">
      <w:bodyDiv w:val="1"/>
      <w:marLeft w:val="0"/>
      <w:marRight w:val="0"/>
      <w:marTop w:val="0"/>
      <w:marBottom w:val="0"/>
      <w:divBdr>
        <w:top w:val="none" w:sz="0" w:space="0" w:color="auto"/>
        <w:left w:val="none" w:sz="0" w:space="0" w:color="auto"/>
        <w:bottom w:val="none" w:sz="0" w:space="0" w:color="auto"/>
        <w:right w:val="none" w:sz="0" w:space="0" w:color="auto"/>
      </w:divBdr>
    </w:div>
    <w:div w:id="981928637">
      <w:bodyDiv w:val="1"/>
      <w:marLeft w:val="0"/>
      <w:marRight w:val="0"/>
      <w:marTop w:val="0"/>
      <w:marBottom w:val="0"/>
      <w:divBdr>
        <w:top w:val="none" w:sz="0" w:space="0" w:color="auto"/>
        <w:left w:val="none" w:sz="0" w:space="0" w:color="auto"/>
        <w:bottom w:val="none" w:sz="0" w:space="0" w:color="auto"/>
        <w:right w:val="none" w:sz="0" w:space="0" w:color="auto"/>
      </w:divBdr>
    </w:div>
    <w:div w:id="1111586618">
      <w:bodyDiv w:val="1"/>
      <w:marLeft w:val="0"/>
      <w:marRight w:val="0"/>
      <w:marTop w:val="0"/>
      <w:marBottom w:val="0"/>
      <w:divBdr>
        <w:top w:val="none" w:sz="0" w:space="0" w:color="auto"/>
        <w:left w:val="none" w:sz="0" w:space="0" w:color="auto"/>
        <w:bottom w:val="none" w:sz="0" w:space="0" w:color="auto"/>
        <w:right w:val="none" w:sz="0" w:space="0" w:color="auto"/>
      </w:divBdr>
    </w:div>
    <w:div w:id="1145927798">
      <w:bodyDiv w:val="1"/>
      <w:marLeft w:val="0"/>
      <w:marRight w:val="0"/>
      <w:marTop w:val="0"/>
      <w:marBottom w:val="0"/>
      <w:divBdr>
        <w:top w:val="none" w:sz="0" w:space="0" w:color="auto"/>
        <w:left w:val="none" w:sz="0" w:space="0" w:color="auto"/>
        <w:bottom w:val="none" w:sz="0" w:space="0" w:color="auto"/>
        <w:right w:val="none" w:sz="0" w:space="0" w:color="auto"/>
      </w:divBdr>
    </w:div>
    <w:div w:id="1538274379">
      <w:bodyDiv w:val="1"/>
      <w:marLeft w:val="0"/>
      <w:marRight w:val="0"/>
      <w:marTop w:val="0"/>
      <w:marBottom w:val="0"/>
      <w:divBdr>
        <w:top w:val="none" w:sz="0" w:space="0" w:color="auto"/>
        <w:left w:val="none" w:sz="0" w:space="0" w:color="auto"/>
        <w:bottom w:val="none" w:sz="0" w:space="0" w:color="auto"/>
        <w:right w:val="none" w:sz="0" w:space="0" w:color="auto"/>
      </w:divBdr>
    </w:div>
    <w:div w:id="1636641539">
      <w:bodyDiv w:val="1"/>
      <w:marLeft w:val="0"/>
      <w:marRight w:val="0"/>
      <w:marTop w:val="0"/>
      <w:marBottom w:val="0"/>
      <w:divBdr>
        <w:top w:val="none" w:sz="0" w:space="0" w:color="auto"/>
        <w:left w:val="none" w:sz="0" w:space="0" w:color="auto"/>
        <w:bottom w:val="none" w:sz="0" w:space="0" w:color="auto"/>
        <w:right w:val="none" w:sz="0" w:space="0" w:color="auto"/>
      </w:divBdr>
    </w:div>
    <w:div w:id="1693728844">
      <w:bodyDiv w:val="1"/>
      <w:marLeft w:val="0"/>
      <w:marRight w:val="0"/>
      <w:marTop w:val="0"/>
      <w:marBottom w:val="0"/>
      <w:divBdr>
        <w:top w:val="none" w:sz="0" w:space="0" w:color="auto"/>
        <w:left w:val="none" w:sz="0" w:space="0" w:color="auto"/>
        <w:bottom w:val="none" w:sz="0" w:space="0" w:color="auto"/>
        <w:right w:val="none" w:sz="0" w:space="0" w:color="auto"/>
      </w:divBdr>
    </w:div>
    <w:div w:id="1724327492">
      <w:bodyDiv w:val="1"/>
      <w:marLeft w:val="0"/>
      <w:marRight w:val="0"/>
      <w:marTop w:val="0"/>
      <w:marBottom w:val="0"/>
      <w:divBdr>
        <w:top w:val="none" w:sz="0" w:space="0" w:color="auto"/>
        <w:left w:val="none" w:sz="0" w:space="0" w:color="auto"/>
        <w:bottom w:val="none" w:sz="0" w:space="0" w:color="auto"/>
        <w:right w:val="none" w:sz="0" w:space="0" w:color="auto"/>
      </w:divBdr>
    </w:div>
    <w:div w:id="1781729154">
      <w:bodyDiv w:val="1"/>
      <w:marLeft w:val="0"/>
      <w:marRight w:val="0"/>
      <w:marTop w:val="0"/>
      <w:marBottom w:val="0"/>
      <w:divBdr>
        <w:top w:val="none" w:sz="0" w:space="0" w:color="auto"/>
        <w:left w:val="none" w:sz="0" w:space="0" w:color="auto"/>
        <w:bottom w:val="none" w:sz="0" w:space="0" w:color="auto"/>
        <w:right w:val="none" w:sz="0" w:space="0" w:color="auto"/>
      </w:divBdr>
    </w:div>
    <w:div w:id="1808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梁辉</dc:creator>
  <cp:keywords/>
  <dc:description/>
  <cp:lastModifiedBy>admin、</cp:lastModifiedBy>
  <cp:revision>11</cp:revision>
  <dcterms:created xsi:type="dcterms:W3CDTF">2023-05-24T11:50:00Z</dcterms:created>
  <dcterms:modified xsi:type="dcterms:W3CDTF">2023-06-26T09:24:00Z</dcterms:modified>
</cp:coreProperties>
</file>