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D1A843" w14:textId="77777777" w:rsidR="00D51A2F" w:rsidRPr="00B4328C" w:rsidRDefault="00082062" w:rsidP="00B4328C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sz w:val="32"/>
          <w:szCs w:val="32"/>
        </w:rPr>
      </w:pPr>
      <w:r w:rsidRPr="00B4328C">
        <w:rPr>
          <w:rFonts w:ascii="宋体" w:hAnsi="宋体" w:cs="宋体" w:hint="eastAsia"/>
          <w:b/>
          <w:bCs/>
          <w:color w:val="1F4E79"/>
          <w:sz w:val="32"/>
          <w:szCs w:val="32"/>
        </w:rPr>
        <w:t>狼性营销团队建与管理实操</w:t>
      </w:r>
    </w:p>
    <w:p w14:paraId="69DC4B28" w14:textId="77777777" w:rsidR="00B4328C" w:rsidRDefault="00B4328C" w:rsidP="00B4328C">
      <w:pPr>
        <w:spacing w:line="480" w:lineRule="exact"/>
        <w:rPr>
          <w:rFonts w:ascii="宋体" w:hAnsi="宋体" w:cs="宋体"/>
          <w:sz w:val="24"/>
        </w:rPr>
      </w:pPr>
    </w:p>
    <w:p w14:paraId="0A30F39A" w14:textId="41F5A37A" w:rsidR="00D51A2F" w:rsidRPr="00B4328C" w:rsidRDefault="00082062" w:rsidP="00B4328C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</w:rPr>
      </w:pPr>
      <w:r w:rsidRPr="00B4328C">
        <w:rPr>
          <w:rFonts w:ascii="宋体" w:hAnsi="宋体" w:cs="宋体" w:hint="eastAsia"/>
          <w:b/>
          <w:bCs/>
          <w:color w:val="1F4E79"/>
          <w:sz w:val="24"/>
        </w:rPr>
        <w:t>课程背景</w:t>
      </w:r>
      <w:r w:rsidR="00B4328C">
        <w:rPr>
          <w:rFonts w:ascii="宋体" w:hAnsi="宋体" w:cs="宋体" w:hint="eastAsia"/>
          <w:b/>
          <w:bCs/>
          <w:color w:val="1F4E79"/>
          <w:sz w:val="24"/>
        </w:rPr>
        <w:t>：</w:t>
      </w:r>
    </w:p>
    <w:p w14:paraId="12FE0595" w14:textId="77777777" w:rsidR="00D51A2F" w:rsidRPr="00B4328C" w:rsidRDefault="00082062" w:rsidP="00B4328C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 w:rsidRPr="00B4328C">
        <w:rPr>
          <w:rFonts w:ascii="宋体" w:hAnsi="宋体" w:cs="宋体" w:hint="eastAsia"/>
          <w:sz w:val="24"/>
        </w:rPr>
        <w:t>如果说商场如战场，营销团队就是企业的特种部队。营销管理不仅要有过硬的营销实战技能，更要懂得</w:t>
      </w:r>
      <w:r w:rsidR="00A9343C" w:rsidRPr="00B4328C">
        <w:rPr>
          <w:rFonts w:ascii="宋体" w:hAnsi="宋体" w:cs="宋体" w:hint="eastAsia"/>
          <w:sz w:val="24"/>
        </w:rPr>
        <w:t>科学的</w:t>
      </w:r>
      <w:r w:rsidRPr="00B4328C">
        <w:rPr>
          <w:rFonts w:ascii="宋体" w:hAnsi="宋体" w:cs="宋体" w:hint="eastAsia"/>
          <w:sz w:val="24"/>
        </w:rPr>
        <w:t>团队管理。很多营销</w:t>
      </w:r>
      <w:r w:rsidR="00A9343C" w:rsidRPr="00B4328C">
        <w:rPr>
          <w:rFonts w:ascii="宋体" w:hAnsi="宋体" w:cs="宋体" w:hint="eastAsia"/>
          <w:sz w:val="24"/>
        </w:rPr>
        <w:t>管理者</w:t>
      </w:r>
      <w:r w:rsidRPr="00B4328C">
        <w:rPr>
          <w:rFonts w:ascii="宋体" w:hAnsi="宋体" w:cs="宋体" w:hint="eastAsia"/>
          <w:sz w:val="24"/>
        </w:rPr>
        <w:t>角色模糊、职责不清、管理方法欠缺等，</w:t>
      </w:r>
      <w:r w:rsidR="00A9343C" w:rsidRPr="00B4328C">
        <w:rPr>
          <w:rFonts w:ascii="宋体" w:hAnsi="宋体" w:cs="宋体" w:hint="eastAsia"/>
          <w:sz w:val="24"/>
        </w:rPr>
        <w:t>不知道培养员工</w:t>
      </w:r>
      <w:r w:rsidRPr="00B4328C">
        <w:rPr>
          <w:rFonts w:ascii="宋体" w:hAnsi="宋体" w:cs="宋体" w:hint="eastAsia"/>
          <w:sz w:val="24"/>
        </w:rPr>
        <w:t>。营销管理者的能力体现如何激发团队士气、提升销售技能与团队业绩、留住优秀销售精英。营销管理者必须具备的4大能力，第一、</w:t>
      </w:r>
      <w:r w:rsidR="00F86A5B" w:rsidRPr="00B4328C">
        <w:rPr>
          <w:rFonts w:ascii="宋体" w:hAnsi="宋体" w:cs="宋体" w:hint="eastAsia"/>
          <w:sz w:val="24"/>
        </w:rPr>
        <w:t>精通</w:t>
      </w:r>
      <w:r w:rsidRPr="00B4328C">
        <w:rPr>
          <w:rFonts w:ascii="宋体" w:hAnsi="宋体" w:cs="宋体" w:hint="eastAsia"/>
          <w:sz w:val="24"/>
        </w:rPr>
        <w:t>业务流程和标准，快速复制和培养团队，提升团队销售技能；第二、目标管理能力，以数字管理与数字导向来制定工作计划实现目标，第三：带队伍的能力，激发团队斗志、打造核心团队，全力以赴为达成目标奋斗，第四、做决策和执行的能力：学会分担上级领导责任，用心思考和决策，高效执行实现组织目标。</w:t>
      </w:r>
    </w:p>
    <w:p w14:paraId="3628E62B" w14:textId="77777777" w:rsidR="00D51A2F" w:rsidRPr="00B4328C" w:rsidRDefault="00F86A5B" w:rsidP="00B4328C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 w:rsidRPr="00B4328C">
        <w:rPr>
          <w:rFonts w:ascii="宋体" w:hAnsi="宋体" w:cs="宋体" w:hint="eastAsia"/>
          <w:sz w:val="24"/>
        </w:rPr>
        <w:t>我</w:t>
      </w:r>
      <w:r w:rsidR="00082062" w:rsidRPr="00B4328C">
        <w:rPr>
          <w:rFonts w:ascii="宋体" w:hAnsi="宋体" w:cs="宋体" w:hint="eastAsia"/>
          <w:sz w:val="24"/>
        </w:rPr>
        <w:t>在管理和营销方面我一直倡导一种极简的思维，带营销团队就是土匪+文化，“土匪”是指超强的魄力和执行力，“文化”就是科学的营销技巧与管理方法。营销管理最终就是要让团队干得更好、更快、更开心，确保组织业绩目标超预期达成！本课程通过解决营销管理者角色转变、营销实战技能提升、营销团队管理实操、领导魅力提升等核心模块全面提升营销管理管理者带团队的能力。本课程</w:t>
      </w:r>
      <w:r w:rsidR="00A9343C" w:rsidRPr="00B4328C">
        <w:rPr>
          <w:rFonts w:ascii="宋体" w:hAnsi="宋体" w:cs="宋体" w:hint="eastAsia"/>
          <w:sz w:val="24"/>
        </w:rPr>
        <w:t>结合了简单</w:t>
      </w:r>
      <w:r w:rsidR="00082062" w:rsidRPr="00B4328C">
        <w:rPr>
          <w:rFonts w:ascii="宋体" w:hAnsi="宋体" w:cs="宋体" w:hint="eastAsia"/>
          <w:sz w:val="24"/>
        </w:rPr>
        <w:t>实用的营销和管理</w:t>
      </w:r>
      <w:r w:rsidR="00A9343C" w:rsidRPr="00B4328C">
        <w:rPr>
          <w:rFonts w:ascii="宋体" w:hAnsi="宋体" w:cs="宋体" w:hint="eastAsia"/>
          <w:sz w:val="24"/>
        </w:rPr>
        <w:t>工具</w:t>
      </w:r>
      <w:r w:rsidR="00082062" w:rsidRPr="00B4328C">
        <w:rPr>
          <w:rFonts w:ascii="宋体" w:hAnsi="宋体" w:cs="宋体" w:hint="eastAsia"/>
          <w:sz w:val="24"/>
        </w:rPr>
        <w:t>，课后</w:t>
      </w:r>
      <w:r w:rsidRPr="00B4328C">
        <w:rPr>
          <w:rFonts w:ascii="宋体" w:hAnsi="宋体" w:cs="宋体" w:hint="eastAsia"/>
          <w:sz w:val="24"/>
        </w:rPr>
        <w:t>还</w:t>
      </w:r>
      <w:r w:rsidR="00A9343C" w:rsidRPr="00B4328C">
        <w:rPr>
          <w:rFonts w:ascii="宋体" w:hAnsi="宋体" w:cs="宋体" w:hint="eastAsia"/>
          <w:sz w:val="24"/>
        </w:rPr>
        <w:t>可以</w:t>
      </w:r>
      <w:r w:rsidR="00082062" w:rsidRPr="00B4328C">
        <w:rPr>
          <w:rFonts w:ascii="宋体" w:hAnsi="宋体" w:cs="宋体" w:hint="eastAsia"/>
          <w:sz w:val="24"/>
        </w:rPr>
        <w:t>不断模拟复习，真正达到学以致用。</w:t>
      </w:r>
    </w:p>
    <w:p w14:paraId="7E8C0BF7" w14:textId="77777777" w:rsidR="00B4328C" w:rsidRDefault="00B4328C" w:rsidP="00B4328C">
      <w:pPr>
        <w:spacing w:line="480" w:lineRule="exact"/>
        <w:rPr>
          <w:rFonts w:ascii="宋体" w:hAnsi="宋体" w:cs="宋体"/>
          <w:b/>
          <w:sz w:val="24"/>
        </w:rPr>
      </w:pPr>
    </w:p>
    <w:p w14:paraId="3816C6F4" w14:textId="56B6BF95" w:rsidR="00B4328C" w:rsidRPr="00B4328C" w:rsidRDefault="00B4328C" w:rsidP="00B4328C">
      <w:pPr>
        <w:widowControl/>
        <w:tabs>
          <w:tab w:val="left" w:pos="845"/>
          <w:tab w:val="left" w:pos="1265"/>
        </w:tabs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</w:rPr>
      </w:pPr>
      <w:r w:rsidRPr="00B4328C">
        <w:rPr>
          <w:rFonts w:ascii="宋体" w:hAnsi="宋体" w:cs="宋体" w:hint="eastAsia"/>
          <w:b/>
          <w:bCs/>
          <w:color w:val="1F4E79"/>
          <w:kern w:val="0"/>
          <w:sz w:val="24"/>
        </w:rPr>
        <w:t>课程收益</w:t>
      </w:r>
      <w:r>
        <w:rPr>
          <w:rFonts w:ascii="宋体" w:hAnsi="宋体" w:cs="宋体" w:hint="eastAsia"/>
          <w:b/>
          <w:bCs/>
          <w:color w:val="1F4E79"/>
          <w:kern w:val="0"/>
          <w:sz w:val="24"/>
        </w:rPr>
        <w:t>：</w:t>
      </w:r>
    </w:p>
    <w:p w14:paraId="0B010A6A" w14:textId="676D1697" w:rsidR="00B4328C" w:rsidRPr="00B4328C" w:rsidRDefault="00B4328C" w:rsidP="00B4328C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打开管理心门、激发管理热情</w:t>
      </w:r>
    </w:p>
    <w:p w14:paraId="41F9362F" w14:textId="7B403A82" w:rsidR="00B4328C" w:rsidRPr="00B4328C" w:rsidRDefault="00B4328C" w:rsidP="00B4328C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理解管理角色，认清管理职责</w:t>
      </w:r>
    </w:p>
    <w:p w14:paraId="10A09353" w14:textId="39BDAD1C" w:rsidR="00B4328C" w:rsidRPr="00B4328C" w:rsidRDefault="00B4328C" w:rsidP="00B4328C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激发团队斗志，打造狼性团队</w:t>
      </w:r>
    </w:p>
    <w:p w14:paraId="401951EA" w14:textId="4AB1F51E" w:rsidR="00B4328C" w:rsidRDefault="00B4328C" w:rsidP="00B4328C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外练领导策略，提升领导魅力</w:t>
      </w:r>
    </w:p>
    <w:p w14:paraId="6CF4E35E" w14:textId="23DC2BA6" w:rsidR="00B4328C" w:rsidRPr="00B4328C" w:rsidRDefault="00B4328C" w:rsidP="00B4328C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内练营销技能，加强销售实践</w:t>
      </w:r>
    </w:p>
    <w:p w14:paraId="09C38D6E" w14:textId="699944EA" w:rsidR="00B4328C" w:rsidRPr="00B4328C" w:rsidRDefault="00B4328C" w:rsidP="00B4328C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掌握营销技能；提升业务能力</w:t>
      </w:r>
    </w:p>
    <w:p w14:paraId="2E15673D" w14:textId="499C4A7C" w:rsidR="00B4328C" w:rsidRPr="00B4328C" w:rsidRDefault="00B4328C" w:rsidP="00B4328C">
      <w:pPr>
        <w:widowControl/>
        <w:tabs>
          <w:tab w:val="left" w:pos="1265"/>
        </w:tabs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掌握管理体系，进行管理实践</w:t>
      </w:r>
    </w:p>
    <w:p w14:paraId="3D2D7348" w14:textId="3FC08124" w:rsidR="00B4328C" w:rsidRPr="00B4328C" w:rsidRDefault="00B4328C" w:rsidP="00B4328C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B4328C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B4328C">
        <w:rPr>
          <w:rFonts w:ascii="宋体" w:hAnsi="宋体" w:cs="宋体" w:hint="eastAsia"/>
          <w:kern w:val="0"/>
          <w:sz w:val="24"/>
        </w:rPr>
        <w:t>提升组织效率；完成业务</w:t>
      </w:r>
      <w:r>
        <w:rPr>
          <w:rFonts w:ascii="宋体" w:hAnsi="宋体" w:cs="宋体" w:hint="eastAsia"/>
          <w:kern w:val="0"/>
          <w:sz w:val="24"/>
        </w:rPr>
        <w:t>目标</w:t>
      </w:r>
    </w:p>
    <w:p w14:paraId="58103021" w14:textId="77777777" w:rsidR="00B4328C" w:rsidRDefault="00B4328C" w:rsidP="00B4328C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</w:p>
    <w:p w14:paraId="1269A7D1" w14:textId="77777777" w:rsidR="00B4328C" w:rsidRDefault="00B4328C" w:rsidP="00B4328C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B4328C">
        <w:rPr>
          <w:rFonts w:ascii="宋体" w:hAnsi="宋体" w:cs="宋体" w:hint="eastAsia"/>
          <w:b/>
          <w:color w:val="1F4E79"/>
          <w:kern w:val="0"/>
          <w:sz w:val="24"/>
        </w:rPr>
        <w:t>课程时间：</w:t>
      </w:r>
      <w:r w:rsidRPr="00B4328C">
        <w:rPr>
          <w:rFonts w:ascii="宋体" w:hAnsi="宋体" w:cs="宋体" w:hint="eastAsia"/>
          <w:kern w:val="0"/>
          <w:sz w:val="24"/>
        </w:rPr>
        <w:t>2天/每天6小时</w:t>
      </w:r>
    </w:p>
    <w:p w14:paraId="5A12CC92" w14:textId="1E50AE06" w:rsidR="00D51A2F" w:rsidRPr="00B4328C" w:rsidRDefault="00B4328C" w:rsidP="00B4328C">
      <w:pPr>
        <w:spacing w:line="480" w:lineRule="exact"/>
        <w:rPr>
          <w:rFonts w:ascii="宋体" w:hAnsi="宋体" w:cs="宋体" w:hint="eastAsia"/>
          <w:sz w:val="24"/>
        </w:rPr>
      </w:pPr>
      <w:r w:rsidRPr="00B4328C">
        <w:rPr>
          <w:rFonts w:ascii="宋体" w:hAnsi="宋体" w:cs="宋体" w:hint="eastAsia"/>
          <w:b/>
          <w:color w:val="1F4E79"/>
          <w:sz w:val="24"/>
        </w:rPr>
        <w:t>课程</w:t>
      </w:r>
      <w:r w:rsidR="00082062" w:rsidRPr="00B4328C">
        <w:rPr>
          <w:rFonts w:ascii="宋体" w:hAnsi="宋体" w:cs="宋体" w:hint="eastAsia"/>
          <w:b/>
          <w:color w:val="1F4E79"/>
          <w:sz w:val="24"/>
        </w:rPr>
        <w:t>对象：</w:t>
      </w:r>
      <w:r w:rsidR="00082062" w:rsidRPr="00B4328C">
        <w:rPr>
          <w:rFonts w:ascii="宋体" w:hAnsi="宋体" w:cs="宋体" w:hint="eastAsia"/>
          <w:sz w:val="24"/>
        </w:rPr>
        <w:t>主管、经理。总监、副总、总经理</w:t>
      </w:r>
    </w:p>
    <w:p w14:paraId="1E3EEBC9" w14:textId="26D24A44" w:rsidR="00D51A2F" w:rsidRPr="00B4328C" w:rsidRDefault="00B4328C" w:rsidP="00B4328C">
      <w:pPr>
        <w:spacing w:line="480" w:lineRule="exact"/>
        <w:rPr>
          <w:rFonts w:ascii="宋体" w:hAnsi="宋体" w:cs="宋体" w:hint="eastAsia"/>
          <w:sz w:val="24"/>
        </w:rPr>
      </w:pPr>
      <w:r w:rsidRPr="00B4328C">
        <w:rPr>
          <w:rFonts w:ascii="宋体" w:hAnsi="宋体" w:cs="宋体" w:hint="eastAsia"/>
          <w:b/>
          <w:color w:val="1F4E79"/>
          <w:sz w:val="24"/>
        </w:rPr>
        <w:t>课程</w:t>
      </w:r>
      <w:r w:rsidR="00082062" w:rsidRPr="00B4328C">
        <w:rPr>
          <w:rFonts w:ascii="宋体" w:hAnsi="宋体" w:cs="宋体" w:hint="eastAsia"/>
          <w:b/>
          <w:color w:val="1F4E79"/>
          <w:sz w:val="24"/>
        </w:rPr>
        <w:t>方式：</w:t>
      </w:r>
      <w:r w:rsidR="00082062" w:rsidRPr="00B4328C">
        <w:rPr>
          <w:rFonts w:ascii="宋体" w:hAnsi="宋体" w:cs="宋体" w:hint="eastAsia"/>
          <w:sz w:val="24"/>
        </w:rPr>
        <w:t>采用互动式教学、案例分析、小组讨论、PK训练、游戏互动</w:t>
      </w:r>
    </w:p>
    <w:p w14:paraId="38B6FEDF" w14:textId="5C04311C" w:rsidR="00B4328C" w:rsidRPr="00B4328C" w:rsidRDefault="00B4328C" w:rsidP="00B4328C">
      <w:pPr>
        <w:widowControl/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</w:rPr>
      </w:pPr>
      <w:r w:rsidRPr="00B4328C">
        <w:rPr>
          <w:rFonts w:ascii="宋体" w:hAnsi="宋体" w:cs="宋体" w:hint="eastAsia"/>
          <w:b/>
          <w:bCs/>
          <w:color w:val="1F4E79"/>
          <w:kern w:val="0"/>
          <w:sz w:val="24"/>
        </w:rPr>
        <w:t>课程模型：</w:t>
      </w:r>
    </w:p>
    <w:p w14:paraId="79FDFC7D" w14:textId="6FEF842E" w:rsidR="00B4328C" w:rsidRDefault="00B4328C" w:rsidP="00B4328C">
      <w:pPr>
        <w:widowControl/>
        <w:jc w:val="left"/>
        <w:rPr>
          <w:rFonts w:ascii="宋体" w:hAnsi="宋体" w:cs="宋体" w:hint="eastAsia"/>
          <w:kern w:val="0"/>
          <w:sz w:val="24"/>
        </w:rPr>
      </w:pPr>
      <w:r>
        <w:rPr>
          <w:noProof/>
        </w:rPr>
        <w:drawing>
          <wp:inline distT="0" distB="0" distL="0" distR="0" wp14:anchorId="52AEDB29" wp14:editId="191A96E1">
            <wp:extent cx="5905500" cy="1238250"/>
            <wp:effectExtent l="0" t="0" r="0" b="0"/>
            <wp:docPr id="1121473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733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30C2" w14:textId="77777777" w:rsidR="00B4328C" w:rsidRDefault="00B4328C" w:rsidP="00B4328C">
      <w:pPr>
        <w:widowControl/>
        <w:spacing w:line="480" w:lineRule="exact"/>
        <w:jc w:val="left"/>
        <w:rPr>
          <w:rStyle w:val="ae"/>
          <w:rFonts w:ascii="宋体" w:hAnsi="宋体" w:cs="宋体"/>
          <w:color w:val="C00000"/>
          <w:kern w:val="28"/>
          <w:sz w:val="24"/>
        </w:rPr>
      </w:pPr>
    </w:p>
    <w:p w14:paraId="269925E7" w14:textId="4E7EEBAD" w:rsidR="00B4328C" w:rsidRPr="00E42DB7" w:rsidRDefault="00E42DB7" w:rsidP="00E42DB7">
      <w:pPr>
        <w:widowControl/>
        <w:spacing w:line="480" w:lineRule="exact"/>
        <w:jc w:val="center"/>
        <w:rPr>
          <w:rStyle w:val="ae"/>
          <w:rFonts w:ascii="宋体" w:hAnsi="宋体" w:cs="宋体" w:hint="eastAsia"/>
          <w:color w:val="1F4E79"/>
          <w:kern w:val="28"/>
          <w:sz w:val="24"/>
        </w:rPr>
      </w:pPr>
      <w:r w:rsidRPr="00E42DB7">
        <w:rPr>
          <w:rStyle w:val="ae"/>
          <w:rFonts w:ascii="宋体" w:hAnsi="宋体" w:cs="宋体" w:hint="eastAsia"/>
          <w:color w:val="1F4E79"/>
          <w:kern w:val="28"/>
          <w:sz w:val="24"/>
        </w:rPr>
        <w:t>课程大纲</w:t>
      </w:r>
    </w:p>
    <w:p w14:paraId="4AC60ABE" w14:textId="77703473" w:rsidR="00D51A2F" w:rsidRPr="00D27412" w:rsidRDefault="00082062" w:rsidP="00B4328C">
      <w:pPr>
        <w:widowControl/>
        <w:spacing w:line="480" w:lineRule="exact"/>
        <w:jc w:val="left"/>
        <w:rPr>
          <w:rStyle w:val="ae"/>
          <w:rFonts w:ascii="宋体" w:hAnsi="宋体" w:cs="宋体"/>
          <w:color w:val="1F4E79"/>
          <w:kern w:val="28"/>
          <w:sz w:val="24"/>
        </w:rPr>
      </w:pPr>
      <w:r w:rsidRPr="00D27412">
        <w:rPr>
          <w:rStyle w:val="ae"/>
          <w:rFonts w:ascii="宋体" w:hAnsi="宋体" w:cs="宋体" w:hint="eastAsia"/>
          <w:color w:val="1F4E79"/>
          <w:kern w:val="28"/>
          <w:sz w:val="24"/>
        </w:rPr>
        <w:t>第一讲：狼性营销管理者认知</w:t>
      </w:r>
    </w:p>
    <w:p w14:paraId="61B39B9D" w14:textId="02E68763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D27412">
        <w:rPr>
          <w:rFonts w:ascii="宋体" w:hAnsi="宋体" w:cs="宋体" w:hint="eastAsia"/>
          <w:b/>
          <w:color w:val="C45911"/>
          <w:kern w:val="0"/>
          <w:sz w:val="24"/>
        </w:rPr>
        <w:t>一、营销精英认知</w:t>
      </w:r>
    </w:p>
    <w:p w14:paraId="4265BB43" w14:textId="5511046C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27412">
        <w:rPr>
          <w:rFonts w:ascii="宋体" w:hAnsi="宋体" w:cs="宋体" w:hint="eastAsia"/>
          <w:bCs/>
          <w:kern w:val="0"/>
          <w:sz w:val="24"/>
        </w:rPr>
        <w:t>心态：积极心态、付出心态、坚持心态</w:t>
      </w:r>
    </w:p>
    <w:p w14:paraId="53CDE263" w14:textId="1D4A30A9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27412">
        <w:rPr>
          <w:rFonts w:ascii="宋体" w:hAnsi="宋体" w:cs="宋体" w:hint="eastAsia"/>
          <w:bCs/>
          <w:kern w:val="0"/>
          <w:sz w:val="24"/>
        </w:rPr>
        <w:t>思维：危机思维、目标思维、结果思维</w:t>
      </w:r>
    </w:p>
    <w:p w14:paraId="1C72E322" w14:textId="317B1BB8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27412">
        <w:rPr>
          <w:rFonts w:ascii="宋体" w:hAnsi="宋体" w:cs="宋体" w:hint="eastAsia"/>
          <w:bCs/>
          <w:kern w:val="0"/>
          <w:sz w:val="24"/>
        </w:rPr>
        <w:t>能力：学习能力、创新能力、执行能力</w:t>
      </w:r>
    </w:p>
    <w:p w14:paraId="7E8049CB" w14:textId="59954455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27412">
        <w:rPr>
          <w:rFonts w:ascii="宋体" w:hAnsi="宋体" w:cs="宋体" w:hint="eastAsia"/>
          <w:bCs/>
          <w:kern w:val="0"/>
          <w:sz w:val="24"/>
        </w:rPr>
        <w:t>境界：有欲望、懂感恩、要利他</w:t>
      </w:r>
    </w:p>
    <w:p w14:paraId="1A9BE4AA" w14:textId="4B8D32E6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D27412">
        <w:rPr>
          <w:rFonts w:ascii="宋体" w:hAnsi="宋体" w:cs="宋体" w:hint="eastAsia"/>
          <w:b/>
          <w:color w:val="C45911"/>
          <w:kern w:val="0"/>
          <w:sz w:val="24"/>
        </w:rPr>
        <w:t>二、狼性营销管理者思维</w:t>
      </w:r>
    </w:p>
    <w:p w14:paraId="69A0013B" w14:textId="073AAE35" w:rsidR="00D27412" w:rsidRPr="00EE31CB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E31CB">
        <w:rPr>
          <w:rFonts w:ascii="宋体" w:hAnsi="宋体" w:cs="宋体" w:hint="eastAsia"/>
          <w:b/>
          <w:kern w:val="0"/>
          <w:sz w:val="24"/>
        </w:rPr>
        <w:t>1</w:t>
      </w:r>
      <w:r w:rsidR="0036353E"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/>
          <w:kern w:val="0"/>
          <w:sz w:val="24"/>
        </w:rPr>
        <w:t>营销管理的核心指导思想</w:t>
      </w:r>
    </w:p>
    <w:p w14:paraId="3A5C2C78" w14:textId="2F18AF3B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营销和推销的根本区别</w:t>
      </w:r>
    </w:p>
    <w:p w14:paraId="7D22D0FB" w14:textId="6EF8616B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超级相信公司、产品、自己、客户</w:t>
      </w:r>
    </w:p>
    <w:p w14:paraId="3BB821C6" w14:textId="52585750" w:rsidR="00D27412" w:rsidRPr="00EE31CB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E31CB">
        <w:rPr>
          <w:rFonts w:ascii="宋体" w:hAnsi="宋体" w:cs="宋体" w:hint="eastAsia"/>
          <w:b/>
          <w:kern w:val="0"/>
          <w:sz w:val="24"/>
        </w:rPr>
        <w:t>2</w:t>
      </w:r>
      <w:r w:rsidR="0036353E"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/>
          <w:kern w:val="0"/>
          <w:sz w:val="24"/>
        </w:rPr>
        <w:t>当领导后的角色定位</w:t>
      </w:r>
    </w:p>
    <w:p w14:paraId="21F474AF" w14:textId="213A53C1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管理者角色认知：上级、同级、下级</w:t>
      </w:r>
    </w:p>
    <w:p w14:paraId="3A2D298D" w14:textId="3E8BCB60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管理者职能认知：执行、合伙、决策</w:t>
      </w:r>
    </w:p>
    <w:p w14:paraId="719FE71A" w14:textId="77777777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3C515A">
        <w:rPr>
          <w:rFonts w:ascii="宋体" w:hAnsi="宋体" w:cs="宋体" w:hint="eastAsia"/>
          <w:b/>
          <w:kern w:val="0"/>
          <w:sz w:val="24"/>
        </w:rPr>
        <w:t>案例：</w:t>
      </w:r>
      <w:r w:rsidRPr="00D27412">
        <w:rPr>
          <w:rFonts w:ascii="宋体" w:hAnsi="宋体" w:cs="宋体" w:hint="eastAsia"/>
          <w:bCs/>
          <w:kern w:val="0"/>
          <w:sz w:val="24"/>
        </w:rPr>
        <w:t>管理者角色认知状况调查案例分析</w:t>
      </w:r>
    </w:p>
    <w:p w14:paraId="1E71CB55" w14:textId="6DB863C2" w:rsidR="00D27412" w:rsidRPr="00EE31CB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E31CB">
        <w:rPr>
          <w:rFonts w:ascii="宋体" w:hAnsi="宋体" w:cs="宋体" w:hint="eastAsia"/>
          <w:b/>
          <w:kern w:val="0"/>
          <w:sz w:val="24"/>
        </w:rPr>
        <w:t>3</w:t>
      </w:r>
      <w:r w:rsidR="0036353E"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/>
          <w:kern w:val="0"/>
          <w:sz w:val="24"/>
        </w:rPr>
        <w:t>管理者思维</w:t>
      </w:r>
    </w:p>
    <w:p w14:paraId="0E922B29" w14:textId="43A7D7E3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管理理念：管理vs经营</w:t>
      </w:r>
    </w:p>
    <w:p w14:paraId="188E8EFA" w14:textId="61091D58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工作过程：问责下属vs支持下属</w:t>
      </w:r>
    </w:p>
    <w:p w14:paraId="300FC072" w14:textId="5FFAB030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角色定位：长官vs教练</w:t>
      </w:r>
    </w:p>
    <w:p w14:paraId="6756B505" w14:textId="2B863BCD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面对不同员工的心态</w:t>
      </w:r>
    </w:p>
    <w:p w14:paraId="046B7855" w14:textId="3B589993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5</w:t>
      </w:r>
      <w:r w:rsidR="0036353E">
        <w:rPr>
          <w:rFonts w:ascii="宋体" w:hAnsi="宋体" w:cs="宋体" w:hint="eastAsia"/>
          <w:bCs/>
          <w:kern w:val="0"/>
          <w:sz w:val="24"/>
        </w:rPr>
        <w:t>）</w:t>
      </w:r>
      <w:r w:rsidRPr="00D27412">
        <w:rPr>
          <w:rFonts w:ascii="宋体" w:hAnsi="宋体" w:cs="宋体" w:hint="eastAsia"/>
          <w:bCs/>
          <w:kern w:val="0"/>
          <w:sz w:val="24"/>
        </w:rPr>
        <w:t>如何理解管事与经营人</w:t>
      </w:r>
    </w:p>
    <w:p w14:paraId="29F3FD7E" w14:textId="4DF85978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D27412">
        <w:rPr>
          <w:rFonts w:ascii="宋体" w:hAnsi="宋体" w:cs="宋体" w:hint="eastAsia"/>
          <w:b/>
          <w:color w:val="C45911"/>
          <w:kern w:val="0"/>
          <w:sz w:val="24"/>
        </w:rPr>
        <w:t>三、营销管理者职业化</w:t>
      </w:r>
    </w:p>
    <w:p w14:paraId="10508F7C" w14:textId="13909B23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1</w:t>
      </w:r>
      <w:r w:rsidR="003C515A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27412">
        <w:rPr>
          <w:rFonts w:ascii="宋体" w:hAnsi="宋体" w:cs="宋体" w:hint="eastAsia"/>
          <w:bCs/>
          <w:kern w:val="0"/>
          <w:sz w:val="24"/>
        </w:rPr>
        <w:t>管理者的转变：职业化、市场化、客户化、产品化、品质化、需求化</w:t>
      </w:r>
    </w:p>
    <w:p w14:paraId="1D481FE7" w14:textId="2619B629" w:rsidR="00D27412" w:rsidRPr="00D27412" w:rsidRDefault="00D27412" w:rsidP="00D27412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</w:rPr>
      </w:pPr>
      <w:r w:rsidRPr="00D27412">
        <w:rPr>
          <w:rFonts w:ascii="宋体" w:hAnsi="宋体" w:cs="宋体" w:hint="eastAsia"/>
          <w:bCs/>
          <w:kern w:val="0"/>
          <w:sz w:val="24"/>
        </w:rPr>
        <w:t>2</w:t>
      </w:r>
      <w:r w:rsidR="003C515A"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D27412">
        <w:rPr>
          <w:rFonts w:ascii="宋体" w:hAnsi="宋体" w:cs="宋体" w:hint="eastAsia"/>
          <w:bCs/>
          <w:kern w:val="0"/>
          <w:sz w:val="24"/>
        </w:rPr>
        <w:t>管理者需要满足客户显性和隐含需求</w:t>
      </w:r>
    </w:p>
    <w:p w14:paraId="43F600F3" w14:textId="77777777" w:rsidR="00D27412" w:rsidRDefault="00D27412" w:rsidP="00B4328C">
      <w:pPr>
        <w:widowControl/>
        <w:spacing w:line="480" w:lineRule="exact"/>
        <w:jc w:val="left"/>
        <w:rPr>
          <w:rFonts w:ascii="宋体" w:hAnsi="宋体" w:cs="宋体"/>
          <w:bCs/>
          <w:color w:val="1F4E79"/>
          <w:kern w:val="0"/>
          <w:sz w:val="24"/>
        </w:rPr>
      </w:pPr>
    </w:p>
    <w:p w14:paraId="47B07380" w14:textId="77777777" w:rsidR="00D27412" w:rsidRPr="00D27412" w:rsidRDefault="00D27412" w:rsidP="00B4328C">
      <w:pPr>
        <w:widowControl/>
        <w:spacing w:line="480" w:lineRule="exact"/>
        <w:jc w:val="left"/>
        <w:rPr>
          <w:rStyle w:val="ae"/>
          <w:rFonts w:ascii="宋体" w:hAnsi="宋体" w:cs="宋体" w:hint="eastAsia"/>
          <w:b w:val="0"/>
          <w:color w:val="1F4E79"/>
          <w:kern w:val="28"/>
          <w:sz w:val="24"/>
        </w:rPr>
      </w:pPr>
    </w:p>
    <w:p w14:paraId="508E599E" w14:textId="40D3ED6C" w:rsidR="00D51A2F" w:rsidRPr="00EE31CB" w:rsidRDefault="00082062" w:rsidP="00B4328C">
      <w:pPr>
        <w:widowControl/>
        <w:spacing w:line="480" w:lineRule="exact"/>
        <w:jc w:val="left"/>
        <w:rPr>
          <w:rStyle w:val="ae"/>
          <w:rFonts w:ascii="宋体" w:hAnsi="宋体" w:cs="宋体"/>
          <w:color w:val="1F4E79"/>
          <w:kern w:val="28"/>
          <w:sz w:val="24"/>
        </w:rPr>
      </w:pPr>
      <w:r w:rsidRPr="00EE31CB">
        <w:rPr>
          <w:rStyle w:val="ae"/>
          <w:rFonts w:ascii="宋体" w:hAnsi="宋体" w:cs="宋体" w:hint="eastAsia"/>
          <w:color w:val="1F4E79"/>
          <w:kern w:val="28"/>
          <w:sz w:val="24"/>
        </w:rPr>
        <w:t>第二讲：狼性营销管理者的销售技能</w:t>
      </w:r>
    </w:p>
    <w:p w14:paraId="7323A0B9" w14:textId="4C016616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一、营销综合技能</w:t>
      </w:r>
    </w:p>
    <w:p w14:paraId="38D9BBF7" w14:textId="584F141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害怕拒绝的本质原因</w:t>
      </w:r>
    </w:p>
    <w:p w14:paraId="140CB5CB" w14:textId="3B66B282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拒绝的</w:t>
      </w:r>
      <w:r w:rsidR="00134A87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大核心问题</w:t>
      </w:r>
    </w:p>
    <w:p w14:paraId="46A6F607" w14:textId="142736D5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营销精英5项基本技能</w:t>
      </w:r>
    </w:p>
    <w:p w14:paraId="0E3936C0" w14:textId="6CB62A2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二、营销流程和标准</w:t>
      </w:r>
    </w:p>
    <w:p w14:paraId="43F60CD0" w14:textId="2D10861B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销售开发流程梳理</w:t>
      </w:r>
    </w:p>
    <w:p w14:paraId="51564FB8" w14:textId="0031245D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简化黄金3步曲</w:t>
      </w:r>
    </w:p>
    <w:p w14:paraId="773D1C9C" w14:textId="2EEEFBB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业绩增长流程</w:t>
      </w:r>
    </w:p>
    <w:p w14:paraId="7E7F738C" w14:textId="777777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/>
          <w:color w:val="0D0D0D"/>
          <w:kern w:val="0"/>
          <w:sz w:val="24"/>
        </w:rPr>
        <w:t>案例讨论：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结合本公司销售设计流程</w:t>
      </w:r>
    </w:p>
    <w:p w14:paraId="7A80AAD5" w14:textId="237C74BC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三、建立客户信赖</w:t>
      </w:r>
    </w:p>
    <w:p w14:paraId="352699A7" w14:textId="2891157F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建立信赖的条件</w:t>
      </w:r>
    </w:p>
    <w:p w14:paraId="24E16147" w14:textId="4D4ABF8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信赖的推进图</w:t>
      </w:r>
    </w:p>
    <w:p w14:paraId="755DB0D0" w14:textId="48973AC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建立信赖的注意事项</w:t>
      </w:r>
    </w:p>
    <w:p w14:paraId="26551B78" w14:textId="777777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/>
          <w:color w:val="0D0D0D"/>
          <w:kern w:val="0"/>
          <w:sz w:val="24"/>
        </w:rPr>
        <w:t>案例演示：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客户信赖的过程</w:t>
      </w:r>
    </w:p>
    <w:p w14:paraId="2A0B8078" w14:textId="7897244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四、塑造产品价值</w:t>
      </w:r>
    </w:p>
    <w:p w14:paraId="164C4613" w14:textId="396F729C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紧贴需求</w:t>
      </w:r>
    </w:p>
    <w:p w14:paraId="07290F83" w14:textId="465EFDF3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产品优势</w:t>
      </w:r>
    </w:p>
    <w:p w14:paraId="4D44C871" w14:textId="71E258C1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塑造感觉</w:t>
      </w:r>
    </w:p>
    <w:p w14:paraId="62CA6533" w14:textId="777777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/>
          <w:color w:val="0D0D0D"/>
          <w:kern w:val="0"/>
          <w:sz w:val="24"/>
        </w:rPr>
        <w:t>实战演练：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让客户边感受边听</w:t>
      </w:r>
    </w:p>
    <w:p w14:paraId="099940AE" w14:textId="59581C7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五、解决客户抗拒点</w:t>
      </w:r>
    </w:p>
    <w:p w14:paraId="5752FCF2" w14:textId="602D479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问题的类型误解、怀疑、缺陷</w:t>
      </w:r>
    </w:p>
    <w:p w14:paraId="25BEB06C" w14:textId="526D2581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价格问题</w:t>
      </w:r>
    </w:p>
    <w:p w14:paraId="1F82F747" w14:textId="26CBCA3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日常销售过程中遇到的实战问题解析</w:t>
      </w:r>
    </w:p>
    <w:p w14:paraId="7E5522AD" w14:textId="777777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/>
          <w:color w:val="0D0D0D"/>
          <w:kern w:val="0"/>
          <w:sz w:val="24"/>
        </w:rPr>
        <w:t>模拟训练：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处理问题的万能公式</w:t>
      </w:r>
    </w:p>
    <w:p w14:paraId="2320366B" w14:textId="244935E2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六、有效促成技巧</w:t>
      </w:r>
    </w:p>
    <w:p w14:paraId="25D46C2F" w14:textId="5737C24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成交的条件；需求、能力、信任、价值、情绪</w:t>
      </w:r>
    </w:p>
    <w:p w14:paraId="6146FB39" w14:textId="592D439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不成交的原因</w:t>
      </w:r>
    </w:p>
    <w:p w14:paraId="7B20A3BA" w14:textId="361C3F13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成交策略</w:t>
      </w:r>
    </w:p>
    <w:p w14:paraId="2E361799" w14:textId="1B69B22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成交客户的策略、公式</w:t>
      </w:r>
    </w:p>
    <w:p w14:paraId="0C8372BD" w14:textId="6C341A54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/>
          <w:color w:val="0D0D0D"/>
          <w:kern w:val="0"/>
          <w:sz w:val="24"/>
        </w:rPr>
        <w:t>销售实战训练：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成交PK</w:t>
      </w:r>
    </w:p>
    <w:p w14:paraId="0C9A0217" w14:textId="77777777" w:rsidR="00EE31CB" w:rsidRDefault="00EE31CB" w:rsidP="00EE31CB">
      <w:pPr>
        <w:widowControl/>
        <w:spacing w:line="480" w:lineRule="exact"/>
        <w:jc w:val="left"/>
        <w:rPr>
          <w:rStyle w:val="ae"/>
          <w:rFonts w:ascii="宋体" w:hAnsi="宋体" w:cs="宋体"/>
          <w:color w:val="C00000"/>
          <w:kern w:val="28"/>
          <w:sz w:val="24"/>
        </w:rPr>
      </w:pPr>
    </w:p>
    <w:p w14:paraId="59F7AD4D" w14:textId="239B0109" w:rsidR="00D51A2F" w:rsidRPr="00EE31CB" w:rsidRDefault="00082062" w:rsidP="00B4328C">
      <w:pPr>
        <w:widowControl/>
        <w:spacing w:line="480" w:lineRule="exact"/>
        <w:jc w:val="left"/>
        <w:rPr>
          <w:rStyle w:val="ae"/>
          <w:rFonts w:ascii="宋体" w:hAnsi="宋体" w:cs="宋体" w:hint="eastAsia"/>
          <w:color w:val="1F4E79"/>
          <w:kern w:val="28"/>
          <w:sz w:val="24"/>
        </w:rPr>
      </w:pPr>
      <w:r w:rsidRPr="00EE31CB">
        <w:rPr>
          <w:rStyle w:val="ae"/>
          <w:rFonts w:ascii="宋体" w:hAnsi="宋体" w:cs="宋体" w:hint="eastAsia"/>
          <w:color w:val="1F4E79"/>
          <w:kern w:val="28"/>
          <w:sz w:val="24"/>
        </w:rPr>
        <w:t>第三讲：狼性营销管理者管理技能</w:t>
      </w:r>
    </w:p>
    <w:p w14:paraId="2F0D4D8D" w14:textId="3C930EFF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一、建流程、标准</w:t>
      </w:r>
    </w:p>
    <w:p w14:paraId="2C64D737" w14:textId="213AEE2D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发挥流程与标准价值</w:t>
      </w:r>
    </w:p>
    <w:p w14:paraId="33A12D47" w14:textId="49B33C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新员工的培训</w:t>
      </w:r>
    </w:p>
    <w:p w14:paraId="4952BD88" w14:textId="7AD2F513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团队快速拓展</w:t>
      </w:r>
    </w:p>
    <w:p w14:paraId="063DE1DA" w14:textId="43529224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工作高效执行</w:t>
      </w:r>
    </w:p>
    <w:p w14:paraId="2B2308D7" w14:textId="00450C96" w:rsidR="00EE31CB" w:rsidRPr="00EE31CB" w:rsidRDefault="00EE31CB" w:rsidP="0036353E">
      <w:pPr>
        <w:widowControl/>
        <w:spacing w:line="480" w:lineRule="exact"/>
        <w:jc w:val="left"/>
        <w:rPr>
          <w:rFonts w:ascii="宋体" w:hAnsi="宋体" w:cs="宋体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执行工作说明书的内容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流程、标准、话术、百问百答</w:t>
      </w:r>
    </w:p>
    <w:p w14:paraId="7A16E257" w14:textId="523E51D6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如何编写流程说明书</w:t>
      </w:r>
    </w:p>
    <w:p w14:paraId="5AF61352" w14:textId="6777BBF6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流程标准由谁来编写</w:t>
      </w:r>
    </w:p>
    <w:p w14:paraId="2D502A66" w14:textId="071F513F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流程标准的编写依据是什么</w:t>
      </w:r>
    </w:p>
    <w:p w14:paraId="77775D53" w14:textId="5EFE842F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完善、执行工作说明书</w:t>
      </w:r>
    </w:p>
    <w:p w14:paraId="394423ED" w14:textId="078D8940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二、定目标分责任</w:t>
      </w:r>
    </w:p>
    <w:p w14:paraId="06230ECC" w14:textId="2C3039DA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制定目标的标准</w:t>
      </w:r>
    </w:p>
    <w:p w14:paraId="09FB5778" w14:textId="5EBF185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够明确</w:t>
      </w:r>
    </w:p>
    <w:p w14:paraId="0A574248" w14:textId="3D88EBD2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有挑战</w:t>
      </w:r>
    </w:p>
    <w:p w14:paraId="509673A9" w14:textId="493A51F4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可达成</w:t>
      </w:r>
    </w:p>
    <w:p w14:paraId="36DFFA61" w14:textId="4DC1573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有时间</w:t>
      </w:r>
    </w:p>
    <w:p w14:paraId="499528DD" w14:textId="49728F7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5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有策略</w:t>
      </w:r>
    </w:p>
    <w:p w14:paraId="7A4D8704" w14:textId="0A3F76E2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责任划分的原则</w:t>
      </w:r>
    </w:p>
    <w:p w14:paraId="0B419167" w14:textId="193222E2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分配任务一定要落实到具体的人头上</w:t>
      </w:r>
    </w:p>
    <w:p w14:paraId="6D73D416" w14:textId="12546D0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 xml:space="preserve">执行一项工作必须要限定具体时间 </w:t>
      </w:r>
    </w:p>
    <w:p w14:paraId="0F9C4EA0" w14:textId="164922F3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分配完成之后一定要确定加深印象</w:t>
      </w:r>
    </w:p>
    <w:p w14:paraId="7A8102B3" w14:textId="437A493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三、重计划抓结果</w:t>
      </w:r>
    </w:p>
    <w:p w14:paraId="42517E2B" w14:textId="552C0AF0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制定计划的依据</w:t>
      </w:r>
    </w:p>
    <w:p w14:paraId="4B621C40" w14:textId="2516934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上级计划</w:t>
      </w:r>
    </w:p>
    <w:p w14:paraId="0DE29AEB" w14:textId="6A4A352B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相关部门</w:t>
      </w:r>
    </w:p>
    <w:p w14:paraId="495DF0C7" w14:textId="1C7E194B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工作进展</w:t>
      </w:r>
    </w:p>
    <w:p w14:paraId="33EAE01B" w14:textId="1FAF135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需要公司资源匹配</w:t>
      </w:r>
    </w:p>
    <w:p w14:paraId="54A42F2B" w14:textId="12613541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总结的核心</w:t>
      </w:r>
    </w:p>
    <w:p w14:paraId="39B269C6" w14:textId="1EDE8D9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工作内容、绩效形式、感想</w:t>
      </w:r>
    </w:p>
    <w:p w14:paraId="0C90B304" w14:textId="02095D1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部门工作数字化绩效</w:t>
      </w:r>
    </w:p>
    <w:p w14:paraId="26304B04" w14:textId="4F205182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部门工作事物性绩效</w:t>
      </w:r>
    </w:p>
    <w:p w14:paraId="25BA9286" w14:textId="2F0027AF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标准、流程建设情况</w:t>
      </w:r>
    </w:p>
    <w:p w14:paraId="0193EFC2" w14:textId="5F83774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5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团队的建设情况</w:t>
      </w:r>
    </w:p>
    <w:p w14:paraId="2361871F" w14:textId="4637C60C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6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能够数据化的就数据化</w:t>
      </w:r>
    </w:p>
    <w:p w14:paraId="6F897917" w14:textId="26A9C731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7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不能数据化就量化</w:t>
      </w:r>
    </w:p>
    <w:p w14:paraId="07F761FB" w14:textId="777777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实战训练：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工作总结与计划书写</w:t>
      </w:r>
    </w:p>
    <w:p w14:paraId="3876845E" w14:textId="4557C6C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四、重执行强管控</w:t>
      </w:r>
    </w:p>
    <w:p w14:paraId="35C0EE1B" w14:textId="06371999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执行力不强的原因</w:t>
      </w:r>
    </w:p>
    <w:p w14:paraId="457B411F" w14:textId="185C066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不乐意干</w:t>
      </w:r>
    </w:p>
    <w:p w14:paraId="247E2EC3" w14:textId="32AE077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不知道干什么</w:t>
      </w:r>
    </w:p>
    <w:p w14:paraId="17D4A2EB" w14:textId="04115E4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不知道怎么干</w:t>
      </w:r>
    </w:p>
    <w:p w14:paraId="537ACE10" w14:textId="216D63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干好没有好处</w:t>
      </w:r>
    </w:p>
    <w:p w14:paraId="29401A99" w14:textId="5F26495C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5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干不好没处罚</w:t>
      </w:r>
    </w:p>
    <w:p w14:paraId="1B4930CF" w14:textId="76B52E15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执行力提升策略</w:t>
      </w:r>
    </w:p>
    <w:p w14:paraId="61E224C7" w14:textId="592C558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要请成功者分享激发意愿</w:t>
      </w:r>
    </w:p>
    <w:p w14:paraId="3BA9CD3F" w14:textId="087B739F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工作职责、内容、流程讲清楚，可视化</w:t>
      </w:r>
    </w:p>
    <w:p w14:paraId="7C33B363" w14:textId="7F3EB48D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手把手教如何干，重复训练会为止</w:t>
      </w:r>
    </w:p>
    <w:p w14:paraId="6675E46F" w14:textId="0488E64C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出文件说清楚有杀伤力的机制，创造机会挣大钱机会</w:t>
      </w:r>
    </w:p>
    <w:p w14:paraId="53C95FBF" w14:textId="40CA3712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5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公共确定员工害怕的挑战，结合荣辱感</w:t>
      </w:r>
    </w:p>
    <w:p w14:paraId="6F6B1207" w14:textId="5371AD8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五、勤检查多激励</w:t>
      </w:r>
    </w:p>
    <w:p w14:paraId="799F891B" w14:textId="1F7D0398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检查的标准</w:t>
      </w:r>
    </w:p>
    <w:p w14:paraId="785BC6AB" w14:textId="70BE47D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员工不重视你关注的只会完成你检查对</w:t>
      </w:r>
    </w:p>
    <w:p w14:paraId="73E183AE" w14:textId="32D8F59B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不定期检查和抽查</w:t>
      </w:r>
    </w:p>
    <w:p w14:paraId="2D85AA44" w14:textId="7CFB0608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及时激励员工</w:t>
      </w:r>
    </w:p>
    <w:p w14:paraId="7BE1B683" w14:textId="32C46DF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不要用一阳指和命令口气</w:t>
      </w:r>
    </w:p>
    <w:p w14:paraId="1D23A831" w14:textId="3BF3C441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重视员工的意见和感受</w:t>
      </w:r>
    </w:p>
    <w:p w14:paraId="7BF82927" w14:textId="13688C3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授权任务要有荣誉责任感</w:t>
      </w:r>
    </w:p>
    <w:p w14:paraId="7A4FB6B3" w14:textId="769FCF34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给员工空间和自我决定权</w:t>
      </w:r>
    </w:p>
    <w:p w14:paraId="5F20E2D8" w14:textId="17C4D3C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5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给员工升职加薪的希望</w:t>
      </w:r>
    </w:p>
    <w:p w14:paraId="0BAB4F04" w14:textId="2FE4D0A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6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信守承诺和及时的奖励</w:t>
      </w:r>
    </w:p>
    <w:p w14:paraId="4602F810" w14:textId="4E74073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7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科学的批评和表扬艺术</w:t>
      </w:r>
    </w:p>
    <w:p w14:paraId="7AF34CB5" w14:textId="081CD7A2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E31CB">
        <w:rPr>
          <w:rFonts w:ascii="宋体" w:hAnsi="宋体" w:cs="宋体" w:hint="eastAsia"/>
          <w:b/>
          <w:color w:val="C45911"/>
          <w:kern w:val="0"/>
          <w:sz w:val="24"/>
        </w:rPr>
        <w:t>六、用对人重奖罚</w:t>
      </w:r>
    </w:p>
    <w:p w14:paraId="62D2C638" w14:textId="76ECFC89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用人的标准</w:t>
      </w:r>
    </w:p>
    <w:p w14:paraId="4B0B45F5" w14:textId="3A20ADA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对着干的删除</w:t>
      </w:r>
    </w:p>
    <w:p w14:paraId="0A87AC43" w14:textId="77A44D3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跟着干的培养</w:t>
      </w:r>
    </w:p>
    <w:p w14:paraId="11E83B2B" w14:textId="71A1021B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帮着干的给钱</w:t>
      </w:r>
    </w:p>
    <w:p w14:paraId="15329646" w14:textId="0C0231C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领着干的分红</w:t>
      </w:r>
    </w:p>
    <w:p w14:paraId="50BBB101" w14:textId="4BDE19E3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奖罚注意事项</w:t>
      </w:r>
    </w:p>
    <w:p w14:paraId="4B824855" w14:textId="0E475D2D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奖要及时，罚不过夜</w:t>
      </w:r>
    </w:p>
    <w:p w14:paraId="601DBDF8" w14:textId="1C2C6868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奖要舍得，罚要狠心</w:t>
      </w:r>
    </w:p>
    <w:p w14:paraId="700DABCE" w14:textId="270F8031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奖需要的，罚害怕的</w:t>
      </w:r>
    </w:p>
    <w:p w14:paraId="5785006F" w14:textId="0D21F59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 w:rsidR="0036353E">
        <w:rPr>
          <w:rFonts w:ascii="宋体" w:hAnsi="宋体" w:cs="宋体" w:hint="eastAsia"/>
          <w:bCs/>
          <w:color w:val="0D0D0D"/>
          <w:kern w:val="0"/>
          <w:sz w:val="24"/>
        </w:rPr>
        <w:t>）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大张旗鼓，公开兑现</w:t>
      </w:r>
    </w:p>
    <w:p w14:paraId="246E933E" w14:textId="23A756D3" w:rsidR="00EE31CB" w:rsidRPr="00EE31CB" w:rsidRDefault="0036353E" w:rsidP="00EE31CB">
      <w:pPr>
        <w:widowControl/>
        <w:spacing w:line="480" w:lineRule="exact"/>
        <w:jc w:val="left"/>
        <w:rPr>
          <w:rFonts w:ascii="宋体" w:hAnsi="宋体" w:cs="宋体"/>
          <w:bCs/>
          <w:color w:val="0D0D0D"/>
          <w:kern w:val="0"/>
          <w:sz w:val="24"/>
        </w:rPr>
      </w:pPr>
      <w:r>
        <w:rPr>
          <w:rFonts w:ascii="宋体" w:hAnsi="宋体" w:cs="宋体" w:hint="eastAsia"/>
          <w:bCs/>
          <w:color w:val="0D0D0D"/>
          <w:kern w:val="0"/>
          <w:sz w:val="24"/>
        </w:rPr>
        <w:t>——</w:t>
      </w:r>
      <w:r w:rsidR="00EE31CB" w:rsidRPr="00EE31CB">
        <w:rPr>
          <w:rFonts w:ascii="宋体" w:hAnsi="宋体" w:cs="宋体" w:hint="eastAsia"/>
          <w:bCs/>
          <w:color w:val="0D0D0D"/>
          <w:kern w:val="0"/>
          <w:sz w:val="24"/>
        </w:rPr>
        <w:t>罚要至上而下，奖要之下而上</w:t>
      </w:r>
    </w:p>
    <w:p w14:paraId="41138119" w14:textId="482AC9BB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36353E">
        <w:rPr>
          <w:rFonts w:ascii="宋体" w:hAnsi="宋体" w:cs="宋体" w:hint="eastAsia"/>
          <w:b/>
          <w:color w:val="C45911"/>
          <w:kern w:val="0"/>
          <w:sz w:val="24"/>
        </w:rPr>
        <w:t>七、管会议多培训</w:t>
      </w:r>
    </w:p>
    <w:p w14:paraId="244C722D" w14:textId="2431233F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高效会议</w:t>
      </w:r>
    </w:p>
    <w:p w14:paraId="23C4F6E0" w14:textId="08EDAE89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>）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会议类型</w:t>
      </w:r>
    </w:p>
    <w:p w14:paraId="563FB0A3" w14:textId="608E10F5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a部门例会：日会、周会、月会</w:t>
      </w:r>
    </w:p>
    <w:p w14:paraId="64683F12" w14:textId="452D639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b成长会：培训会、讨论会、答辩会</w:t>
      </w:r>
    </w:p>
    <w:p w14:paraId="0E4877EC" w14:textId="6DD53347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>）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会议的核心事项</w:t>
      </w:r>
    </w:p>
    <w:p w14:paraId="0D2D5F2C" w14:textId="79536B5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a会议的目的：提升部门绩效、关注员工成长、解决核心问题</w:t>
      </w:r>
    </w:p>
    <w:p w14:paraId="20A8C492" w14:textId="104A5C6D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b会议的原则：有会就有议、有议必有决、有决必有果、有果必有奖罚</w:t>
      </w:r>
    </w:p>
    <w:p w14:paraId="0589E79D" w14:textId="344C98B2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3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>）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会议具体要求</w:t>
      </w:r>
    </w:p>
    <w:p w14:paraId="16872BF5" w14:textId="0FC8777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a明确主体解决问题</w:t>
      </w:r>
    </w:p>
    <w:p w14:paraId="5AAE1923" w14:textId="189C2770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b明确主持人</w:t>
      </w:r>
    </w:p>
    <w:p w14:paraId="64074A53" w14:textId="39A1BC4B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c明确时间</w:t>
      </w:r>
    </w:p>
    <w:p w14:paraId="06BB409A" w14:textId="0CC163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d谈行动方案而不是问题</w:t>
      </w:r>
    </w:p>
    <w:p w14:paraId="58A9FD61" w14:textId="72117404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e会议要得出结论</w:t>
      </w:r>
    </w:p>
    <w:p w14:paraId="0C6A5D3D" w14:textId="777777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会议公式1：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问好——总结——计划——提问——感想</w:t>
      </w:r>
    </w:p>
    <w:p w14:paraId="6787AF52" w14:textId="77777777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案例：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实战演练高绩效会议开展</w:t>
      </w:r>
    </w:p>
    <w:p w14:paraId="5B5DC58A" w14:textId="0D7B6756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培训辅导</w:t>
      </w:r>
    </w:p>
    <w:p w14:paraId="3770166D" w14:textId="1C3956EC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1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>）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提升员工意愿</w:t>
      </w:r>
    </w:p>
    <w:p w14:paraId="62191E86" w14:textId="77FE023E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a员工有没有意愿的衡量标准</w:t>
      </w:r>
    </w:p>
    <w:p w14:paraId="78B4ED18" w14:textId="66A8FAD5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b员工有没有能力的衡量标准</w:t>
      </w:r>
    </w:p>
    <w:p w14:paraId="4FF89992" w14:textId="7BABB663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c如何培养员工的意愿</w:t>
      </w:r>
    </w:p>
    <w:p w14:paraId="0F284697" w14:textId="78EA7F73" w:rsidR="00EE31CB" w:rsidRPr="0036353E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 w:rsidR="0036353E">
        <w:rPr>
          <w:rFonts w:ascii="宋体" w:hAnsi="宋体" w:cs="宋体" w:hint="eastAsia"/>
          <w:b/>
          <w:color w:val="0D0D0D"/>
          <w:kern w:val="0"/>
          <w:sz w:val="24"/>
        </w:rPr>
        <w:t>）</w:t>
      </w: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培养员工能力</w:t>
      </w:r>
    </w:p>
    <w:p w14:paraId="1728CC73" w14:textId="229CA89A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a提升员工能力由谁来培训效果最好</w:t>
      </w:r>
    </w:p>
    <w:p w14:paraId="13381718" w14:textId="6EFCEC31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bCs/>
          <w:color w:val="0D0D0D"/>
          <w:kern w:val="0"/>
          <w:sz w:val="24"/>
        </w:rPr>
      </w:pP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b辅导员工的万能5步法</w:t>
      </w:r>
    </w:p>
    <w:p w14:paraId="30227266" w14:textId="69DAB9D9" w:rsidR="00EE31CB" w:rsidRPr="00EE31CB" w:rsidRDefault="00EE31CB" w:rsidP="00EE31CB">
      <w:pPr>
        <w:widowControl/>
        <w:spacing w:line="480" w:lineRule="exact"/>
        <w:jc w:val="left"/>
        <w:rPr>
          <w:rFonts w:ascii="宋体" w:hAnsi="宋体" w:cs="宋体"/>
          <w:bCs/>
          <w:color w:val="0D0D0D"/>
          <w:kern w:val="0"/>
          <w:sz w:val="24"/>
        </w:rPr>
      </w:pPr>
      <w:r w:rsidRPr="0036353E">
        <w:rPr>
          <w:rFonts w:ascii="宋体" w:hAnsi="宋体" w:cs="宋体" w:hint="eastAsia"/>
          <w:b/>
          <w:color w:val="0D0D0D"/>
          <w:kern w:val="0"/>
          <w:sz w:val="24"/>
        </w:rPr>
        <w:t>实战演练：</w:t>
      </w:r>
      <w:r w:rsidRPr="00EE31CB">
        <w:rPr>
          <w:rFonts w:ascii="宋体" w:hAnsi="宋体" w:cs="宋体" w:hint="eastAsia"/>
          <w:bCs/>
          <w:color w:val="0D0D0D"/>
          <w:kern w:val="0"/>
          <w:sz w:val="24"/>
        </w:rPr>
        <w:t>培训指导实施</w:t>
      </w:r>
    </w:p>
    <w:p w14:paraId="0C6C94BF" w14:textId="77777777" w:rsidR="00EE31CB" w:rsidRPr="00B4328C" w:rsidRDefault="00EE31CB" w:rsidP="00EE31CB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319EBCA7" w14:textId="77777777" w:rsidR="00D51A2F" w:rsidRPr="0036353E" w:rsidRDefault="00082062" w:rsidP="00B4328C">
      <w:pPr>
        <w:widowControl/>
        <w:spacing w:line="480" w:lineRule="exact"/>
        <w:jc w:val="left"/>
        <w:rPr>
          <w:rStyle w:val="ae"/>
          <w:rFonts w:ascii="宋体" w:hAnsi="宋体" w:cs="宋体" w:hint="eastAsia"/>
          <w:color w:val="1F4E79"/>
          <w:kern w:val="28"/>
          <w:sz w:val="24"/>
        </w:rPr>
      </w:pPr>
      <w:r w:rsidRPr="0036353E">
        <w:rPr>
          <w:rStyle w:val="ae"/>
          <w:rFonts w:ascii="宋体" w:hAnsi="宋体" w:cs="宋体" w:hint="eastAsia"/>
          <w:color w:val="1F4E79"/>
          <w:kern w:val="28"/>
          <w:sz w:val="24"/>
        </w:rPr>
        <w:t>第四讲：狼性管理者领导魅力</w:t>
      </w:r>
    </w:p>
    <w:p w14:paraId="5F0BB642" w14:textId="0C9265ED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36353E">
        <w:rPr>
          <w:rFonts w:ascii="宋体" w:hAnsi="宋体" w:cs="宋体" w:hint="eastAsia"/>
          <w:b/>
          <w:bCs/>
          <w:color w:val="C45911"/>
          <w:kern w:val="0"/>
          <w:sz w:val="24"/>
        </w:rPr>
        <w:t>一、管理者知我管理</w:t>
      </w:r>
    </w:p>
    <w:p w14:paraId="5F5BD9F1" w14:textId="081932BD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36353E">
        <w:rPr>
          <w:rFonts w:ascii="宋体" w:hAnsi="宋体" w:cs="宋体" w:hint="eastAsia"/>
          <w:b/>
          <w:bCs/>
          <w:kern w:val="0"/>
          <w:sz w:val="24"/>
        </w:rPr>
        <w:t>——</w:t>
      </w:r>
      <w:r w:rsidRPr="0036353E">
        <w:rPr>
          <w:rFonts w:ascii="宋体" w:hAnsi="宋体" w:cs="宋体" w:hint="eastAsia"/>
          <w:b/>
          <w:bCs/>
          <w:kern w:val="0"/>
          <w:sz w:val="24"/>
        </w:rPr>
        <w:t>下属不服你的原因</w:t>
      </w:r>
    </w:p>
    <w:p w14:paraId="61C4D5D4" w14:textId="48A9CCE5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不以身作则</w:t>
      </w:r>
    </w:p>
    <w:p w14:paraId="574C19B4" w14:textId="1B09725A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对下属太好、心太软</w:t>
      </w:r>
    </w:p>
    <w:p w14:paraId="1D82F99E" w14:textId="36EE81FE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对他没有价值</w:t>
      </w:r>
    </w:p>
    <w:p w14:paraId="44AED31A" w14:textId="2838228E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36353E">
        <w:rPr>
          <w:rFonts w:ascii="宋体" w:hAnsi="宋体" w:cs="宋体" w:hint="eastAsia"/>
          <w:b/>
          <w:bCs/>
          <w:color w:val="C45911"/>
          <w:kern w:val="0"/>
          <w:sz w:val="24"/>
        </w:rPr>
        <w:t>二、管理者的自我管理</w:t>
      </w:r>
    </w:p>
    <w:p w14:paraId="01E568D6" w14:textId="67ACA844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少表态、多观察，以静制动</w:t>
      </w:r>
    </w:p>
    <w:p w14:paraId="58F38BCB" w14:textId="15D621B0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稳住骨干，确保大局不乱</w:t>
      </w:r>
    </w:p>
    <w:p w14:paraId="1246D17A" w14:textId="1F5E4707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从简单容易做的事情做起，坚持做好</w:t>
      </w:r>
    </w:p>
    <w:p w14:paraId="41DF00EC" w14:textId="30027936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放下领导架子，下属更会给你面子</w:t>
      </w:r>
    </w:p>
    <w:p w14:paraId="23334224" w14:textId="57CBFEF0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kern w:val="0"/>
          <w:sz w:val="24"/>
        </w:rPr>
        <w:t>坐稳后注重恩威并施，形成核心团队</w:t>
      </w:r>
    </w:p>
    <w:p w14:paraId="007D21D8" w14:textId="42E00BF9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36353E">
        <w:rPr>
          <w:rFonts w:ascii="宋体" w:hAnsi="宋体" w:cs="宋体" w:hint="eastAsia"/>
          <w:b/>
          <w:bCs/>
          <w:color w:val="C45911"/>
          <w:kern w:val="0"/>
          <w:sz w:val="24"/>
        </w:rPr>
        <w:t>三、管理者的领导魅力提升</w:t>
      </w:r>
    </w:p>
    <w:p w14:paraId="5B8808E0" w14:textId="45E50033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36353E">
        <w:rPr>
          <w:rFonts w:ascii="宋体" w:hAnsi="宋体" w:cs="宋体" w:hint="eastAsia"/>
          <w:b/>
          <w:bCs/>
          <w:kern w:val="0"/>
          <w:sz w:val="24"/>
        </w:rPr>
        <w:t>1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bCs/>
          <w:kern w:val="0"/>
          <w:sz w:val="24"/>
        </w:rPr>
        <w:t>给员工带来的价值</w:t>
      </w:r>
    </w:p>
    <w:p w14:paraId="0CC95611" w14:textId="77D6F243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授人以渔：交给工作方法</w:t>
      </w:r>
    </w:p>
    <w:p w14:paraId="22F77D34" w14:textId="3111B0C9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授人以娱：让其工作快乐</w:t>
      </w:r>
    </w:p>
    <w:p w14:paraId="0B8B021F" w14:textId="3BB8A7C8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授人以遇：提供发展机会</w:t>
      </w:r>
    </w:p>
    <w:p w14:paraId="6EDD04A6" w14:textId="251D62F1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授人以欲：激发员工欲望</w:t>
      </w:r>
    </w:p>
    <w:p w14:paraId="300846A6" w14:textId="2EC896E1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授人以宇：提升格局智慧</w:t>
      </w:r>
    </w:p>
    <w:p w14:paraId="488B08F9" w14:textId="4F68A923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36353E">
        <w:rPr>
          <w:rFonts w:ascii="宋体" w:hAnsi="宋体" w:cs="宋体" w:hint="eastAsia"/>
          <w:b/>
          <w:bCs/>
          <w:kern w:val="0"/>
          <w:sz w:val="24"/>
        </w:rPr>
        <w:t>2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bCs/>
          <w:kern w:val="0"/>
          <w:sz w:val="24"/>
        </w:rPr>
        <w:t>领导力提升的策略</w:t>
      </w:r>
    </w:p>
    <w:p w14:paraId="18E41AEA" w14:textId="1F3D048C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善于发现：用其长容其短</w:t>
      </w:r>
    </w:p>
    <w:p w14:paraId="01E9506A" w14:textId="052E4D1B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倾情呵护：多沟通重引导</w:t>
      </w:r>
    </w:p>
    <w:p w14:paraId="6EBE97F8" w14:textId="2283911D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从容包容：多赏识少谴责</w:t>
      </w:r>
    </w:p>
    <w:p w14:paraId="20D8FE68" w14:textId="6679AA8E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放权使用：给空间树信心</w:t>
      </w:r>
    </w:p>
    <w:p w14:paraId="3FA4A92F" w14:textId="29EC8AAC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严格管控：刀子嘴豆腐心</w:t>
      </w:r>
    </w:p>
    <w:p w14:paraId="2AFB3BE7" w14:textId="57476A76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36353E">
        <w:rPr>
          <w:rFonts w:ascii="宋体" w:hAnsi="宋体" w:cs="宋体" w:hint="eastAsia"/>
          <w:b/>
          <w:bCs/>
          <w:kern w:val="0"/>
          <w:sz w:val="24"/>
        </w:rPr>
        <w:t>3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 w:rsidRPr="0036353E">
        <w:rPr>
          <w:rFonts w:ascii="宋体" w:hAnsi="宋体" w:cs="宋体" w:hint="eastAsia"/>
          <w:b/>
          <w:bCs/>
          <w:kern w:val="0"/>
          <w:sz w:val="24"/>
        </w:rPr>
        <w:t>狼性管理者领导魅力的体现</w:t>
      </w:r>
    </w:p>
    <w:p w14:paraId="0335DFDE" w14:textId="3176D5A2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会说、会写、会做</w:t>
      </w:r>
    </w:p>
    <w:p w14:paraId="44D9FE0C" w14:textId="3E900D5B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敢给、敢放、敢砍</w:t>
      </w:r>
    </w:p>
    <w:p w14:paraId="79F3E741" w14:textId="0B1DCA6F" w:rsidR="0036353E" w:rsidRPr="0036353E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能力、魄力、魅力</w:t>
      </w:r>
    </w:p>
    <w:p w14:paraId="449B3158" w14:textId="3C72F69B" w:rsidR="00D51A2F" w:rsidRPr="00B4328C" w:rsidRDefault="0036353E" w:rsidP="0036353E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36353E"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）</w:t>
      </w:r>
      <w:r w:rsidRPr="0036353E">
        <w:rPr>
          <w:rFonts w:ascii="宋体" w:hAnsi="宋体" w:cs="宋体" w:hint="eastAsia"/>
          <w:kern w:val="0"/>
          <w:sz w:val="24"/>
        </w:rPr>
        <w:t>通过领导魅力激发整个团队潜能</w:t>
      </w:r>
    </w:p>
    <w:sectPr w:rsidR="00D51A2F" w:rsidRPr="00B4328C" w:rsidSect="00B432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134" w:header="47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BA16" w14:textId="77777777" w:rsidR="001E6FEA" w:rsidRDefault="001E6FEA">
      <w:r>
        <w:separator/>
      </w:r>
    </w:p>
  </w:endnote>
  <w:endnote w:type="continuationSeparator" w:id="0">
    <w:p w14:paraId="28ED7738" w14:textId="77777777" w:rsidR="001E6FEA" w:rsidRDefault="001E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3269" w14:textId="77777777" w:rsidR="00D51A2F" w:rsidRDefault="00D51A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111B" w14:textId="77777777" w:rsidR="00D51A2F" w:rsidRDefault="00D51A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2127" w14:textId="77777777" w:rsidR="00D51A2F" w:rsidRDefault="00D51A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BDCC3" w14:textId="77777777" w:rsidR="001E6FEA" w:rsidRDefault="001E6FEA">
      <w:r>
        <w:separator/>
      </w:r>
    </w:p>
  </w:footnote>
  <w:footnote w:type="continuationSeparator" w:id="0">
    <w:p w14:paraId="4ADEA1FA" w14:textId="77777777" w:rsidR="001E6FEA" w:rsidRDefault="001E6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B9E5" w14:textId="77777777" w:rsidR="00D51A2F" w:rsidRDefault="00D51A2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94BE" w14:textId="77777777" w:rsidR="00D51A2F" w:rsidRDefault="00D51A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16AC" w14:textId="77777777" w:rsidR="00D51A2F" w:rsidRDefault="00D51A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DBC"/>
    <w:rsid w:val="00010B76"/>
    <w:rsid w:val="00017597"/>
    <w:rsid w:val="00024DCF"/>
    <w:rsid w:val="00025108"/>
    <w:rsid w:val="00030D5D"/>
    <w:rsid w:val="00032809"/>
    <w:rsid w:val="00043BA9"/>
    <w:rsid w:val="00051D0C"/>
    <w:rsid w:val="0005218C"/>
    <w:rsid w:val="00054253"/>
    <w:rsid w:val="00057306"/>
    <w:rsid w:val="00061819"/>
    <w:rsid w:val="00064FE5"/>
    <w:rsid w:val="00070C21"/>
    <w:rsid w:val="0007162C"/>
    <w:rsid w:val="00074598"/>
    <w:rsid w:val="0007767C"/>
    <w:rsid w:val="00082062"/>
    <w:rsid w:val="00084910"/>
    <w:rsid w:val="000873E3"/>
    <w:rsid w:val="00087609"/>
    <w:rsid w:val="000928A1"/>
    <w:rsid w:val="000930A2"/>
    <w:rsid w:val="00094097"/>
    <w:rsid w:val="00096A4A"/>
    <w:rsid w:val="000A034D"/>
    <w:rsid w:val="000A0F0E"/>
    <w:rsid w:val="000A1394"/>
    <w:rsid w:val="000A4764"/>
    <w:rsid w:val="000A59D1"/>
    <w:rsid w:val="000A7327"/>
    <w:rsid w:val="000B7F68"/>
    <w:rsid w:val="000C5746"/>
    <w:rsid w:val="000E3D25"/>
    <w:rsid w:val="000E64F9"/>
    <w:rsid w:val="000F46F5"/>
    <w:rsid w:val="000F5D0D"/>
    <w:rsid w:val="000F6A6F"/>
    <w:rsid w:val="000F7B78"/>
    <w:rsid w:val="001025A4"/>
    <w:rsid w:val="00104A07"/>
    <w:rsid w:val="0010570E"/>
    <w:rsid w:val="00106477"/>
    <w:rsid w:val="00106C4D"/>
    <w:rsid w:val="0011170E"/>
    <w:rsid w:val="00127A89"/>
    <w:rsid w:val="00134A87"/>
    <w:rsid w:val="00146C0A"/>
    <w:rsid w:val="00150257"/>
    <w:rsid w:val="00157D9D"/>
    <w:rsid w:val="00161A0D"/>
    <w:rsid w:val="0016292C"/>
    <w:rsid w:val="00163A6D"/>
    <w:rsid w:val="00167160"/>
    <w:rsid w:val="00172A27"/>
    <w:rsid w:val="00174A93"/>
    <w:rsid w:val="0018280D"/>
    <w:rsid w:val="00182D5D"/>
    <w:rsid w:val="00183A1D"/>
    <w:rsid w:val="0019083C"/>
    <w:rsid w:val="00194907"/>
    <w:rsid w:val="00196C85"/>
    <w:rsid w:val="001A0139"/>
    <w:rsid w:val="001A2AE2"/>
    <w:rsid w:val="001B54DA"/>
    <w:rsid w:val="001C0830"/>
    <w:rsid w:val="001C4897"/>
    <w:rsid w:val="001C4ED3"/>
    <w:rsid w:val="001C6C6D"/>
    <w:rsid w:val="001D328E"/>
    <w:rsid w:val="001D712F"/>
    <w:rsid w:val="001E6FEA"/>
    <w:rsid w:val="001F7064"/>
    <w:rsid w:val="0020272B"/>
    <w:rsid w:val="002027F8"/>
    <w:rsid w:val="00211213"/>
    <w:rsid w:val="00213B7D"/>
    <w:rsid w:val="00213BCE"/>
    <w:rsid w:val="00215C77"/>
    <w:rsid w:val="00217183"/>
    <w:rsid w:val="00233C54"/>
    <w:rsid w:val="00234B3D"/>
    <w:rsid w:val="00235A3B"/>
    <w:rsid w:val="0023765F"/>
    <w:rsid w:val="00245895"/>
    <w:rsid w:val="002523A4"/>
    <w:rsid w:val="002547A1"/>
    <w:rsid w:val="00256B32"/>
    <w:rsid w:val="00257E32"/>
    <w:rsid w:val="00257FD0"/>
    <w:rsid w:val="0026235B"/>
    <w:rsid w:val="00271477"/>
    <w:rsid w:val="00274993"/>
    <w:rsid w:val="00276D2B"/>
    <w:rsid w:val="00282D55"/>
    <w:rsid w:val="002861FD"/>
    <w:rsid w:val="002909AB"/>
    <w:rsid w:val="002914E4"/>
    <w:rsid w:val="0029451C"/>
    <w:rsid w:val="002A105B"/>
    <w:rsid w:val="002A5923"/>
    <w:rsid w:val="002A5B58"/>
    <w:rsid w:val="002B6913"/>
    <w:rsid w:val="002C0891"/>
    <w:rsid w:val="002D1BF7"/>
    <w:rsid w:val="002D5F4E"/>
    <w:rsid w:val="002E5120"/>
    <w:rsid w:val="002F06C9"/>
    <w:rsid w:val="002F0CBD"/>
    <w:rsid w:val="002F0FCB"/>
    <w:rsid w:val="002F3E91"/>
    <w:rsid w:val="002F68DF"/>
    <w:rsid w:val="00307EA8"/>
    <w:rsid w:val="00310E21"/>
    <w:rsid w:val="00312973"/>
    <w:rsid w:val="003138D2"/>
    <w:rsid w:val="00313B5F"/>
    <w:rsid w:val="003151F4"/>
    <w:rsid w:val="00315745"/>
    <w:rsid w:val="00315A9F"/>
    <w:rsid w:val="00317F2F"/>
    <w:rsid w:val="00324766"/>
    <w:rsid w:val="00324F2B"/>
    <w:rsid w:val="00333F80"/>
    <w:rsid w:val="00333F9A"/>
    <w:rsid w:val="00343858"/>
    <w:rsid w:val="00353CCD"/>
    <w:rsid w:val="0035779B"/>
    <w:rsid w:val="00360C7F"/>
    <w:rsid w:val="00362427"/>
    <w:rsid w:val="0036353E"/>
    <w:rsid w:val="00363570"/>
    <w:rsid w:val="0036709D"/>
    <w:rsid w:val="00373187"/>
    <w:rsid w:val="0037433A"/>
    <w:rsid w:val="00375621"/>
    <w:rsid w:val="0037598E"/>
    <w:rsid w:val="00377D87"/>
    <w:rsid w:val="00380D4B"/>
    <w:rsid w:val="00381F22"/>
    <w:rsid w:val="00385538"/>
    <w:rsid w:val="00391CA9"/>
    <w:rsid w:val="00392532"/>
    <w:rsid w:val="00394D78"/>
    <w:rsid w:val="00396D56"/>
    <w:rsid w:val="003A40F7"/>
    <w:rsid w:val="003B1D56"/>
    <w:rsid w:val="003B1FFF"/>
    <w:rsid w:val="003C0615"/>
    <w:rsid w:val="003C4496"/>
    <w:rsid w:val="003C5049"/>
    <w:rsid w:val="003C515A"/>
    <w:rsid w:val="003C7D97"/>
    <w:rsid w:val="003E1806"/>
    <w:rsid w:val="003F0C5E"/>
    <w:rsid w:val="003F1969"/>
    <w:rsid w:val="003F6030"/>
    <w:rsid w:val="0040042B"/>
    <w:rsid w:val="00414B96"/>
    <w:rsid w:val="004152AA"/>
    <w:rsid w:val="00415435"/>
    <w:rsid w:val="00422B1B"/>
    <w:rsid w:val="00425410"/>
    <w:rsid w:val="0044142B"/>
    <w:rsid w:val="00444DB2"/>
    <w:rsid w:val="00444DF5"/>
    <w:rsid w:val="00447D6B"/>
    <w:rsid w:val="00450EA9"/>
    <w:rsid w:val="00460252"/>
    <w:rsid w:val="0046068B"/>
    <w:rsid w:val="00461AB9"/>
    <w:rsid w:val="00463831"/>
    <w:rsid w:val="00484E53"/>
    <w:rsid w:val="00486219"/>
    <w:rsid w:val="00490D03"/>
    <w:rsid w:val="00495587"/>
    <w:rsid w:val="00495B10"/>
    <w:rsid w:val="00496C77"/>
    <w:rsid w:val="004A0478"/>
    <w:rsid w:val="004A44E2"/>
    <w:rsid w:val="004A6E09"/>
    <w:rsid w:val="004A7321"/>
    <w:rsid w:val="004B09D3"/>
    <w:rsid w:val="004B6D10"/>
    <w:rsid w:val="004B72C1"/>
    <w:rsid w:val="004B7BE4"/>
    <w:rsid w:val="004C3E64"/>
    <w:rsid w:val="004D0A2B"/>
    <w:rsid w:val="004E1440"/>
    <w:rsid w:val="004E7B0C"/>
    <w:rsid w:val="004F2A72"/>
    <w:rsid w:val="004F6A4C"/>
    <w:rsid w:val="004F73F2"/>
    <w:rsid w:val="005034E3"/>
    <w:rsid w:val="005059E7"/>
    <w:rsid w:val="0051089B"/>
    <w:rsid w:val="00510C38"/>
    <w:rsid w:val="00512DC2"/>
    <w:rsid w:val="0051310C"/>
    <w:rsid w:val="00515F7F"/>
    <w:rsid w:val="0051677E"/>
    <w:rsid w:val="0052025B"/>
    <w:rsid w:val="005203B0"/>
    <w:rsid w:val="005278B5"/>
    <w:rsid w:val="00534BA0"/>
    <w:rsid w:val="00535797"/>
    <w:rsid w:val="0053662E"/>
    <w:rsid w:val="005378F6"/>
    <w:rsid w:val="00543ACB"/>
    <w:rsid w:val="005469A3"/>
    <w:rsid w:val="005474CC"/>
    <w:rsid w:val="0054754E"/>
    <w:rsid w:val="005477A4"/>
    <w:rsid w:val="00551299"/>
    <w:rsid w:val="005524C9"/>
    <w:rsid w:val="00552B77"/>
    <w:rsid w:val="00553A5F"/>
    <w:rsid w:val="00556FA9"/>
    <w:rsid w:val="005614FA"/>
    <w:rsid w:val="00566AE7"/>
    <w:rsid w:val="00571A66"/>
    <w:rsid w:val="005733F2"/>
    <w:rsid w:val="005913DB"/>
    <w:rsid w:val="00592743"/>
    <w:rsid w:val="005A5ED6"/>
    <w:rsid w:val="005F1E99"/>
    <w:rsid w:val="005F2FB0"/>
    <w:rsid w:val="006001AD"/>
    <w:rsid w:val="006006F2"/>
    <w:rsid w:val="00606E0E"/>
    <w:rsid w:val="00606F36"/>
    <w:rsid w:val="00610D48"/>
    <w:rsid w:val="0061786A"/>
    <w:rsid w:val="00620459"/>
    <w:rsid w:val="00620869"/>
    <w:rsid w:val="00621A97"/>
    <w:rsid w:val="006236D8"/>
    <w:rsid w:val="0062613B"/>
    <w:rsid w:val="006313A6"/>
    <w:rsid w:val="006317F4"/>
    <w:rsid w:val="00644E04"/>
    <w:rsid w:val="00652E88"/>
    <w:rsid w:val="00653308"/>
    <w:rsid w:val="00655C49"/>
    <w:rsid w:val="00656CD0"/>
    <w:rsid w:val="00660624"/>
    <w:rsid w:val="006613AB"/>
    <w:rsid w:val="00661A8D"/>
    <w:rsid w:val="006626FD"/>
    <w:rsid w:val="00665B78"/>
    <w:rsid w:val="0067488C"/>
    <w:rsid w:val="0067668C"/>
    <w:rsid w:val="00676B50"/>
    <w:rsid w:val="00680F75"/>
    <w:rsid w:val="00681003"/>
    <w:rsid w:val="00681395"/>
    <w:rsid w:val="00685A8A"/>
    <w:rsid w:val="00690C7F"/>
    <w:rsid w:val="00697240"/>
    <w:rsid w:val="006A08C6"/>
    <w:rsid w:val="006A1CF4"/>
    <w:rsid w:val="006A792C"/>
    <w:rsid w:val="006B16BB"/>
    <w:rsid w:val="006B4788"/>
    <w:rsid w:val="006B5C0F"/>
    <w:rsid w:val="006B6C90"/>
    <w:rsid w:val="006C4C00"/>
    <w:rsid w:val="006C5618"/>
    <w:rsid w:val="006D3C14"/>
    <w:rsid w:val="006D3C59"/>
    <w:rsid w:val="006E1CB1"/>
    <w:rsid w:val="006F10AF"/>
    <w:rsid w:val="006F7B51"/>
    <w:rsid w:val="00700AD3"/>
    <w:rsid w:val="00705291"/>
    <w:rsid w:val="0070534D"/>
    <w:rsid w:val="00707C44"/>
    <w:rsid w:val="007126FF"/>
    <w:rsid w:val="00712F14"/>
    <w:rsid w:val="00715193"/>
    <w:rsid w:val="00715C60"/>
    <w:rsid w:val="00727450"/>
    <w:rsid w:val="00731EBB"/>
    <w:rsid w:val="007508D1"/>
    <w:rsid w:val="0075269A"/>
    <w:rsid w:val="00760298"/>
    <w:rsid w:val="0076362B"/>
    <w:rsid w:val="0076385F"/>
    <w:rsid w:val="00770053"/>
    <w:rsid w:val="00773626"/>
    <w:rsid w:val="0077566B"/>
    <w:rsid w:val="00782270"/>
    <w:rsid w:val="00786551"/>
    <w:rsid w:val="007A09E4"/>
    <w:rsid w:val="007A5959"/>
    <w:rsid w:val="007B1A3A"/>
    <w:rsid w:val="007B561F"/>
    <w:rsid w:val="007B5937"/>
    <w:rsid w:val="007B6A5A"/>
    <w:rsid w:val="007D0F92"/>
    <w:rsid w:val="007D1720"/>
    <w:rsid w:val="007D37DB"/>
    <w:rsid w:val="007D5078"/>
    <w:rsid w:val="007E1BF4"/>
    <w:rsid w:val="007E6060"/>
    <w:rsid w:val="007F0796"/>
    <w:rsid w:val="007F75E2"/>
    <w:rsid w:val="007F784F"/>
    <w:rsid w:val="008007B8"/>
    <w:rsid w:val="00802FC8"/>
    <w:rsid w:val="00814E2A"/>
    <w:rsid w:val="00817F4F"/>
    <w:rsid w:val="0082226E"/>
    <w:rsid w:val="00825615"/>
    <w:rsid w:val="008401DF"/>
    <w:rsid w:val="00841541"/>
    <w:rsid w:val="008454CD"/>
    <w:rsid w:val="008469CE"/>
    <w:rsid w:val="00850FF4"/>
    <w:rsid w:val="0085233B"/>
    <w:rsid w:val="008543A7"/>
    <w:rsid w:val="008556EA"/>
    <w:rsid w:val="00860D0C"/>
    <w:rsid w:val="00863CE9"/>
    <w:rsid w:val="0086469C"/>
    <w:rsid w:val="00864FBB"/>
    <w:rsid w:val="0086738D"/>
    <w:rsid w:val="0087008D"/>
    <w:rsid w:val="00870EA9"/>
    <w:rsid w:val="00871370"/>
    <w:rsid w:val="00872B8E"/>
    <w:rsid w:val="00876768"/>
    <w:rsid w:val="00877D4A"/>
    <w:rsid w:val="00884495"/>
    <w:rsid w:val="00887C08"/>
    <w:rsid w:val="008A139C"/>
    <w:rsid w:val="008A5CCC"/>
    <w:rsid w:val="008B3C8F"/>
    <w:rsid w:val="008B5CF0"/>
    <w:rsid w:val="008B60AE"/>
    <w:rsid w:val="008B79C0"/>
    <w:rsid w:val="008C099D"/>
    <w:rsid w:val="008C6BD2"/>
    <w:rsid w:val="008D2C19"/>
    <w:rsid w:val="008D49C7"/>
    <w:rsid w:val="008D4F8A"/>
    <w:rsid w:val="008D734A"/>
    <w:rsid w:val="008E0779"/>
    <w:rsid w:val="008F1796"/>
    <w:rsid w:val="008F3279"/>
    <w:rsid w:val="008F578F"/>
    <w:rsid w:val="00900AAE"/>
    <w:rsid w:val="009042B6"/>
    <w:rsid w:val="00904371"/>
    <w:rsid w:val="009047BC"/>
    <w:rsid w:val="0090482C"/>
    <w:rsid w:val="00906D46"/>
    <w:rsid w:val="00910047"/>
    <w:rsid w:val="00910D19"/>
    <w:rsid w:val="00911E74"/>
    <w:rsid w:val="009155FE"/>
    <w:rsid w:val="009233E4"/>
    <w:rsid w:val="00932213"/>
    <w:rsid w:val="00932F35"/>
    <w:rsid w:val="00937FAC"/>
    <w:rsid w:val="00942566"/>
    <w:rsid w:val="009508D3"/>
    <w:rsid w:val="00951675"/>
    <w:rsid w:val="0095407B"/>
    <w:rsid w:val="009612CE"/>
    <w:rsid w:val="009620B6"/>
    <w:rsid w:val="00973FF1"/>
    <w:rsid w:val="0098156F"/>
    <w:rsid w:val="00991386"/>
    <w:rsid w:val="00993813"/>
    <w:rsid w:val="00995691"/>
    <w:rsid w:val="00996549"/>
    <w:rsid w:val="00996D23"/>
    <w:rsid w:val="00997C32"/>
    <w:rsid w:val="009A6A25"/>
    <w:rsid w:val="009A6A31"/>
    <w:rsid w:val="009B7845"/>
    <w:rsid w:val="009C136C"/>
    <w:rsid w:val="009C2329"/>
    <w:rsid w:val="009C5014"/>
    <w:rsid w:val="009C6770"/>
    <w:rsid w:val="009D0A5A"/>
    <w:rsid w:val="009D40E1"/>
    <w:rsid w:val="009E36CE"/>
    <w:rsid w:val="009E7FAB"/>
    <w:rsid w:val="009F1C01"/>
    <w:rsid w:val="009F34E7"/>
    <w:rsid w:val="00A04B6D"/>
    <w:rsid w:val="00A050BE"/>
    <w:rsid w:val="00A06C49"/>
    <w:rsid w:val="00A10CAF"/>
    <w:rsid w:val="00A16C5A"/>
    <w:rsid w:val="00A30AB8"/>
    <w:rsid w:val="00A33964"/>
    <w:rsid w:val="00A340A8"/>
    <w:rsid w:val="00A342A8"/>
    <w:rsid w:val="00A3550E"/>
    <w:rsid w:val="00A36ACB"/>
    <w:rsid w:val="00A376F6"/>
    <w:rsid w:val="00A37941"/>
    <w:rsid w:val="00A52D9F"/>
    <w:rsid w:val="00A54425"/>
    <w:rsid w:val="00A576E6"/>
    <w:rsid w:val="00A7149F"/>
    <w:rsid w:val="00A72903"/>
    <w:rsid w:val="00A808E4"/>
    <w:rsid w:val="00A813FD"/>
    <w:rsid w:val="00A849CC"/>
    <w:rsid w:val="00A9343C"/>
    <w:rsid w:val="00AA09FB"/>
    <w:rsid w:val="00AA1409"/>
    <w:rsid w:val="00AA333B"/>
    <w:rsid w:val="00AA38CA"/>
    <w:rsid w:val="00AA4A1C"/>
    <w:rsid w:val="00AA7E45"/>
    <w:rsid w:val="00AC1AE8"/>
    <w:rsid w:val="00AC44F8"/>
    <w:rsid w:val="00AD30A4"/>
    <w:rsid w:val="00AD4ECB"/>
    <w:rsid w:val="00AD4F58"/>
    <w:rsid w:val="00AE1058"/>
    <w:rsid w:val="00AE283C"/>
    <w:rsid w:val="00AF6444"/>
    <w:rsid w:val="00B0097A"/>
    <w:rsid w:val="00B0133E"/>
    <w:rsid w:val="00B06F76"/>
    <w:rsid w:val="00B11419"/>
    <w:rsid w:val="00B135CE"/>
    <w:rsid w:val="00B2041C"/>
    <w:rsid w:val="00B210F7"/>
    <w:rsid w:val="00B25292"/>
    <w:rsid w:val="00B27443"/>
    <w:rsid w:val="00B306F3"/>
    <w:rsid w:val="00B31779"/>
    <w:rsid w:val="00B31FB0"/>
    <w:rsid w:val="00B32398"/>
    <w:rsid w:val="00B35671"/>
    <w:rsid w:val="00B371FE"/>
    <w:rsid w:val="00B401AF"/>
    <w:rsid w:val="00B431E4"/>
    <w:rsid w:val="00B4328C"/>
    <w:rsid w:val="00B45ADC"/>
    <w:rsid w:val="00B57EEC"/>
    <w:rsid w:val="00B97132"/>
    <w:rsid w:val="00BB256C"/>
    <w:rsid w:val="00BB7F06"/>
    <w:rsid w:val="00BC0242"/>
    <w:rsid w:val="00BC07AC"/>
    <w:rsid w:val="00BC561F"/>
    <w:rsid w:val="00BD0D6A"/>
    <w:rsid w:val="00BD22F7"/>
    <w:rsid w:val="00BE324C"/>
    <w:rsid w:val="00BE39CD"/>
    <w:rsid w:val="00BF1E4A"/>
    <w:rsid w:val="00C016F0"/>
    <w:rsid w:val="00C07979"/>
    <w:rsid w:val="00C07A7D"/>
    <w:rsid w:val="00C07B64"/>
    <w:rsid w:val="00C214B1"/>
    <w:rsid w:val="00C22AB6"/>
    <w:rsid w:val="00C23866"/>
    <w:rsid w:val="00C25443"/>
    <w:rsid w:val="00C25603"/>
    <w:rsid w:val="00C27BF3"/>
    <w:rsid w:val="00C3445A"/>
    <w:rsid w:val="00C4083C"/>
    <w:rsid w:val="00C4423E"/>
    <w:rsid w:val="00C61231"/>
    <w:rsid w:val="00C61B7C"/>
    <w:rsid w:val="00C62A6D"/>
    <w:rsid w:val="00C72CF4"/>
    <w:rsid w:val="00C72D00"/>
    <w:rsid w:val="00C77349"/>
    <w:rsid w:val="00C8006D"/>
    <w:rsid w:val="00C84184"/>
    <w:rsid w:val="00C905CA"/>
    <w:rsid w:val="00C92A40"/>
    <w:rsid w:val="00C92CF7"/>
    <w:rsid w:val="00CA67A4"/>
    <w:rsid w:val="00CB0492"/>
    <w:rsid w:val="00CC1890"/>
    <w:rsid w:val="00CC5A0C"/>
    <w:rsid w:val="00CC68E6"/>
    <w:rsid w:val="00CD0461"/>
    <w:rsid w:val="00CD3913"/>
    <w:rsid w:val="00CD5120"/>
    <w:rsid w:val="00CD791C"/>
    <w:rsid w:val="00CE2574"/>
    <w:rsid w:val="00CE3346"/>
    <w:rsid w:val="00CE3888"/>
    <w:rsid w:val="00CE6541"/>
    <w:rsid w:val="00CF0C16"/>
    <w:rsid w:val="00CF3894"/>
    <w:rsid w:val="00CF79B5"/>
    <w:rsid w:val="00D06646"/>
    <w:rsid w:val="00D06BC3"/>
    <w:rsid w:val="00D07601"/>
    <w:rsid w:val="00D1106E"/>
    <w:rsid w:val="00D1400E"/>
    <w:rsid w:val="00D27412"/>
    <w:rsid w:val="00D317A8"/>
    <w:rsid w:val="00D32B25"/>
    <w:rsid w:val="00D37CE0"/>
    <w:rsid w:val="00D410CE"/>
    <w:rsid w:val="00D43194"/>
    <w:rsid w:val="00D51741"/>
    <w:rsid w:val="00D51A2F"/>
    <w:rsid w:val="00D52F65"/>
    <w:rsid w:val="00D60DCC"/>
    <w:rsid w:val="00D62611"/>
    <w:rsid w:val="00D64D4A"/>
    <w:rsid w:val="00D70C5C"/>
    <w:rsid w:val="00D744EF"/>
    <w:rsid w:val="00D83463"/>
    <w:rsid w:val="00D929AD"/>
    <w:rsid w:val="00DA0EBA"/>
    <w:rsid w:val="00DA6EBE"/>
    <w:rsid w:val="00DB1762"/>
    <w:rsid w:val="00DB61D4"/>
    <w:rsid w:val="00DC2EA3"/>
    <w:rsid w:val="00DC2FC7"/>
    <w:rsid w:val="00DC2FE9"/>
    <w:rsid w:val="00DC79E4"/>
    <w:rsid w:val="00DD0557"/>
    <w:rsid w:val="00DD1CEE"/>
    <w:rsid w:val="00DD3D74"/>
    <w:rsid w:val="00DD5138"/>
    <w:rsid w:val="00DE2264"/>
    <w:rsid w:val="00DE25F9"/>
    <w:rsid w:val="00DF2FB1"/>
    <w:rsid w:val="00DF3F6B"/>
    <w:rsid w:val="00DF6DCD"/>
    <w:rsid w:val="00E00DA7"/>
    <w:rsid w:val="00E03B33"/>
    <w:rsid w:val="00E10AB4"/>
    <w:rsid w:val="00E11A73"/>
    <w:rsid w:val="00E13170"/>
    <w:rsid w:val="00E15331"/>
    <w:rsid w:val="00E1537B"/>
    <w:rsid w:val="00E42DB7"/>
    <w:rsid w:val="00E44146"/>
    <w:rsid w:val="00E45850"/>
    <w:rsid w:val="00E509ED"/>
    <w:rsid w:val="00E5160A"/>
    <w:rsid w:val="00E53185"/>
    <w:rsid w:val="00E57FDF"/>
    <w:rsid w:val="00E60978"/>
    <w:rsid w:val="00E66094"/>
    <w:rsid w:val="00E722D3"/>
    <w:rsid w:val="00E7749A"/>
    <w:rsid w:val="00E8026B"/>
    <w:rsid w:val="00E902B7"/>
    <w:rsid w:val="00E909A8"/>
    <w:rsid w:val="00E92465"/>
    <w:rsid w:val="00EA4176"/>
    <w:rsid w:val="00EA45D3"/>
    <w:rsid w:val="00EA53DB"/>
    <w:rsid w:val="00EB45CE"/>
    <w:rsid w:val="00EB70C5"/>
    <w:rsid w:val="00EC5A9F"/>
    <w:rsid w:val="00EC6711"/>
    <w:rsid w:val="00EC705F"/>
    <w:rsid w:val="00EE0574"/>
    <w:rsid w:val="00EE31CB"/>
    <w:rsid w:val="00F05AB2"/>
    <w:rsid w:val="00F11015"/>
    <w:rsid w:val="00F15BDB"/>
    <w:rsid w:val="00F16658"/>
    <w:rsid w:val="00F35B54"/>
    <w:rsid w:val="00F36B1D"/>
    <w:rsid w:val="00F512C2"/>
    <w:rsid w:val="00F53A22"/>
    <w:rsid w:val="00F54019"/>
    <w:rsid w:val="00F567A3"/>
    <w:rsid w:val="00F5723A"/>
    <w:rsid w:val="00F61532"/>
    <w:rsid w:val="00F64EAC"/>
    <w:rsid w:val="00F654EB"/>
    <w:rsid w:val="00F7195D"/>
    <w:rsid w:val="00F75560"/>
    <w:rsid w:val="00F7668A"/>
    <w:rsid w:val="00F7693D"/>
    <w:rsid w:val="00F81EE9"/>
    <w:rsid w:val="00F848C5"/>
    <w:rsid w:val="00F86A5B"/>
    <w:rsid w:val="00F86FD5"/>
    <w:rsid w:val="00FA2C34"/>
    <w:rsid w:val="00FA7666"/>
    <w:rsid w:val="00FB1C10"/>
    <w:rsid w:val="00FC0626"/>
    <w:rsid w:val="00FC171A"/>
    <w:rsid w:val="00FC334E"/>
    <w:rsid w:val="00FD188E"/>
    <w:rsid w:val="00FE0335"/>
    <w:rsid w:val="00FE6E9C"/>
    <w:rsid w:val="00FE7C96"/>
    <w:rsid w:val="00FE7E44"/>
    <w:rsid w:val="00FF251F"/>
    <w:rsid w:val="00FF3799"/>
    <w:rsid w:val="00FF3D66"/>
    <w:rsid w:val="00FF4147"/>
    <w:rsid w:val="00FF61DE"/>
    <w:rsid w:val="13353A0C"/>
    <w:rsid w:val="6C39319F"/>
    <w:rsid w:val="6DC876AA"/>
    <w:rsid w:val="6E4C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098AE94"/>
  <w15:docId w15:val="{4BE6D1E6-DBD2-8D4F-811C-64749E73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5"/>
    <w:basedOn w:val="a"/>
    <w:qFormat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aa">
    <w:name w:val="Normal (Web)"/>
    <w:basedOn w:val="a"/>
    <w:link w:val="ab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e">
    <w:name w:val="Strong"/>
    <w:uiPriority w:val="22"/>
    <w:qFormat/>
    <w:rPr>
      <w:b/>
      <w:bCs/>
    </w:rPr>
  </w:style>
  <w:style w:type="character" w:styleId="af">
    <w:name w:val="page number"/>
    <w:basedOn w:val="a0"/>
  </w:style>
  <w:style w:type="character" w:styleId="af0">
    <w:name w:val="FollowedHyperlink"/>
    <w:uiPriority w:val="99"/>
    <w:unhideWhenUsed/>
    <w:rPr>
      <w:color w:val="954F72"/>
      <w:u w:val="single"/>
    </w:rPr>
  </w:style>
  <w:style w:type="character" w:styleId="af1">
    <w:name w:val="Hyperlink"/>
    <w:rPr>
      <w:color w:val="0000FF"/>
      <w:u w:val="single"/>
    </w:rPr>
  </w:style>
  <w:style w:type="character" w:customStyle="1" w:styleId="ab">
    <w:name w:val="普通(网站) 字符"/>
    <w:link w:val="aa"/>
    <w:rPr>
      <w:rFonts w:ascii="宋体" w:hAnsi="宋体" w:cs="宋体"/>
      <w:sz w:val="24"/>
      <w:szCs w:val="24"/>
    </w:rPr>
  </w:style>
  <w:style w:type="character" w:customStyle="1" w:styleId="apple-style-span">
    <w:name w:val="apple-style-span"/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character" w:customStyle="1" w:styleId="shorttext">
    <w:name w:val="short_text"/>
  </w:style>
  <w:style w:type="character" w:customStyle="1" w:styleId="a9">
    <w:name w:val="副标题 字符"/>
    <w:link w:val="a8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hps">
    <w:name w:val="hps"/>
    <w:qFormat/>
  </w:style>
  <w:style w:type="character" w:customStyle="1" w:styleId="ad">
    <w:name w:val="标题 字符"/>
    <w:link w:val="ac"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gt2">
    <w:name w:val="tgt2"/>
    <w:basedOn w:val="a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styleId="af2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maintextb">
    <w:name w:val="main_text_b"/>
    <w:basedOn w:val="a"/>
    <w:qFormat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b/>
      <w:bCs/>
      <w:color w:val="666666"/>
      <w:kern w:val="0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2762</Words>
  <Characters>345</Characters>
  <Application>Microsoft Office Word</Application>
  <DocSecurity>0</DocSecurity>
  <Lines>2</Lines>
  <Paragraphs>6</Paragraphs>
  <ScaleCrop>false</ScaleCrop>
  <Company>Gskening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王若文老师2011年的课程提纲</dc:title>
  <dc:creator>Gs</dc:creator>
  <cp:lastModifiedBy>Administrator</cp:lastModifiedBy>
  <cp:revision>24</cp:revision>
  <cp:lastPrinted>2013-09-03T07:57:00Z</cp:lastPrinted>
  <dcterms:created xsi:type="dcterms:W3CDTF">2019-06-10T05:42:00Z</dcterms:created>
  <dcterms:modified xsi:type="dcterms:W3CDTF">2025-02-19T08:15:00Z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