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87F0" w14:textId="6B0335FA" w:rsidR="007A4F01" w:rsidRPr="008222AA" w:rsidRDefault="00D57103" w:rsidP="008222AA">
      <w:pPr>
        <w:spacing w:before="0" w:after="0"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bookmarkStart w:id="0" w:name="_Toc251840039"/>
      <w:bookmarkStart w:id="1" w:name="_Toc249325804"/>
      <w:bookmarkStart w:id="2" w:name="_Toc247537434"/>
      <w:r w:rsidRPr="008222AA">
        <w:rPr>
          <w:rFonts w:ascii="宋体" w:hAnsi="宋体" w:hint="eastAsia"/>
          <w:b/>
          <w:color w:val="1F4E79"/>
          <w:sz w:val="32"/>
          <w:szCs w:val="32"/>
        </w:rPr>
        <w:t>决胜渠道——经销商开发与业绩提升</w:t>
      </w:r>
    </w:p>
    <w:p w14:paraId="3FC250E6" w14:textId="09B6079E" w:rsidR="00D57103" w:rsidRPr="008222AA" w:rsidRDefault="00D57103" w:rsidP="008222AA">
      <w:pPr>
        <w:spacing w:before="0" w:after="0" w:line="480" w:lineRule="exact"/>
        <w:rPr>
          <w:rFonts w:ascii="宋体" w:hAnsi="宋体" w:cs="微软雅黑" w:hint="eastAsia"/>
          <w:smallCaps/>
          <w:color w:val="000000" w:themeColor="text1"/>
          <w:kern w:val="0"/>
        </w:rPr>
      </w:pPr>
    </w:p>
    <w:p w14:paraId="5EAC9988" w14:textId="5F2376E5" w:rsidR="007A4F01" w:rsidRPr="008222AA" w:rsidRDefault="00180891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课程背景</w:t>
      </w:r>
    </w:p>
    <w:p w14:paraId="1FF08B8A" w14:textId="34295346" w:rsidR="009411C9" w:rsidRPr="00F235E1" w:rsidRDefault="009411C9" w:rsidP="004E1A8F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bCs/>
          <w:color w:val="000000" w:themeColor="text1"/>
        </w:rPr>
      </w:pPr>
      <w:r w:rsidRPr="00F235E1">
        <w:rPr>
          <w:rFonts w:ascii="宋体" w:hAnsi="宋体" w:cs="微软雅黑" w:hint="eastAsia"/>
          <w:bCs/>
          <w:color w:val="000000" w:themeColor="text1"/>
        </w:rPr>
        <w:t>作为一个经销商管理者，您有以下困惑吗</w:t>
      </w:r>
      <w:r w:rsidR="00F235E1" w:rsidRPr="00F235E1">
        <w:rPr>
          <w:rFonts w:ascii="宋体" w:hAnsi="宋体" w:cs="微软雅黑" w:hint="eastAsia"/>
          <w:bCs/>
          <w:color w:val="000000" w:themeColor="text1"/>
        </w:rPr>
        <w:t>：</w:t>
      </w:r>
    </w:p>
    <w:p w14:paraId="4F2469E5" w14:textId="70C4D6BE" w:rsidR="007A4F01" w:rsidRPr="008222AA" w:rsidRDefault="00180891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您是否为</w:t>
      </w:r>
      <w:r w:rsidR="009411C9" w:rsidRPr="008222AA">
        <w:rPr>
          <w:rFonts w:ascii="宋体" w:hAnsi="宋体" w:cs="微软雅黑" w:hint="eastAsia"/>
          <w:color w:val="000000" w:themeColor="text1"/>
        </w:rPr>
        <w:t>开发不到合适</w:t>
      </w:r>
      <w:r w:rsidRPr="008222AA">
        <w:rPr>
          <w:rFonts w:ascii="宋体" w:hAnsi="宋体" w:cs="微软雅黑" w:hint="eastAsia"/>
          <w:color w:val="000000" w:themeColor="text1"/>
        </w:rPr>
        <w:t>的经销商而头痛呢？</w:t>
      </w:r>
    </w:p>
    <w:p w14:paraId="5340CD1D" w14:textId="12344BD9" w:rsidR="007F5E4F" w:rsidRPr="008222AA" w:rsidRDefault="007F5E4F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您是否为不知如何管理经销商而头痛呢？</w:t>
      </w:r>
    </w:p>
    <w:p w14:paraId="200FCEC5" w14:textId="471AAD83" w:rsidR="008F2112" w:rsidRPr="008222AA" w:rsidRDefault="008F2112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经销商越开越多，业绩却徘徊不前？</w:t>
      </w:r>
    </w:p>
    <w:p w14:paraId="42FF4803" w14:textId="77777777" w:rsidR="007A4F01" w:rsidRPr="008222AA" w:rsidRDefault="00180891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您是否为经销商多而杂，缺乏标杆经销商而烦恼？</w:t>
      </w:r>
    </w:p>
    <w:p w14:paraId="569BD45C" w14:textId="2027CAFD" w:rsidR="007F5E4F" w:rsidRPr="008222AA" w:rsidRDefault="008F2112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经销商摆烂，积极性不高，</w:t>
      </w:r>
      <w:r w:rsidR="007F5E4F" w:rsidRPr="008222AA">
        <w:rPr>
          <w:rFonts w:ascii="宋体" w:hAnsi="宋体" w:cs="微软雅黑" w:hint="eastAsia"/>
          <w:color w:val="000000" w:themeColor="text1"/>
        </w:rPr>
        <w:t>您是否为不知如何激励经销商而烦恼？</w:t>
      </w:r>
    </w:p>
    <w:p w14:paraId="19CE80B1" w14:textId="05825670" w:rsidR="009411C9" w:rsidRPr="008222AA" w:rsidRDefault="009411C9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您是否为经销商不符合我们的要求而心烦？</w:t>
      </w:r>
    </w:p>
    <w:p w14:paraId="5CFD93DB" w14:textId="723A9AB0" w:rsidR="000F1FDE" w:rsidRPr="008222AA" w:rsidRDefault="000F1FDE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经销商业绩提升找不到方法何路径？</w:t>
      </w:r>
    </w:p>
    <w:p w14:paraId="34EA08DB" w14:textId="35D264C7" w:rsidR="007A4F01" w:rsidRPr="008222AA" w:rsidRDefault="000B5B05" w:rsidP="008222AA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8222AA">
        <w:rPr>
          <w:rFonts w:cs="微软雅黑" w:hint="eastAsia"/>
          <w:color w:val="000000" w:themeColor="text1"/>
        </w:rPr>
        <w:t>经销商对品牌方的要求越来越高！</w:t>
      </w:r>
      <w:r w:rsidRPr="008222AA">
        <w:rPr>
          <w:rFonts w:hint="eastAsia"/>
        </w:rPr>
        <w:t>市场竞争越来越激烈，竞争对手不断在进步！在这样的环境下，还采用以前的经销管理方法、工具，事实证明已经行不通了！销售团队需要与时俱进，</w:t>
      </w:r>
      <w:r w:rsidR="0090094A" w:rsidRPr="008222AA">
        <w:rPr>
          <w:rFonts w:hint="eastAsia"/>
        </w:rPr>
        <w:t>建立经销商管理系统！</w:t>
      </w:r>
      <w:r w:rsidRPr="008222AA">
        <w:rPr>
          <w:rFonts w:hint="eastAsia"/>
        </w:rPr>
        <w:t>更新经销商开发、管理、业绩提升的方法和工具，不断提升专业能力，才能完成目标，创造佳绩！</w:t>
      </w:r>
    </w:p>
    <w:p w14:paraId="385BB356" w14:textId="681575FF" w:rsidR="00FA32F9" w:rsidRPr="008222AA" w:rsidRDefault="00FA32F9" w:rsidP="008222AA">
      <w:pPr>
        <w:spacing w:before="0" w:after="0" w:line="480" w:lineRule="exact"/>
        <w:ind w:firstLineChars="200" w:firstLine="480"/>
        <w:jc w:val="left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 w:cs="微软雅黑" w:hint="eastAsia"/>
          <w:color w:val="000000" w:themeColor="text1"/>
        </w:rPr>
        <w:t>本次课程介绍厂商该如何开发适合自己的经销商，</w:t>
      </w:r>
      <w:r w:rsidR="00282CE4" w:rsidRPr="008222AA">
        <w:rPr>
          <w:rFonts w:ascii="宋体" w:hAnsi="宋体" w:cs="微软雅黑" w:hint="eastAsia"/>
          <w:color w:val="000000" w:themeColor="text1"/>
        </w:rPr>
        <w:t>开发后如何管理经销商</w:t>
      </w:r>
      <w:r w:rsidRPr="008222AA">
        <w:rPr>
          <w:rFonts w:ascii="宋体" w:hAnsi="宋体" w:cs="微软雅黑" w:hint="eastAsia"/>
          <w:color w:val="000000" w:themeColor="text1"/>
        </w:rPr>
        <w:t>；</w:t>
      </w:r>
      <w:r w:rsidR="00282CE4" w:rsidRPr="008222AA">
        <w:rPr>
          <w:rFonts w:ascii="宋体" w:hAnsi="宋体" w:cs="微软雅黑" w:hint="eastAsia"/>
          <w:color w:val="000000" w:themeColor="text1"/>
        </w:rPr>
        <w:t>并详解讲解如何调动经销商积极性；以及如何打造标杆经销，提升业绩！最后</w:t>
      </w:r>
      <w:r w:rsidRPr="008222AA">
        <w:rPr>
          <w:rFonts w:ascii="宋体" w:hAnsi="宋体" w:cs="微软雅黑" w:hint="eastAsia"/>
          <w:color w:val="000000" w:themeColor="text1"/>
        </w:rPr>
        <w:t>定期对经销商进行评估，优胜劣汰，来保证企业经销商的质量，以保证企业稳健的运营下去。同时培养一批标杆经销商！</w:t>
      </w:r>
    </w:p>
    <w:p w14:paraId="7FCBB948" w14:textId="77777777" w:rsidR="00DB4B68" w:rsidRDefault="00DB4B68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603475AA" w14:textId="6370F74A" w:rsidR="00757673" w:rsidRPr="008222AA" w:rsidRDefault="00757673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课程收益：</w:t>
      </w:r>
    </w:p>
    <w:p w14:paraId="40C0932E" w14:textId="365FECED" w:rsidR="001B516E" w:rsidRPr="001B516E" w:rsidRDefault="001B516E" w:rsidP="001B516E">
      <w:pPr>
        <w:tabs>
          <w:tab w:val="num" w:pos="720"/>
        </w:tabs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/>
          <w:color w:val="000000" w:themeColor="text1"/>
        </w:rPr>
        <w:t>●</w:t>
      </w:r>
      <w:r>
        <w:rPr>
          <w:rFonts w:ascii="宋体" w:hAnsi="宋体" w:hint="eastAsia"/>
          <w:color w:val="000000" w:themeColor="text1"/>
        </w:rPr>
        <w:t xml:space="preserve"> </w:t>
      </w:r>
      <w:r w:rsidRPr="001B516E">
        <w:rPr>
          <w:rFonts w:ascii="宋体" w:hAnsi="宋体"/>
          <w:color w:val="000000" w:themeColor="text1"/>
        </w:rPr>
        <w:t>掌握经销商开发的5大核心流程和工具，提升开发效率，精准引入优质经销商</w:t>
      </w:r>
    </w:p>
    <w:p w14:paraId="36DB1178" w14:textId="19110B41" w:rsidR="001B516E" w:rsidRPr="001B516E" w:rsidRDefault="001B516E" w:rsidP="001B516E">
      <w:pPr>
        <w:tabs>
          <w:tab w:val="num" w:pos="720"/>
        </w:tabs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/>
          <w:color w:val="000000" w:themeColor="text1"/>
        </w:rPr>
        <w:t>●</w:t>
      </w:r>
      <w:r>
        <w:rPr>
          <w:rFonts w:ascii="宋体" w:hAnsi="宋体" w:hint="eastAsia"/>
          <w:color w:val="000000" w:themeColor="text1"/>
        </w:rPr>
        <w:t xml:space="preserve"> </w:t>
      </w:r>
      <w:r w:rsidRPr="001B516E">
        <w:rPr>
          <w:rFonts w:ascii="宋体" w:hAnsi="宋体"/>
          <w:color w:val="000000" w:themeColor="text1"/>
        </w:rPr>
        <w:t>掌握经销商4大分类方法与工具，优化经销商管理，实现分类施策</w:t>
      </w:r>
    </w:p>
    <w:p w14:paraId="0D3A068F" w14:textId="3DE97735" w:rsidR="001B516E" w:rsidRPr="001B516E" w:rsidRDefault="001B516E" w:rsidP="001B516E">
      <w:pPr>
        <w:tabs>
          <w:tab w:val="num" w:pos="720"/>
        </w:tabs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/>
          <w:color w:val="000000" w:themeColor="text1"/>
        </w:rPr>
        <w:t>●</w:t>
      </w:r>
      <w:r>
        <w:rPr>
          <w:rFonts w:ascii="宋体" w:hAnsi="宋体" w:hint="eastAsia"/>
          <w:color w:val="000000" w:themeColor="text1"/>
        </w:rPr>
        <w:t xml:space="preserve"> </w:t>
      </w:r>
      <w:r w:rsidRPr="001B516E">
        <w:rPr>
          <w:rFonts w:ascii="宋体" w:hAnsi="宋体"/>
          <w:color w:val="000000" w:themeColor="text1"/>
        </w:rPr>
        <w:t>掌握经销商生意提升的5大流程和工具，助力经销商业绩增长，提升整体销售规模</w:t>
      </w:r>
    </w:p>
    <w:p w14:paraId="061A46E3" w14:textId="408F07BE" w:rsidR="001B516E" w:rsidRPr="001B516E" w:rsidRDefault="001B516E" w:rsidP="001B516E">
      <w:pPr>
        <w:tabs>
          <w:tab w:val="num" w:pos="720"/>
        </w:tabs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/>
          <w:color w:val="000000" w:themeColor="text1"/>
        </w:rPr>
        <w:t>●</w:t>
      </w:r>
      <w:r>
        <w:rPr>
          <w:rFonts w:ascii="宋体" w:hAnsi="宋体" w:hint="eastAsia"/>
          <w:color w:val="000000" w:themeColor="text1"/>
        </w:rPr>
        <w:t xml:space="preserve"> </w:t>
      </w:r>
      <w:r w:rsidRPr="001B516E">
        <w:rPr>
          <w:rFonts w:ascii="宋体" w:hAnsi="宋体"/>
          <w:color w:val="000000" w:themeColor="text1"/>
        </w:rPr>
        <w:t>掌握经销商评估2大操作要点及3大应用，完善优胜劣汰机制，提升经销商质量</w:t>
      </w:r>
    </w:p>
    <w:p w14:paraId="391E2903" w14:textId="4A28D58C" w:rsidR="001B516E" w:rsidRPr="001B516E" w:rsidRDefault="001B516E" w:rsidP="001B516E">
      <w:pPr>
        <w:tabs>
          <w:tab w:val="num" w:pos="720"/>
        </w:tabs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/>
          <w:color w:val="000000" w:themeColor="text1"/>
        </w:rPr>
        <w:t>●</w:t>
      </w:r>
      <w:r>
        <w:rPr>
          <w:rFonts w:ascii="宋体" w:hAnsi="宋体" w:hint="eastAsia"/>
          <w:color w:val="000000" w:themeColor="text1"/>
        </w:rPr>
        <w:t xml:space="preserve"> </w:t>
      </w:r>
      <w:r w:rsidRPr="001B516E">
        <w:rPr>
          <w:rFonts w:ascii="宋体" w:hAnsi="宋体"/>
          <w:color w:val="000000" w:themeColor="text1"/>
        </w:rPr>
        <w:t>掌握经销商激励3大方法，有效调动经销商积极性，增强合作粘性</w:t>
      </w:r>
    </w:p>
    <w:p w14:paraId="535A1F55" w14:textId="77777777" w:rsidR="001B516E" w:rsidRDefault="001B516E" w:rsidP="008222AA">
      <w:pPr>
        <w:spacing w:before="0" w:after="0" w:line="480" w:lineRule="exact"/>
        <w:rPr>
          <w:rFonts w:ascii="宋体" w:hAnsi="宋体" w:hint="eastAsia"/>
          <w:color w:val="000000" w:themeColor="text1"/>
        </w:rPr>
      </w:pPr>
    </w:p>
    <w:p w14:paraId="622C4105" w14:textId="77777777" w:rsidR="007B0D9B" w:rsidRPr="008222AA" w:rsidRDefault="007B0D9B" w:rsidP="007B0D9B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课程特点：</w:t>
      </w:r>
    </w:p>
    <w:p w14:paraId="56C743EB" w14:textId="77777777" w:rsidR="007B0D9B" w:rsidRPr="008222AA" w:rsidRDefault="007B0D9B" w:rsidP="007B0D9B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★ 有效性：</w:t>
      </w:r>
      <w:r w:rsidRPr="008222AA">
        <w:rPr>
          <w:rFonts w:ascii="宋体" w:hAnsi="宋体" w:hint="eastAsia"/>
        </w:rPr>
        <w:t>课程方法论来源于个人和咨询项目实践经验</w:t>
      </w:r>
      <w:r>
        <w:rPr>
          <w:rFonts w:ascii="宋体" w:hAnsi="宋体" w:hint="eastAsia"/>
        </w:rPr>
        <w:t>；</w:t>
      </w:r>
      <w:r w:rsidRPr="008222AA">
        <w:rPr>
          <w:rFonts w:ascii="宋体" w:hAnsi="宋体" w:hint="eastAsia"/>
        </w:rPr>
        <w:t>实战，有效，有针对性</w:t>
      </w:r>
    </w:p>
    <w:p w14:paraId="358565D0" w14:textId="77777777" w:rsidR="007B0D9B" w:rsidRPr="008222AA" w:rsidRDefault="007B0D9B" w:rsidP="007B0D9B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★ 落地性：</w:t>
      </w:r>
      <w:r w:rsidRPr="008222AA">
        <w:rPr>
          <w:rFonts w:ascii="宋体" w:hAnsi="宋体" w:hint="eastAsia"/>
        </w:rPr>
        <w:t>提供配套的落地工具，助力学习内容落地</w:t>
      </w:r>
    </w:p>
    <w:p w14:paraId="599FB56D" w14:textId="77777777" w:rsidR="007B0D9B" w:rsidRPr="008222AA" w:rsidRDefault="007B0D9B" w:rsidP="007B0D9B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lastRenderedPageBreak/>
        <w:t>★ 逻辑性：</w:t>
      </w:r>
      <w:r w:rsidRPr="008222AA">
        <w:rPr>
          <w:rFonts w:ascii="宋体" w:hAnsi="宋体" w:hint="eastAsia"/>
        </w:rPr>
        <w:t>从经销商与业绩增长关系开始，到经销商开发、经销商日常管理、经销商激励、经销商业绩提升、标杆经销商打造，形成经销商管理的闭环</w:t>
      </w:r>
    </w:p>
    <w:p w14:paraId="3C0D257B" w14:textId="1E2A6E2B" w:rsidR="007B0D9B" w:rsidRPr="007B0D9B" w:rsidRDefault="007B0D9B" w:rsidP="007B0D9B">
      <w:pPr>
        <w:adjustRightInd w:val="0"/>
        <w:snapToGrid w:val="0"/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★ 趣味性：</w:t>
      </w:r>
      <w:r w:rsidRPr="008222AA">
        <w:rPr>
          <w:rFonts w:ascii="宋体" w:hAnsi="宋体" w:hint="eastAsia"/>
        </w:rPr>
        <w:t>课程安排大量实际场景，组织学员进行研讨、萃取、练习，让学员在快乐中学习</w:t>
      </w:r>
    </w:p>
    <w:p w14:paraId="0F69A003" w14:textId="77777777" w:rsidR="007B0D9B" w:rsidRPr="001B516E" w:rsidRDefault="007B0D9B" w:rsidP="008222AA">
      <w:pPr>
        <w:spacing w:before="0" w:after="0" w:line="480" w:lineRule="exact"/>
        <w:rPr>
          <w:rFonts w:ascii="宋体" w:hAnsi="宋体" w:hint="eastAsia"/>
          <w:color w:val="000000" w:themeColor="text1"/>
        </w:rPr>
      </w:pPr>
    </w:p>
    <w:p w14:paraId="34DB5F6F" w14:textId="458FF279" w:rsidR="00635E49" w:rsidRPr="008222AA" w:rsidRDefault="00635E49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color w:val="1F4E79"/>
        </w:rPr>
        <w:t>课程时间：</w:t>
      </w:r>
      <w:r w:rsidRPr="008222AA">
        <w:rPr>
          <w:rFonts w:ascii="宋体" w:hAnsi="宋体" w:hint="eastAsia"/>
        </w:rPr>
        <w:t>2天，6小时/天</w:t>
      </w:r>
    </w:p>
    <w:p w14:paraId="5EE900E3" w14:textId="21E7FCA6" w:rsidR="00635E49" w:rsidRPr="008222AA" w:rsidRDefault="00635E49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color w:val="1F4E79"/>
        </w:rPr>
        <w:t>课程对象：</w:t>
      </w:r>
      <w:r w:rsidRPr="008222AA">
        <w:rPr>
          <w:rFonts w:ascii="宋体" w:hAnsi="宋体" w:hint="eastAsia"/>
        </w:rPr>
        <w:t>老板、营销副总、</w:t>
      </w:r>
      <w:r w:rsidR="00B300A9" w:rsidRPr="008222AA">
        <w:rPr>
          <w:rFonts w:ascii="宋体" w:hAnsi="宋体" w:hint="eastAsia"/>
        </w:rPr>
        <w:t>经销商</w:t>
      </w:r>
      <w:r w:rsidRPr="008222AA">
        <w:rPr>
          <w:rFonts w:ascii="宋体" w:hAnsi="宋体" w:hint="eastAsia"/>
        </w:rPr>
        <w:t>总监、销售经理、</w:t>
      </w:r>
      <w:r w:rsidR="00B300A9" w:rsidRPr="008222AA">
        <w:rPr>
          <w:rFonts w:ascii="宋体" w:hAnsi="宋体" w:hint="eastAsia"/>
        </w:rPr>
        <w:t>经销商</w:t>
      </w:r>
      <w:r w:rsidRPr="008222AA">
        <w:rPr>
          <w:rFonts w:ascii="宋体" w:hAnsi="宋体" w:hint="eastAsia"/>
        </w:rPr>
        <w:t>经理、销售精英等</w:t>
      </w:r>
    </w:p>
    <w:p w14:paraId="2BD3DCF5" w14:textId="77777777" w:rsidR="00635E49" w:rsidRPr="008222AA" w:rsidRDefault="00635E49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color w:val="1F4E79"/>
        </w:rPr>
        <w:t>课程方式：</w:t>
      </w:r>
      <w:r w:rsidRPr="008222AA">
        <w:rPr>
          <w:rFonts w:ascii="宋体" w:hAnsi="宋体" w:hint="eastAsia"/>
        </w:rPr>
        <w:t>知识讲解、案例解析、视频学习、小组讨论互动等</w:t>
      </w:r>
    </w:p>
    <w:p w14:paraId="79D06A55" w14:textId="77777777" w:rsidR="00635E49" w:rsidRPr="008222AA" w:rsidRDefault="00635E49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课程工具清单：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7648"/>
      </w:tblGrid>
      <w:tr w:rsidR="00C96483" w:rsidRPr="008222AA" w14:paraId="7031E99B" w14:textId="77777777" w:rsidTr="00DB4B68">
        <w:tc>
          <w:tcPr>
            <w:tcW w:w="1872" w:type="dxa"/>
          </w:tcPr>
          <w:p w14:paraId="4B8C3C15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8222AA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7648" w:type="dxa"/>
          </w:tcPr>
          <w:p w14:paraId="5DE9DF8C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8222AA">
              <w:rPr>
                <w:rFonts w:ascii="宋体" w:hAnsi="宋体" w:hint="eastAsia"/>
                <w:b/>
              </w:rPr>
              <w:t>工具名称</w:t>
            </w:r>
          </w:p>
        </w:tc>
      </w:tr>
      <w:tr w:rsidR="00C96483" w:rsidRPr="008222AA" w14:paraId="38750A6E" w14:textId="77777777" w:rsidTr="00DB4B68">
        <w:tc>
          <w:tcPr>
            <w:tcW w:w="1872" w:type="dxa"/>
          </w:tcPr>
          <w:p w14:paraId="45DBC0CA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</w:rPr>
            </w:pPr>
            <w:r w:rsidRPr="008222AA">
              <w:rPr>
                <w:rFonts w:ascii="宋体" w:hAnsi="宋体" w:hint="eastAsia"/>
                <w:bCs/>
              </w:rPr>
              <w:t>工具1</w:t>
            </w:r>
          </w:p>
        </w:tc>
        <w:tc>
          <w:tcPr>
            <w:tcW w:w="7648" w:type="dxa"/>
          </w:tcPr>
          <w:p w14:paraId="1A7FEB5D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每月三大核心指标分析与提升</w:t>
            </w:r>
          </w:p>
        </w:tc>
      </w:tr>
      <w:tr w:rsidR="00C96483" w:rsidRPr="008222AA" w14:paraId="42F1C529" w14:textId="77777777" w:rsidTr="00DB4B68">
        <w:tc>
          <w:tcPr>
            <w:tcW w:w="1872" w:type="dxa"/>
          </w:tcPr>
          <w:p w14:paraId="7D1DE7E9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工具2</w:t>
            </w:r>
          </w:p>
        </w:tc>
        <w:tc>
          <w:tcPr>
            <w:tcW w:w="7648" w:type="dxa"/>
          </w:tcPr>
          <w:p w14:paraId="7F56E08F" w14:textId="573AFD01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连续三个月不活跃</w:t>
            </w:r>
            <w:r w:rsidR="00BA03D0" w:rsidRPr="008222AA">
              <w:rPr>
                <w:rFonts w:ascii="宋体" w:hAnsi="宋体" w:hint="eastAsia"/>
                <w:color w:val="000000" w:themeColor="text1"/>
              </w:rPr>
              <w:t>经销商</w:t>
            </w:r>
            <w:r w:rsidRPr="008222AA">
              <w:rPr>
                <w:rFonts w:ascii="宋体" w:hAnsi="宋体" w:hint="eastAsia"/>
                <w:color w:val="000000" w:themeColor="text1"/>
              </w:rPr>
              <w:t>分析与处理</w:t>
            </w:r>
          </w:p>
        </w:tc>
      </w:tr>
      <w:tr w:rsidR="00C96483" w:rsidRPr="008222AA" w14:paraId="2E9A8BEC" w14:textId="77777777" w:rsidTr="00DB4B68">
        <w:tc>
          <w:tcPr>
            <w:tcW w:w="1872" w:type="dxa"/>
          </w:tcPr>
          <w:p w14:paraId="50258F6F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工具3</w:t>
            </w:r>
          </w:p>
        </w:tc>
        <w:tc>
          <w:tcPr>
            <w:tcW w:w="7648" w:type="dxa"/>
          </w:tcPr>
          <w:p w14:paraId="4BFC717C" w14:textId="62ECF1FC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提升覆盖</w:t>
            </w:r>
            <w:r w:rsidR="00E43B86" w:rsidRPr="008222AA">
              <w:rPr>
                <w:rFonts w:ascii="宋体" w:hAnsi="宋体" w:hint="eastAsia"/>
                <w:color w:val="000000" w:themeColor="text1"/>
              </w:rPr>
              <w:t>经销商</w:t>
            </w:r>
            <w:r w:rsidRPr="008222AA">
              <w:rPr>
                <w:rFonts w:ascii="宋体" w:hAnsi="宋体" w:hint="eastAsia"/>
                <w:color w:val="000000" w:themeColor="text1"/>
              </w:rPr>
              <w:t>数</w:t>
            </w:r>
            <w:r w:rsidRPr="008222AA">
              <w:rPr>
                <w:rFonts w:ascii="宋体" w:hAnsi="宋体"/>
                <w:color w:val="000000" w:themeColor="text1"/>
              </w:rPr>
              <w:t>、</w:t>
            </w:r>
            <w:r w:rsidRPr="008222AA">
              <w:rPr>
                <w:rFonts w:ascii="宋体" w:hAnsi="宋体" w:hint="eastAsia"/>
                <w:color w:val="000000" w:themeColor="text1"/>
              </w:rPr>
              <w:t>活跃率</w:t>
            </w:r>
            <w:r w:rsidRPr="008222AA">
              <w:rPr>
                <w:rFonts w:ascii="宋体" w:hAnsi="宋体"/>
                <w:color w:val="000000" w:themeColor="text1"/>
              </w:rPr>
              <w:t>、</w:t>
            </w:r>
            <w:r w:rsidRPr="008222AA">
              <w:rPr>
                <w:rFonts w:ascii="宋体" w:hAnsi="宋体" w:hint="eastAsia"/>
                <w:color w:val="000000" w:themeColor="text1"/>
              </w:rPr>
              <w:t>平均成交金额工具</w:t>
            </w:r>
          </w:p>
        </w:tc>
      </w:tr>
      <w:tr w:rsidR="00C96483" w:rsidRPr="008222AA" w14:paraId="71DF0A7F" w14:textId="77777777" w:rsidTr="00DB4B68">
        <w:tc>
          <w:tcPr>
            <w:tcW w:w="1872" w:type="dxa"/>
          </w:tcPr>
          <w:p w14:paraId="79F6A975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工具4</w:t>
            </w:r>
          </w:p>
        </w:tc>
        <w:tc>
          <w:tcPr>
            <w:tcW w:w="7648" w:type="dxa"/>
          </w:tcPr>
          <w:p w14:paraId="06CFEDB6" w14:textId="71695BB4" w:rsidR="00635E49" w:rsidRPr="008222AA" w:rsidRDefault="002061A8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经销商画像</w:t>
            </w:r>
          </w:p>
        </w:tc>
      </w:tr>
      <w:tr w:rsidR="00C96483" w:rsidRPr="008222AA" w14:paraId="652B4269" w14:textId="77777777" w:rsidTr="00DB4B68">
        <w:tc>
          <w:tcPr>
            <w:tcW w:w="1872" w:type="dxa"/>
          </w:tcPr>
          <w:p w14:paraId="14A2B0DC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工具5</w:t>
            </w:r>
          </w:p>
        </w:tc>
        <w:tc>
          <w:tcPr>
            <w:tcW w:w="7648" w:type="dxa"/>
          </w:tcPr>
          <w:p w14:paraId="4067B22D" w14:textId="62CD51A3" w:rsidR="00635E49" w:rsidRPr="008222AA" w:rsidRDefault="00C96483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经销商分类工具</w:t>
            </w:r>
          </w:p>
        </w:tc>
      </w:tr>
      <w:tr w:rsidR="00C96483" w:rsidRPr="008222AA" w14:paraId="732FF725" w14:textId="77777777" w:rsidTr="00DB4B68">
        <w:tc>
          <w:tcPr>
            <w:tcW w:w="1872" w:type="dxa"/>
          </w:tcPr>
          <w:p w14:paraId="479F9CB9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工具6</w:t>
            </w:r>
          </w:p>
        </w:tc>
        <w:tc>
          <w:tcPr>
            <w:tcW w:w="7648" w:type="dxa"/>
          </w:tcPr>
          <w:p w14:paraId="514C323C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8222AA">
              <w:rPr>
                <w:rFonts w:ascii="宋体" w:hAnsi="宋体"/>
                <w:color w:val="000000" w:themeColor="text1"/>
              </w:rPr>
              <w:t>FABE</w:t>
            </w:r>
            <w:r w:rsidRPr="008222AA">
              <w:rPr>
                <w:rFonts w:ascii="宋体" w:hAnsi="宋体" w:hint="eastAsia"/>
                <w:color w:val="000000" w:themeColor="text1"/>
              </w:rPr>
              <w:t>销售工具</w:t>
            </w:r>
          </w:p>
        </w:tc>
      </w:tr>
      <w:tr w:rsidR="00C96483" w:rsidRPr="008222AA" w14:paraId="47077F23" w14:textId="77777777" w:rsidTr="00DB4B68">
        <w:tc>
          <w:tcPr>
            <w:tcW w:w="1872" w:type="dxa"/>
          </w:tcPr>
          <w:p w14:paraId="12292DFF" w14:textId="77777777" w:rsidR="00635E49" w:rsidRPr="008222AA" w:rsidRDefault="00635E49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222AA">
              <w:rPr>
                <w:rFonts w:ascii="宋体" w:hAnsi="宋体" w:hint="eastAsia"/>
                <w:bCs/>
              </w:rPr>
              <w:t>工具7</w:t>
            </w:r>
          </w:p>
        </w:tc>
        <w:tc>
          <w:tcPr>
            <w:tcW w:w="7648" w:type="dxa"/>
          </w:tcPr>
          <w:p w14:paraId="50D64450" w14:textId="630EAA85" w:rsidR="00635E49" w:rsidRPr="008222AA" w:rsidRDefault="00C96483" w:rsidP="008222AA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 w:themeColor="text1"/>
              </w:rPr>
            </w:pPr>
            <w:r w:rsidRPr="008222AA">
              <w:rPr>
                <w:rFonts w:ascii="宋体" w:hAnsi="宋体" w:hint="eastAsia"/>
                <w:color w:val="000000" w:themeColor="text1"/>
              </w:rPr>
              <w:t>经销商</w:t>
            </w:r>
            <w:r w:rsidR="00635E49" w:rsidRPr="008222AA">
              <w:rPr>
                <w:rFonts w:ascii="宋体" w:hAnsi="宋体" w:hint="eastAsia"/>
                <w:color w:val="000000" w:themeColor="text1"/>
              </w:rPr>
              <w:t>生意提升工具</w:t>
            </w:r>
          </w:p>
        </w:tc>
      </w:tr>
    </w:tbl>
    <w:p w14:paraId="138DA0F8" w14:textId="77777777" w:rsidR="00DB4B68" w:rsidRDefault="00DB4B68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C77956F" w14:textId="4D7129EA" w:rsidR="007A4F01" w:rsidRPr="008222AA" w:rsidRDefault="00635E49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课程结构：</w:t>
      </w:r>
    </w:p>
    <w:p w14:paraId="72ACA27B" w14:textId="4DD7C866" w:rsidR="007A4F01" w:rsidRPr="008222AA" w:rsidRDefault="00DB4B68" w:rsidP="00DB4B68">
      <w:pPr>
        <w:spacing w:before="0" w:after="0"/>
        <w:jc w:val="center"/>
        <w:rPr>
          <w:rFonts w:ascii="宋体" w:hAnsi="宋体" w:cs="微软雅黑" w:hint="eastAsia"/>
          <w:color w:val="000000" w:themeColor="text1"/>
        </w:rPr>
      </w:pPr>
      <w:r w:rsidRPr="008222AA">
        <w:rPr>
          <w:rFonts w:ascii="宋体" w:hAnsi="宋体"/>
          <w:noProof/>
        </w:rPr>
        <w:drawing>
          <wp:inline distT="0" distB="0" distL="0" distR="0" wp14:anchorId="682083FD" wp14:editId="058302E1">
            <wp:extent cx="3889221" cy="2295525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54F0104F-64DB-B29A-10F3-63265F90D6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54F0104F-64DB-B29A-10F3-63265F90D6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780" cy="229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A914" w14:textId="21A910B8" w:rsidR="007A4F01" w:rsidRPr="008222AA" w:rsidRDefault="007A4F01" w:rsidP="00DB4B68">
      <w:pPr>
        <w:spacing w:before="0" w:after="0" w:line="480" w:lineRule="exact"/>
        <w:rPr>
          <w:rFonts w:ascii="宋体" w:hAnsi="宋体" w:cs="微软雅黑" w:hint="eastAsia"/>
          <w:color w:val="000000" w:themeColor="text1"/>
        </w:rPr>
      </w:pPr>
    </w:p>
    <w:bookmarkEnd w:id="0"/>
    <w:bookmarkEnd w:id="1"/>
    <w:bookmarkEnd w:id="2"/>
    <w:p w14:paraId="1A883F47" w14:textId="316BA832" w:rsidR="004B71BB" w:rsidRPr="00DB4B68" w:rsidRDefault="00DB4B68" w:rsidP="00DB4B68">
      <w:pPr>
        <w:spacing w:before="0" w:after="0" w:line="480" w:lineRule="exact"/>
        <w:jc w:val="center"/>
        <w:rPr>
          <w:rFonts w:ascii="宋体" w:hAnsi="宋体" w:cs="微软雅黑" w:hint="eastAsia"/>
          <w:b/>
          <w:bCs/>
          <w:color w:val="1F4E79"/>
        </w:rPr>
      </w:pPr>
      <w:r w:rsidRPr="00DB4B68">
        <w:rPr>
          <w:rFonts w:ascii="宋体" w:hAnsi="宋体" w:cs="微软雅黑" w:hint="eastAsia"/>
          <w:b/>
          <w:bCs/>
          <w:color w:val="1F4E79"/>
        </w:rPr>
        <w:t>课程大纲</w:t>
      </w:r>
    </w:p>
    <w:p w14:paraId="726F1638" w14:textId="13AF0F27" w:rsidR="004914D4" w:rsidRPr="00B338CA" w:rsidRDefault="00B338CA" w:rsidP="008222AA">
      <w:pPr>
        <w:spacing w:before="0" w:after="0" w:line="480" w:lineRule="exact"/>
        <w:rPr>
          <w:rFonts w:ascii="宋体" w:hAnsi="宋体" w:hint="eastAsia"/>
        </w:rPr>
      </w:pPr>
      <w:r w:rsidRPr="00B338CA">
        <w:rPr>
          <w:rFonts w:ascii="宋体" w:hAnsi="宋体" w:hint="eastAsia"/>
          <w:b/>
          <w:bCs/>
        </w:rPr>
        <w:t>导入：</w:t>
      </w:r>
      <w:r w:rsidR="004914D4" w:rsidRPr="00B338CA">
        <w:rPr>
          <w:rFonts w:ascii="宋体" w:hAnsi="宋体" w:hint="eastAsia"/>
        </w:rPr>
        <w:t>业绩翻倍增长</w:t>
      </w:r>
      <w:r w:rsidR="009202D2" w:rsidRPr="00B338CA">
        <w:rPr>
          <w:rFonts w:ascii="宋体" w:hAnsi="宋体" w:hint="eastAsia"/>
        </w:rPr>
        <w:t>三个元素</w:t>
      </w:r>
      <w:r>
        <w:rPr>
          <w:rFonts w:ascii="宋体" w:hAnsi="宋体" w:hint="eastAsia"/>
        </w:rPr>
        <w:t>：</w:t>
      </w:r>
      <w:r w:rsidRPr="00B338CA">
        <w:rPr>
          <w:rFonts w:ascii="宋体" w:hAnsi="宋体" w:hint="eastAsia"/>
        </w:rPr>
        <w:t>原理、方法、落地</w:t>
      </w:r>
    </w:p>
    <w:p w14:paraId="7A0E5E67" w14:textId="6BB1F816" w:rsidR="004914D4" w:rsidRPr="008222AA" w:rsidRDefault="004914D4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实战案例：</w:t>
      </w:r>
      <w:r w:rsidRPr="008222AA">
        <w:rPr>
          <w:rFonts w:ascii="宋体" w:hAnsi="宋体" w:hint="eastAsia"/>
        </w:rPr>
        <w:t>落地应用场景和案例</w:t>
      </w:r>
    </w:p>
    <w:p w14:paraId="14489AB8" w14:textId="43A6F5DF" w:rsidR="004914D4" w:rsidRPr="008222AA" w:rsidRDefault="004914D4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lastRenderedPageBreak/>
        <w:t>工具应用：</w:t>
      </w:r>
      <w:r w:rsidRPr="008222AA">
        <w:rPr>
          <w:rFonts w:ascii="宋体" w:hAnsi="宋体" w:hint="eastAsia"/>
        </w:rPr>
        <w:t>每月核心指标分析、连续三个月不活跃</w:t>
      </w:r>
      <w:r w:rsidR="00CA77FD" w:rsidRPr="008222AA">
        <w:rPr>
          <w:rFonts w:ascii="宋体" w:hAnsi="宋体" w:hint="eastAsia"/>
        </w:rPr>
        <w:t>经销商</w:t>
      </w:r>
      <w:r w:rsidRPr="008222AA">
        <w:rPr>
          <w:rFonts w:ascii="宋体" w:hAnsi="宋体" w:hint="eastAsia"/>
        </w:rPr>
        <w:t>分析、业绩增长两大维度分解</w:t>
      </w:r>
    </w:p>
    <w:p w14:paraId="40643DB7" w14:textId="19A6AB9F" w:rsidR="004914D4" w:rsidRPr="008222AA" w:rsidRDefault="004914D4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实战研讨：</w:t>
      </w:r>
      <w:r w:rsidRPr="008222AA">
        <w:rPr>
          <w:rFonts w:ascii="宋体" w:hAnsi="宋体" w:hint="eastAsia"/>
        </w:rPr>
        <w:t>提升覆盖</w:t>
      </w:r>
      <w:r w:rsidR="002552DD" w:rsidRPr="008222AA">
        <w:rPr>
          <w:rFonts w:ascii="宋体" w:hAnsi="宋体" w:hint="eastAsia"/>
        </w:rPr>
        <w:t>经销商</w:t>
      </w:r>
      <w:r w:rsidRPr="008222AA">
        <w:rPr>
          <w:rFonts w:ascii="宋体" w:hAnsi="宋体" w:hint="eastAsia"/>
        </w:rPr>
        <w:t>数、活跃率、平均订货金额的方法</w:t>
      </w:r>
    </w:p>
    <w:p w14:paraId="460A3F78" w14:textId="4636A952" w:rsidR="007E6B02" w:rsidRPr="00B338CA" w:rsidRDefault="00B338CA" w:rsidP="008222AA">
      <w:pPr>
        <w:spacing w:before="0" w:after="0" w:line="480" w:lineRule="exact"/>
        <w:rPr>
          <w:rFonts w:ascii="宋体" w:hAnsi="宋体" w:hint="eastAsia"/>
        </w:rPr>
      </w:pPr>
      <w:r w:rsidRPr="00B338CA">
        <w:rPr>
          <w:rFonts w:ascii="宋体" w:hAnsi="宋体" w:hint="eastAsia"/>
          <w:b/>
          <w:bCs/>
        </w:rPr>
        <w:t>导入：</w:t>
      </w:r>
      <w:r w:rsidR="007E6B02" w:rsidRPr="00B338CA">
        <w:rPr>
          <w:rFonts w:ascii="宋体" w:hAnsi="宋体" w:hint="eastAsia"/>
        </w:rPr>
        <w:t>业绩增长两个维度</w:t>
      </w:r>
      <w:r w:rsidR="007B0D9B" w:rsidRPr="00B338CA">
        <w:rPr>
          <w:rFonts w:ascii="宋体" w:hAnsi="宋体" w:hint="eastAsia"/>
        </w:rPr>
        <w:t>：</w:t>
      </w:r>
      <w:r w:rsidR="007B0D9B" w:rsidRPr="009F4A0E">
        <w:rPr>
          <w:rFonts w:ascii="宋体" w:hAnsi="宋体" w:hint="eastAsia"/>
        </w:rPr>
        <w:t>业绩水平增长</w:t>
      </w:r>
      <w:r w:rsidR="007B0D9B">
        <w:rPr>
          <w:rFonts w:ascii="宋体" w:hAnsi="宋体" w:hint="eastAsia"/>
        </w:rPr>
        <w:t>、</w:t>
      </w:r>
      <w:r w:rsidR="007B0D9B" w:rsidRPr="009F4A0E">
        <w:rPr>
          <w:rFonts w:ascii="宋体" w:hAnsi="宋体" w:hint="eastAsia"/>
        </w:rPr>
        <w:t>业绩垂直增长</w:t>
      </w:r>
    </w:p>
    <w:p w14:paraId="19B46A0D" w14:textId="718AF76F" w:rsidR="007E6B02" w:rsidRPr="008222AA" w:rsidRDefault="00E33817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实战研讨</w:t>
      </w:r>
      <w:r w:rsidR="007E6B02" w:rsidRPr="008222AA">
        <w:rPr>
          <w:rFonts w:ascii="宋体" w:hAnsi="宋体" w:hint="eastAsia"/>
        </w:rPr>
        <w:t>：本年度业绩增长来源</w:t>
      </w:r>
    </w:p>
    <w:p w14:paraId="5F495C49" w14:textId="77777777" w:rsidR="00D14069" w:rsidRDefault="00D14069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35028633" w14:textId="3111947D" w:rsidR="002552DD" w:rsidRPr="008222AA" w:rsidRDefault="002552DD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第</w:t>
      </w:r>
      <w:r w:rsidR="00D14069">
        <w:rPr>
          <w:rFonts w:ascii="宋体" w:hAnsi="宋体" w:hint="eastAsia"/>
          <w:b/>
          <w:color w:val="1F4E79"/>
        </w:rPr>
        <w:t>一</w:t>
      </w:r>
      <w:r w:rsidRPr="008222AA">
        <w:rPr>
          <w:rFonts w:ascii="宋体" w:hAnsi="宋体" w:hint="eastAsia"/>
          <w:b/>
          <w:color w:val="1F4E79"/>
        </w:rPr>
        <w:t>讲：经销商定位与合作模式</w:t>
      </w:r>
    </w:p>
    <w:p w14:paraId="56EE3B37" w14:textId="258B1FB0" w:rsidR="00C0186D" w:rsidRPr="008222AA" w:rsidRDefault="002A6FB4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theme="minorBidi" w:hint="eastAsia"/>
          <w:b/>
          <w:bCs/>
          <w:color w:val="C45911"/>
        </w:rPr>
        <w:t>一、</w:t>
      </w:r>
      <w:r w:rsidR="00C0186D" w:rsidRPr="008222AA">
        <w:rPr>
          <w:rFonts w:ascii="宋体" w:hAnsi="宋体" w:cstheme="minorBidi" w:hint="eastAsia"/>
          <w:b/>
          <w:bCs/>
          <w:color w:val="C45911"/>
        </w:rPr>
        <w:t>经销商角色定位</w:t>
      </w:r>
    </w:p>
    <w:p w14:paraId="753A4489" w14:textId="585D3C6A" w:rsidR="002C28B4" w:rsidRPr="00B9031E" w:rsidRDefault="002C28B4" w:rsidP="002C28B4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B9031E">
        <w:rPr>
          <w:rFonts w:ascii="宋体" w:hAnsi="宋体" w:hint="eastAsia"/>
          <w:bCs/>
          <w:color w:val="000000" w:themeColor="text1"/>
        </w:rPr>
        <w:t>1.</w:t>
      </w:r>
      <w:r w:rsidR="00B9031E">
        <w:rPr>
          <w:rFonts w:ascii="宋体" w:hAnsi="宋体" w:hint="eastAsia"/>
          <w:bCs/>
          <w:color w:val="000000" w:themeColor="text1"/>
        </w:rPr>
        <w:t xml:space="preserve"> </w:t>
      </w:r>
      <w:r w:rsidRPr="00B9031E">
        <w:rPr>
          <w:rFonts w:ascii="宋体" w:hAnsi="宋体" w:hint="eastAsia"/>
          <w:bCs/>
          <w:color w:val="000000" w:themeColor="text1"/>
        </w:rPr>
        <w:t>销售模式</w:t>
      </w:r>
      <w:r w:rsidR="00B9031E">
        <w:rPr>
          <w:rFonts w:ascii="宋体" w:hAnsi="宋体" w:hint="eastAsia"/>
          <w:bCs/>
          <w:color w:val="000000" w:themeColor="text1"/>
        </w:rPr>
        <w:t>4大类</w:t>
      </w:r>
    </w:p>
    <w:p w14:paraId="2C78E64C" w14:textId="34515454" w:rsidR="002C28B4" w:rsidRPr="002C28B4" w:rsidRDefault="00B9031E" w:rsidP="002C28B4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>
        <w:rPr>
          <w:rFonts w:ascii="宋体" w:hAnsi="宋体" w:hint="eastAsia"/>
          <w:bCs/>
          <w:color w:val="000000" w:themeColor="text1"/>
        </w:rPr>
        <w:t>——</w:t>
      </w:r>
      <w:r w:rsidR="002C28B4" w:rsidRPr="002C28B4">
        <w:rPr>
          <w:rFonts w:ascii="宋体" w:hAnsi="宋体" w:hint="eastAsia"/>
          <w:bCs/>
          <w:color w:val="000000" w:themeColor="text1"/>
        </w:rPr>
        <w:t>直销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8222AA">
        <w:rPr>
          <w:rFonts w:ascii="宋体" w:hAnsi="宋体"/>
          <w:bCs/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5316F370" wp14:editId="258C11F1">
            <wp:simplePos x="0" y="0"/>
            <wp:positionH relativeFrom="column">
              <wp:posOffset>3748405</wp:posOffset>
            </wp:positionH>
            <wp:positionV relativeFrom="page">
              <wp:posOffset>7103745</wp:posOffset>
            </wp:positionV>
            <wp:extent cx="2591435" cy="1056005"/>
            <wp:effectExtent l="0" t="0" r="0" b="0"/>
            <wp:wrapSquare wrapText="bothSides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10DF8BFD-892E-422E-27CE-DE3885015A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10DF8BFD-892E-422E-27CE-DE3885015A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8B4" w:rsidRPr="002C28B4">
        <w:rPr>
          <w:rFonts w:ascii="宋体" w:hAnsi="宋体" w:hint="eastAsia"/>
          <w:bCs/>
          <w:color w:val="000000" w:themeColor="text1"/>
        </w:rPr>
        <w:t>经销商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直供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直营</w:t>
      </w:r>
    </w:p>
    <w:p w14:paraId="3527AF80" w14:textId="74136813" w:rsidR="002C28B4" w:rsidRPr="00B9031E" w:rsidRDefault="002C28B4" w:rsidP="002C28B4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B9031E">
        <w:rPr>
          <w:rFonts w:ascii="宋体" w:hAnsi="宋体" w:hint="eastAsia"/>
          <w:bCs/>
          <w:color w:val="000000" w:themeColor="text1"/>
        </w:rPr>
        <w:t>2. 经销商5大角色定位</w:t>
      </w:r>
    </w:p>
    <w:p w14:paraId="45230A5A" w14:textId="74E9381A" w:rsidR="002C28B4" w:rsidRDefault="00B9031E" w:rsidP="002C28B4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>
        <w:rPr>
          <w:rFonts w:ascii="宋体" w:hAnsi="宋体" w:hint="eastAsia"/>
          <w:bCs/>
          <w:color w:val="000000" w:themeColor="text1"/>
        </w:rPr>
        <w:t>——</w:t>
      </w:r>
      <w:r w:rsidR="002C28B4" w:rsidRPr="002C28B4">
        <w:rPr>
          <w:rFonts w:ascii="宋体" w:hAnsi="宋体" w:hint="eastAsia"/>
          <w:bCs/>
          <w:color w:val="000000" w:themeColor="text1"/>
        </w:rPr>
        <w:t>销售达成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经销商服务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财务回款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资源变现</w:t>
      </w:r>
      <w:r>
        <w:rPr>
          <w:rFonts w:ascii="宋体" w:hAnsi="宋体" w:hint="eastAsia"/>
          <w:bCs/>
          <w:color w:val="000000" w:themeColor="text1"/>
        </w:rPr>
        <w:t>、</w:t>
      </w:r>
      <w:r w:rsidR="002C28B4" w:rsidRPr="002C28B4">
        <w:rPr>
          <w:rFonts w:ascii="宋体" w:hAnsi="宋体" w:hint="eastAsia"/>
          <w:bCs/>
          <w:color w:val="000000" w:themeColor="text1"/>
        </w:rPr>
        <w:t>销售团队</w:t>
      </w:r>
    </w:p>
    <w:p w14:paraId="33B317C9" w14:textId="3373EA2F" w:rsidR="00725043" w:rsidRPr="008222AA" w:rsidRDefault="00725043" w:rsidP="002C28B4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theme="minorBidi" w:hint="eastAsia"/>
          <w:b/>
          <w:bCs/>
          <w:color w:val="C45911"/>
        </w:rPr>
        <w:t>二、经销商</w:t>
      </w:r>
      <w:r w:rsidR="00B9031E">
        <w:rPr>
          <w:rFonts w:ascii="宋体" w:hAnsi="宋体" w:cstheme="minorBidi" w:hint="eastAsia"/>
          <w:b/>
          <w:bCs/>
          <w:color w:val="C45911"/>
        </w:rPr>
        <w:t>三</w:t>
      </w:r>
      <w:r w:rsidR="000D437D" w:rsidRPr="008222AA">
        <w:rPr>
          <w:rFonts w:ascii="宋体" w:hAnsi="宋体" w:cstheme="minorBidi" w:hint="eastAsia"/>
          <w:b/>
          <w:bCs/>
          <w:color w:val="C45911"/>
        </w:rPr>
        <w:t>大</w:t>
      </w:r>
      <w:r w:rsidRPr="008222AA">
        <w:rPr>
          <w:rFonts w:ascii="宋体" w:hAnsi="宋体" w:cstheme="minorBidi" w:hint="eastAsia"/>
          <w:b/>
          <w:bCs/>
          <w:color w:val="C45911"/>
        </w:rPr>
        <w:t>合作模式</w:t>
      </w:r>
    </w:p>
    <w:p w14:paraId="328FDFBF" w14:textId="3F8FBE57" w:rsidR="00725043" w:rsidRPr="008222AA" w:rsidRDefault="00B9031E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/>
          <w:noProof/>
        </w:rPr>
        <w:drawing>
          <wp:anchor distT="0" distB="0" distL="114300" distR="114300" simplePos="0" relativeHeight="251657216" behindDoc="0" locked="0" layoutInCell="1" allowOverlap="1" wp14:anchorId="3FCF9820" wp14:editId="1AD849F7">
            <wp:simplePos x="0" y="0"/>
            <wp:positionH relativeFrom="column">
              <wp:posOffset>4290060</wp:posOffset>
            </wp:positionH>
            <wp:positionV relativeFrom="page">
              <wp:posOffset>4398645</wp:posOffset>
            </wp:positionV>
            <wp:extent cx="1938020" cy="962660"/>
            <wp:effectExtent l="0" t="0" r="0" b="0"/>
            <wp:wrapSquare wrapText="bothSides"/>
            <wp:docPr id="1219969475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91156E9B-ABE7-DD04-40D2-DBF39111CF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1156E9B-ABE7-DD04-40D2-DBF39111CF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5043" w:rsidRPr="008222AA">
        <w:rPr>
          <w:rFonts w:ascii="宋体" w:hAnsi="宋体" w:hint="eastAsia"/>
          <w:bCs/>
          <w:color w:val="000000" w:themeColor="text1"/>
        </w:rPr>
        <w:t>1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="00725043" w:rsidRPr="008222AA">
        <w:rPr>
          <w:rFonts w:ascii="宋体" w:hAnsi="宋体" w:hint="eastAsia"/>
          <w:bCs/>
          <w:color w:val="000000" w:themeColor="text1"/>
        </w:rPr>
        <w:t>专营</w:t>
      </w:r>
    </w:p>
    <w:p w14:paraId="03130572" w14:textId="62F2AA47" w:rsidR="00725043" w:rsidRPr="008222AA" w:rsidRDefault="00725043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2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半专营</w:t>
      </w:r>
    </w:p>
    <w:p w14:paraId="31C27998" w14:textId="221BE3C9" w:rsidR="00725043" w:rsidRPr="008222AA" w:rsidRDefault="00725043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3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开放</w:t>
      </w:r>
    </w:p>
    <w:p w14:paraId="1BE6B445" w14:textId="4386C21A" w:rsidR="007159B4" w:rsidRPr="008222AA" w:rsidRDefault="007159B4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/>
          <w:color w:val="000000" w:themeColor="text1"/>
        </w:rPr>
        <w:t>实战案例：</w:t>
      </w:r>
      <w:r w:rsidRPr="008222AA">
        <w:rPr>
          <w:rFonts w:ascii="宋体" w:hAnsi="宋体" w:hint="eastAsia"/>
          <w:bCs/>
          <w:color w:val="000000" w:themeColor="text1"/>
        </w:rPr>
        <w:t>百事公司专营经销商</w:t>
      </w:r>
      <w:r w:rsidR="00DD7FC9" w:rsidRPr="008222AA">
        <w:rPr>
          <w:rFonts w:ascii="宋体" w:hAnsi="宋体" w:hint="eastAsia"/>
          <w:bCs/>
          <w:color w:val="000000" w:themeColor="text1"/>
        </w:rPr>
        <w:t>模</w:t>
      </w:r>
      <w:proofErr w:type="gramStart"/>
      <w:r w:rsidR="00DD7FC9" w:rsidRPr="008222AA">
        <w:rPr>
          <w:rFonts w:ascii="宋体" w:hAnsi="宋体" w:hint="eastAsia"/>
          <w:bCs/>
          <w:color w:val="000000" w:themeColor="text1"/>
        </w:rPr>
        <w:t>式推动</w:t>
      </w:r>
      <w:proofErr w:type="gramEnd"/>
      <w:r w:rsidRPr="008222AA">
        <w:rPr>
          <w:rFonts w:ascii="宋体" w:hAnsi="宋体" w:hint="eastAsia"/>
          <w:bCs/>
          <w:color w:val="000000" w:themeColor="text1"/>
        </w:rPr>
        <w:t>业绩增长</w:t>
      </w:r>
    </w:p>
    <w:p w14:paraId="4CBAD70A" w14:textId="75E98676" w:rsidR="00033412" w:rsidRPr="008222AA" w:rsidRDefault="00725043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theme="minorBidi" w:hint="eastAsia"/>
          <w:b/>
          <w:bCs/>
          <w:color w:val="C45911"/>
        </w:rPr>
        <w:t>三</w:t>
      </w:r>
      <w:r w:rsidR="00033412" w:rsidRPr="008222AA">
        <w:rPr>
          <w:rFonts w:ascii="宋体" w:hAnsi="宋体" w:cstheme="minorBidi" w:hint="eastAsia"/>
          <w:b/>
          <w:bCs/>
          <w:color w:val="C45911"/>
        </w:rPr>
        <w:t>、</w:t>
      </w:r>
      <w:r w:rsidRPr="008222AA">
        <w:rPr>
          <w:rFonts w:ascii="宋体" w:hAnsi="宋体" w:cstheme="minorBidi" w:hint="eastAsia"/>
          <w:b/>
          <w:bCs/>
          <w:color w:val="C45911"/>
        </w:rPr>
        <w:t>2025年</w:t>
      </w:r>
      <w:r w:rsidR="00033412" w:rsidRPr="008222AA">
        <w:rPr>
          <w:rFonts w:ascii="宋体" w:hAnsi="宋体" w:cstheme="minorBidi" w:hint="eastAsia"/>
          <w:b/>
          <w:bCs/>
          <w:color w:val="C45911"/>
        </w:rPr>
        <w:t>经销商</w:t>
      </w:r>
      <w:r w:rsidR="00B9031E">
        <w:rPr>
          <w:rFonts w:ascii="宋体" w:hAnsi="宋体" w:cstheme="minorBidi" w:hint="eastAsia"/>
          <w:b/>
          <w:bCs/>
          <w:color w:val="C45911"/>
        </w:rPr>
        <w:t>四</w:t>
      </w:r>
      <w:r w:rsidR="000D437D" w:rsidRPr="008222AA">
        <w:rPr>
          <w:rFonts w:ascii="宋体" w:hAnsi="宋体" w:cstheme="minorBidi" w:hint="eastAsia"/>
          <w:b/>
          <w:bCs/>
          <w:color w:val="C45911"/>
        </w:rPr>
        <w:t>大</w:t>
      </w:r>
      <w:r w:rsidR="00033412" w:rsidRPr="008222AA">
        <w:rPr>
          <w:rFonts w:ascii="宋体" w:hAnsi="宋体" w:cstheme="minorBidi" w:hint="eastAsia"/>
          <w:b/>
          <w:bCs/>
          <w:color w:val="C45911"/>
        </w:rPr>
        <w:t>发展趋势</w:t>
      </w:r>
    </w:p>
    <w:p w14:paraId="06642CC2" w14:textId="144D1129" w:rsidR="00033412" w:rsidRPr="008222AA" w:rsidRDefault="00725043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1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两极分化，大商崛起</w:t>
      </w:r>
      <w:r w:rsidR="00857ED2" w:rsidRPr="008222AA">
        <w:rPr>
          <w:rFonts w:ascii="宋体" w:hAnsi="宋体" w:hint="eastAsia"/>
          <w:bCs/>
          <w:color w:val="000000" w:themeColor="text1"/>
        </w:rPr>
        <w:t>，B2B转型</w:t>
      </w:r>
    </w:p>
    <w:p w14:paraId="360503AA" w14:textId="42777AA8" w:rsidR="00725043" w:rsidRPr="008222AA" w:rsidRDefault="00725043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2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渠道丰富，</w:t>
      </w:r>
      <w:proofErr w:type="gramStart"/>
      <w:r w:rsidRPr="008222AA">
        <w:rPr>
          <w:rFonts w:ascii="宋体" w:hAnsi="宋体" w:hint="eastAsia"/>
          <w:bCs/>
          <w:color w:val="000000" w:themeColor="text1"/>
        </w:rPr>
        <w:t>全渠道</w:t>
      </w:r>
      <w:proofErr w:type="gramEnd"/>
      <w:r w:rsidRPr="008222AA">
        <w:rPr>
          <w:rFonts w:ascii="宋体" w:hAnsi="宋体" w:hint="eastAsia"/>
          <w:bCs/>
          <w:color w:val="000000" w:themeColor="text1"/>
        </w:rPr>
        <w:t>销售</w:t>
      </w:r>
    </w:p>
    <w:p w14:paraId="774F32DB" w14:textId="0916656D" w:rsidR="00725043" w:rsidRPr="008222AA" w:rsidRDefault="00725043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3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效率提升，营销数字化</w:t>
      </w:r>
    </w:p>
    <w:p w14:paraId="399A27E9" w14:textId="4BE427E2" w:rsidR="000D437D" w:rsidRPr="008222AA" w:rsidRDefault="000D437D" w:rsidP="008222AA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8222AA">
        <w:rPr>
          <w:rFonts w:ascii="宋体" w:hAnsi="宋体" w:hint="eastAsia"/>
          <w:bCs/>
          <w:color w:val="000000" w:themeColor="text1"/>
        </w:rPr>
        <w:t>4</w:t>
      </w:r>
      <w:r w:rsidR="002C28B4">
        <w:rPr>
          <w:rFonts w:ascii="宋体" w:hAnsi="宋体" w:hint="eastAsia"/>
          <w:bCs/>
          <w:color w:val="000000" w:themeColor="text1"/>
        </w:rPr>
        <w:t xml:space="preserve">. </w:t>
      </w:r>
      <w:r w:rsidRPr="008222AA">
        <w:rPr>
          <w:rFonts w:ascii="宋体" w:hAnsi="宋体" w:hint="eastAsia"/>
          <w:bCs/>
          <w:color w:val="000000" w:themeColor="text1"/>
        </w:rPr>
        <w:t>专业成长，公司化运营</w:t>
      </w:r>
    </w:p>
    <w:p w14:paraId="091BD66B" w14:textId="77777777" w:rsidR="002C28B4" w:rsidRDefault="002C28B4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3CE33150" w14:textId="0F3266CB" w:rsidR="002552DD" w:rsidRPr="008222AA" w:rsidRDefault="002552DD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第</w:t>
      </w:r>
      <w:r w:rsidR="00D14069">
        <w:rPr>
          <w:rFonts w:ascii="宋体" w:hAnsi="宋体" w:hint="eastAsia"/>
          <w:b/>
          <w:color w:val="1F4E79"/>
        </w:rPr>
        <w:t>二</w:t>
      </w:r>
      <w:r w:rsidRPr="008222AA">
        <w:rPr>
          <w:rFonts w:ascii="宋体" w:hAnsi="宋体" w:hint="eastAsia"/>
          <w:b/>
          <w:color w:val="1F4E79"/>
        </w:rPr>
        <w:t>讲：经销商选择与开发</w:t>
      </w:r>
      <w:r w:rsidR="00CC772D">
        <w:rPr>
          <w:rFonts w:ascii="宋体" w:hAnsi="宋体" w:hint="eastAsia"/>
          <w:b/>
          <w:color w:val="1F4E79"/>
        </w:rPr>
        <w:t>五步骤</w:t>
      </w:r>
    </w:p>
    <w:p w14:paraId="17993DEA" w14:textId="0C54AD72" w:rsidR="000B3B06" w:rsidRPr="008222AA" w:rsidRDefault="00CC772D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步骤</w:t>
      </w:r>
      <w:proofErr w:type="gramStart"/>
      <w:r>
        <w:rPr>
          <w:rFonts w:ascii="宋体" w:hAnsi="宋体" w:cstheme="minorBidi" w:hint="eastAsia"/>
          <w:b/>
          <w:bCs/>
          <w:color w:val="C45911"/>
        </w:rPr>
        <w:t>一</w:t>
      </w:r>
      <w:proofErr w:type="gramEnd"/>
      <w:r>
        <w:rPr>
          <w:rFonts w:ascii="宋体" w:hAnsi="宋体" w:cstheme="minorBidi" w:hint="eastAsia"/>
          <w:b/>
          <w:bCs/>
          <w:color w:val="C45911"/>
        </w:rPr>
        <w:t>：</w:t>
      </w:r>
      <w:r w:rsidR="000B3B06" w:rsidRPr="008222AA">
        <w:rPr>
          <w:rFonts w:ascii="宋体" w:hAnsi="宋体" w:cstheme="minorBidi" w:hint="eastAsia"/>
          <w:b/>
          <w:bCs/>
          <w:color w:val="C45911"/>
        </w:rPr>
        <w:t>经销商画像</w:t>
      </w:r>
    </w:p>
    <w:p w14:paraId="7F62E57B" w14:textId="39834486" w:rsidR="00A83F16" w:rsidRPr="007350C9" w:rsidRDefault="00C7435C" w:rsidP="007350C9">
      <w:pPr>
        <w:pStyle w:val="ac"/>
        <w:spacing w:before="0" w:after="0" w:line="480" w:lineRule="exact"/>
        <w:ind w:firstLineChars="0" w:firstLine="0"/>
        <w:rPr>
          <w:rFonts w:hint="eastAsia"/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1</w:t>
      </w:r>
      <w:r w:rsidR="009B17BB">
        <w:rPr>
          <w:rFonts w:hint="eastAsia"/>
          <w:b/>
          <w:color w:val="000000" w:themeColor="text1"/>
        </w:rPr>
        <w:t xml:space="preserve">. </w:t>
      </w:r>
      <w:r w:rsidR="00A83F16" w:rsidRPr="007350C9">
        <w:rPr>
          <w:rFonts w:hint="eastAsia"/>
          <w:b/>
          <w:color w:val="000000" w:themeColor="text1"/>
        </w:rPr>
        <w:t>经销商画像3个维度</w:t>
      </w:r>
    </w:p>
    <w:p w14:paraId="5F821443" w14:textId="0A93C1EE" w:rsidR="00A66F64" w:rsidRPr="00A66F64" w:rsidRDefault="00A66F64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t>1</w:t>
      </w:r>
      <w:r w:rsidR="009B6A2D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A66F64">
        <w:rPr>
          <w:rFonts w:ascii="宋体" w:hAnsi="宋体" w:cs="宋体" w:hint="eastAsia"/>
          <w:bCs/>
          <w:color w:val="000000" w:themeColor="text1"/>
          <w:kern w:val="0"/>
        </w:rPr>
        <w:t>合作意愿</w:t>
      </w:r>
    </w:p>
    <w:p w14:paraId="1C5028B5" w14:textId="0C74B656" w:rsidR="00A66F64" w:rsidRPr="00A66F64" w:rsidRDefault="00A66F64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t>2</w:t>
      </w:r>
      <w:r w:rsidR="009B6A2D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A66F64">
        <w:rPr>
          <w:rFonts w:ascii="宋体" w:hAnsi="宋体" w:cs="宋体" w:hint="eastAsia"/>
          <w:bCs/>
          <w:color w:val="000000" w:themeColor="text1"/>
          <w:kern w:val="0"/>
        </w:rPr>
        <w:t>合作实力</w:t>
      </w:r>
    </w:p>
    <w:p w14:paraId="11E48D11" w14:textId="7D091962" w:rsidR="00A66F64" w:rsidRDefault="00A66F64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t>3</w:t>
      </w:r>
      <w:r w:rsidR="009B6A2D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A66F64">
        <w:rPr>
          <w:rFonts w:ascii="宋体" w:hAnsi="宋体" w:cs="宋体" w:hint="eastAsia"/>
          <w:bCs/>
          <w:color w:val="000000" w:themeColor="text1"/>
          <w:kern w:val="0"/>
        </w:rPr>
        <w:t>市场地位</w:t>
      </w:r>
    </w:p>
    <w:p w14:paraId="0CC937E3" w14:textId="1867D2C4" w:rsidR="007F4E4B" w:rsidRPr="009B17BB" w:rsidRDefault="007F4E4B" w:rsidP="00A66F64">
      <w:pPr>
        <w:spacing w:before="0" w:after="0" w:line="480" w:lineRule="exact"/>
        <w:rPr>
          <w:rFonts w:ascii="宋体" w:hAnsi="宋体" w:cs="宋体" w:hint="eastAsia"/>
          <w:b/>
          <w:color w:val="000000" w:themeColor="text1"/>
          <w:kern w:val="0"/>
        </w:rPr>
      </w:pPr>
      <w:r w:rsidRPr="009B17BB">
        <w:rPr>
          <w:rFonts w:ascii="宋体" w:hAnsi="宋体" w:cs="宋体" w:hint="eastAsia"/>
          <w:b/>
          <w:color w:val="000000" w:themeColor="text1"/>
          <w:kern w:val="0"/>
        </w:rPr>
        <w:t>2</w:t>
      </w:r>
      <w:r w:rsidR="009B17BB">
        <w:rPr>
          <w:rFonts w:ascii="宋体" w:hAnsi="宋体" w:cs="宋体" w:hint="eastAsia"/>
          <w:b/>
          <w:color w:val="000000" w:themeColor="text1"/>
          <w:kern w:val="0"/>
        </w:rPr>
        <w:t xml:space="preserve">. </w:t>
      </w:r>
      <w:r w:rsidRPr="009B17BB">
        <w:rPr>
          <w:rFonts w:ascii="宋体" w:hAnsi="宋体" w:cs="宋体" w:hint="eastAsia"/>
          <w:b/>
          <w:color w:val="000000" w:themeColor="text1"/>
          <w:kern w:val="0"/>
        </w:rPr>
        <w:t>经销商画像评分原则</w:t>
      </w:r>
    </w:p>
    <w:p w14:paraId="446CC310" w14:textId="76276FE8" w:rsidR="007F4E4B" w:rsidRDefault="007F4E4B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t>1</w:t>
      </w:r>
      <w:r>
        <w:rPr>
          <w:rFonts w:ascii="宋体" w:hAnsi="宋体" w:cs="宋体" w:hint="eastAsia"/>
          <w:bCs/>
          <w:color w:val="000000" w:themeColor="text1"/>
          <w:kern w:val="0"/>
        </w:rPr>
        <w:t>）意愿第一</w:t>
      </w:r>
      <w:r w:rsidR="00FA4EE1">
        <w:rPr>
          <w:rFonts w:ascii="宋体" w:hAnsi="宋体" w:cs="宋体" w:hint="eastAsia"/>
          <w:bCs/>
          <w:color w:val="000000" w:themeColor="text1"/>
          <w:kern w:val="0"/>
        </w:rPr>
        <w:t>（</w:t>
      </w:r>
      <w:proofErr w:type="gramStart"/>
      <w:r w:rsidR="00FA4EE1">
        <w:rPr>
          <w:rFonts w:ascii="宋体" w:hAnsi="宋体" w:cs="宋体" w:hint="eastAsia"/>
          <w:bCs/>
          <w:color w:val="000000" w:themeColor="text1"/>
          <w:kern w:val="0"/>
        </w:rPr>
        <w:t>赋分</w:t>
      </w:r>
      <w:proofErr w:type="gramEnd"/>
      <w:r w:rsidR="00FA4EE1">
        <w:rPr>
          <w:rFonts w:ascii="宋体" w:hAnsi="宋体" w:cs="宋体" w:hint="eastAsia"/>
          <w:bCs/>
          <w:color w:val="000000" w:themeColor="text1"/>
          <w:kern w:val="0"/>
        </w:rPr>
        <w:t>45）</w:t>
      </w:r>
    </w:p>
    <w:p w14:paraId="71305C6C" w14:textId="6C4D9308" w:rsidR="007F4E4B" w:rsidRDefault="007F4E4B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lastRenderedPageBreak/>
        <w:t>2</w:t>
      </w:r>
      <w:r>
        <w:rPr>
          <w:rFonts w:ascii="宋体" w:hAnsi="宋体" w:cs="宋体" w:hint="eastAsia"/>
          <w:bCs/>
          <w:color w:val="000000" w:themeColor="text1"/>
          <w:kern w:val="0"/>
        </w:rPr>
        <w:t>）能力第二</w:t>
      </w:r>
      <w:r w:rsidR="00FA4EE1">
        <w:rPr>
          <w:rFonts w:ascii="宋体" w:hAnsi="宋体" w:cs="宋体" w:hint="eastAsia"/>
          <w:bCs/>
          <w:color w:val="000000" w:themeColor="text1"/>
          <w:kern w:val="0"/>
        </w:rPr>
        <w:t>（</w:t>
      </w:r>
      <w:proofErr w:type="gramStart"/>
      <w:r w:rsidR="00FA4EE1">
        <w:rPr>
          <w:rFonts w:ascii="宋体" w:hAnsi="宋体" w:cs="宋体" w:hint="eastAsia"/>
          <w:bCs/>
          <w:color w:val="000000" w:themeColor="text1"/>
          <w:kern w:val="0"/>
        </w:rPr>
        <w:t>赋分</w:t>
      </w:r>
      <w:proofErr w:type="gramEnd"/>
      <w:r w:rsidR="00FA4EE1">
        <w:rPr>
          <w:rFonts w:ascii="宋体" w:hAnsi="宋体" w:cs="宋体" w:hint="eastAsia"/>
          <w:bCs/>
          <w:color w:val="000000" w:themeColor="text1"/>
          <w:kern w:val="0"/>
        </w:rPr>
        <w:t>40）</w:t>
      </w:r>
    </w:p>
    <w:p w14:paraId="17A0089F" w14:textId="09529D77" w:rsidR="007F4E4B" w:rsidRPr="00FA4EE1" w:rsidRDefault="007F4E4B" w:rsidP="00A66F64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A66F64">
        <w:rPr>
          <w:rFonts w:ascii="宋体" w:hAnsi="宋体" w:cs="宋体" w:hint="eastAsia"/>
          <w:bCs/>
          <w:color w:val="000000" w:themeColor="text1"/>
          <w:kern w:val="0"/>
        </w:rPr>
        <w:t>3</w:t>
      </w:r>
      <w:r>
        <w:rPr>
          <w:rFonts w:ascii="宋体" w:hAnsi="宋体" w:cs="宋体" w:hint="eastAsia"/>
          <w:bCs/>
          <w:color w:val="000000" w:themeColor="text1"/>
          <w:kern w:val="0"/>
        </w:rPr>
        <w:t>）市场地位第三</w:t>
      </w:r>
      <w:r w:rsidR="00FA4EE1">
        <w:rPr>
          <w:rFonts w:ascii="宋体" w:hAnsi="宋体" w:cs="宋体" w:hint="eastAsia"/>
          <w:bCs/>
          <w:color w:val="000000" w:themeColor="text1"/>
          <w:kern w:val="0"/>
        </w:rPr>
        <w:t>（</w:t>
      </w:r>
      <w:proofErr w:type="gramStart"/>
      <w:r w:rsidR="00FA4EE1">
        <w:rPr>
          <w:rFonts w:ascii="宋体" w:hAnsi="宋体" w:cs="宋体" w:hint="eastAsia"/>
          <w:bCs/>
          <w:color w:val="000000" w:themeColor="text1"/>
          <w:kern w:val="0"/>
        </w:rPr>
        <w:t>赋分</w:t>
      </w:r>
      <w:proofErr w:type="gramEnd"/>
      <w:r w:rsidR="00FA4EE1">
        <w:rPr>
          <w:rFonts w:ascii="宋体" w:hAnsi="宋体" w:cs="宋体" w:hint="eastAsia"/>
          <w:bCs/>
          <w:color w:val="000000" w:themeColor="text1"/>
          <w:kern w:val="0"/>
        </w:rPr>
        <w:t>15）</w:t>
      </w:r>
    </w:p>
    <w:p w14:paraId="201F09E7" w14:textId="5070C93A" w:rsidR="00C47FE6" w:rsidRPr="008222AA" w:rsidRDefault="00C47FE6" w:rsidP="00A66F64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实战案例：</w:t>
      </w:r>
      <w:r w:rsidRPr="008222AA">
        <w:rPr>
          <w:rFonts w:ascii="宋体" w:hAnsi="宋体" w:hint="eastAsia"/>
        </w:rPr>
        <w:t>某公司经销商画像</w:t>
      </w:r>
    </w:p>
    <w:p w14:paraId="61CBAEBE" w14:textId="10BA7716" w:rsidR="00C47FE6" w:rsidRPr="008222AA" w:rsidRDefault="00C47FE6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工具应用：</w:t>
      </w:r>
      <w:r w:rsidRPr="008222AA">
        <w:rPr>
          <w:rFonts w:ascii="宋体" w:hAnsi="宋体" w:hint="eastAsia"/>
        </w:rPr>
        <w:t>经销商画像工具</w:t>
      </w:r>
    </w:p>
    <w:p w14:paraId="3746EE91" w14:textId="0CDE0D9A" w:rsidR="00C47FE6" w:rsidRPr="008222AA" w:rsidRDefault="00C47FE6" w:rsidP="008222AA">
      <w:pPr>
        <w:spacing w:before="0" w:after="0" w:line="480" w:lineRule="exact"/>
        <w:rPr>
          <w:rFonts w:ascii="宋体" w:hAnsi="宋体" w:hint="eastAsia"/>
        </w:rPr>
      </w:pPr>
      <w:r w:rsidRPr="008222AA">
        <w:rPr>
          <w:rFonts w:ascii="宋体" w:hAnsi="宋体" w:hint="eastAsia"/>
          <w:b/>
          <w:bCs/>
        </w:rPr>
        <w:t>实战研讨：</w:t>
      </w:r>
      <w:r w:rsidRPr="008222AA">
        <w:rPr>
          <w:rFonts w:ascii="宋体" w:hAnsi="宋体" w:hint="eastAsia"/>
        </w:rPr>
        <w:t>经销商画像</w:t>
      </w:r>
    </w:p>
    <w:p w14:paraId="072FC96A" w14:textId="6F0B044C" w:rsidR="000B3B06" w:rsidRPr="008222AA" w:rsidRDefault="00CC772D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步骤二：</w:t>
      </w:r>
      <w:r w:rsidR="000B3B06" w:rsidRPr="008222AA">
        <w:rPr>
          <w:rFonts w:ascii="宋体" w:hAnsi="宋体" w:cstheme="minorBidi" w:hint="eastAsia"/>
          <w:b/>
          <w:bCs/>
          <w:color w:val="C45911"/>
        </w:rPr>
        <w:t>市场规划与经销商布局</w:t>
      </w:r>
    </w:p>
    <w:p w14:paraId="2781708D" w14:textId="58DD3368" w:rsidR="009B17BB" w:rsidRPr="009B17BB" w:rsidRDefault="009B17BB" w:rsidP="007350C9">
      <w:pPr>
        <w:spacing w:before="0" w:after="0" w:line="480" w:lineRule="exact"/>
        <w:rPr>
          <w:rFonts w:ascii="宋体" w:hAnsi="宋体" w:cs="宋体" w:hint="eastAsia"/>
          <w:b/>
          <w:color w:val="000000" w:themeColor="text1"/>
          <w:kern w:val="0"/>
        </w:rPr>
      </w:pPr>
      <w:r w:rsidRPr="009B17BB">
        <w:rPr>
          <w:rFonts w:ascii="宋体" w:hAnsi="宋体" w:cs="宋体" w:hint="eastAsia"/>
          <w:b/>
          <w:color w:val="000000" w:themeColor="text1"/>
          <w:kern w:val="0"/>
        </w:rPr>
        <w:t>1. 市场规划的3个分类</w:t>
      </w:r>
    </w:p>
    <w:p w14:paraId="44B86B86" w14:textId="3C7C56D9" w:rsidR="007350C9" w:rsidRPr="007350C9" w:rsidRDefault="007350C9" w:rsidP="007350C9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7350C9">
        <w:rPr>
          <w:rFonts w:ascii="宋体" w:hAnsi="宋体" w:cs="宋体" w:hint="eastAsia"/>
          <w:bCs/>
          <w:color w:val="000000" w:themeColor="text1"/>
          <w:kern w:val="0"/>
        </w:rPr>
        <w:t>1</w:t>
      </w:r>
      <w:r w:rsidR="009B17BB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7350C9">
        <w:rPr>
          <w:rFonts w:ascii="宋体" w:hAnsi="宋体" w:cs="宋体" w:hint="eastAsia"/>
          <w:bCs/>
          <w:color w:val="000000" w:themeColor="text1"/>
          <w:kern w:val="0"/>
        </w:rPr>
        <w:t>城市分类——重点城市/潜力城市/优势城市/一般城市</w:t>
      </w:r>
    </w:p>
    <w:p w14:paraId="7201BAC9" w14:textId="455ED4E1" w:rsidR="007350C9" w:rsidRPr="007350C9" w:rsidRDefault="007350C9" w:rsidP="007350C9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7350C9">
        <w:rPr>
          <w:rFonts w:ascii="宋体" w:hAnsi="宋体" w:cs="宋体" w:hint="eastAsia"/>
          <w:bCs/>
          <w:color w:val="000000" w:themeColor="text1"/>
          <w:kern w:val="0"/>
        </w:rPr>
        <w:t>2</w:t>
      </w:r>
      <w:r w:rsidR="009B17BB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7350C9">
        <w:rPr>
          <w:rFonts w:ascii="宋体" w:hAnsi="宋体" w:cs="宋体" w:hint="eastAsia"/>
          <w:bCs/>
          <w:color w:val="000000" w:themeColor="text1"/>
          <w:kern w:val="0"/>
        </w:rPr>
        <w:t>渠道分类——重点渠道/潜力渠道/优势渠道/一般城市</w:t>
      </w:r>
    </w:p>
    <w:p w14:paraId="47679952" w14:textId="5A79E4CD" w:rsidR="007350C9" w:rsidRPr="007350C9" w:rsidRDefault="007350C9" w:rsidP="007350C9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7350C9">
        <w:rPr>
          <w:rFonts w:ascii="宋体" w:hAnsi="宋体" w:cs="宋体" w:hint="eastAsia"/>
          <w:bCs/>
          <w:color w:val="000000" w:themeColor="text1"/>
          <w:kern w:val="0"/>
        </w:rPr>
        <w:t>3</w:t>
      </w:r>
      <w:r w:rsidR="009B17BB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7350C9">
        <w:rPr>
          <w:rFonts w:ascii="宋体" w:hAnsi="宋体" w:cs="宋体" w:hint="eastAsia"/>
          <w:bCs/>
          <w:color w:val="000000" w:themeColor="text1"/>
          <w:kern w:val="0"/>
        </w:rPr>
        <w:t>终端分类——重点终端/潜力终端/优势终端/一般终端</w:t>
      </w:r>
    </w:p>
    <w:p w14:paraId="5F8B492E" w14:textId="624D7F1B" w:rsidR="007350C9" w:rsidRPr="009B17BB" w:rsidRDefault="009B17BB" w:rsidP="007350C9">
      <w:pPr>
        <w:spacing w:before="0" w:after="0" w:line="480" w:lineRule="exact"/>
        <w:rPr>
          <w:rFonts w:ascii="宋体" w:hAnsi="宋体" w:cs="宋体" w:hint="eastAsia"/>
          <w:b/>
          <w:color w:val="000000" w:themeColor="text1"/>
          <w:kern w:val="0"/>
        </w:rPr>
      </w:pPr>
      <w:r w:rsidRPr="009B17BB">
        <w:rPr>
          <w:rFonts w:ascii="宋体" w:hAnsi="宋体" w:cs="宋体" w:hint="eastAsia"/>
          <w:b/>
          <w:color w:val="000000" w:themeColor="text1"/>
          <w:kern w:val="0"/>
        </w:rPr>
        <w:t>2</w:t>
      </w:r>
      <w:r w:rsidR="009B6A2D" w:rsidRPr="009B17BB">
        <w:rPr>
          <w:rFonts w:ascii="宋体" w:hAnsi="宋体" w:cs="宋体" w:hint="eastAsia"/>
          <w:b/>
          <w:color w:val="000000" w:themeColor="text1"/>
          <w:kern w:val="0"/>
        </w:rPr>
        <w:t xml:space="preserve">. </w:t>
      </w:r>
      <w:r w:rsidR="007350C9" w:rsidRPr="009B17BB">
        <w:rPr>
          <w:rFonts w:ascii="宋体" w:hAnsi="宋体" w:cs="宋体" w:hint="eastAsia"/>
          <w:b/>
          <w:color w:val="000000" w:themeColor="text1"/>
          <w:kern w:val="0"/>
        </w:rPr>
        <w:t>经销商布局</w:t>
      </w:r>
      <w:r w:rsidR="00B92086" w:rsidRPr="009B17BB">
        <w:rPr>
          <w:rFonts w:ascii="宋体" w:hAnsi="宋体" w:cs="宋体" w:hint="eastAsia"/>
          <w:b/>
          <w:color w:val="000000" w:themeColor="text1"/>
          <w:kern w:val="0"/>
        </w:rPr>
        <w:t>4种方法</w:t>
      </w:r>
    </w:p>
    <w:p w14:paraId="26179990" w14:textId="0990A232" w:rsidR="009B17BB" w:rsidRPr="009B17BB" w:rsidRDefault="009B17BB" w:rsidP="009B17BB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9B17BB">
        <w:rPr>
          <w:rFonts w:ascii="宋体" w:hAnsi="宋体" w:cs="宋体" w:hint="eastAsia"/>
          <w:bCs/>
          <w:color w:val="000000" w:themeColor="text1"/>
          <w:kern w:val="0"/>
        </w:rPr>
        <w:t>1</w:t>
      </w:r>
      <w:r w:rsidR="00110E87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9B17BB">
        <w:rPr>
          <w:rFonts w:ascii="宋体" w:hAnsi="宋体" w:cs="宋体" w:hint="eastAsia"/>
          <w:bCs/>
          <w:color w:val="000000" w:themeColor="text1"/>
          <w:kern w:val="0"/>
        </w:rPr>
        <w:t>大本营</w:t>
      </w:r>
    </w:p>
    <w:p w14:paraId="726AEFD1" w14:textId="18240D2D" w:rsidR="009B17BB" w:rsidRPr="009B17BB" w:rsidRDefault="009B17BB" w:rsidP="009B17BB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9B17BB">
        <w:rPr>
          <w:rFonts w:ascii="宋体" w:hAnsi="宋体" w:cs="宋体" w:hint="eastAsia"/>
          <w:bCs/>
          <w:color w:val="000000" w:themeColor="text1"/>
          <w:kern w:val="0"/>
        </w:rPr>
        <w:t>2</w:t>
      </w:r>
      <w:r w:rsidR="00110E87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9B17BB">
        <w:rPr>
          <w:rFonts w:ascii="宋体" w:hAnsi="宋体" w:cs="宋体" w:hint="eastAsia"/>
          <w:bCs/>
          <w:color w:val="000000" w:themeColor="text1"/>
          <w:kern w:val="0"/>
        </w:rPr>
        <w:t>采蘑菇</w:t>
      </w:r>
    </w:p>
    <w:p w14:paraId="0B7F2236" w14:textId="1B36F7D1" w:rsidR="009B17BB" w:rsidRPr="009B17BB" w:rsidRDefault="00110E87" w:rsidP="009B17BB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8B7B79">
        <w:rPr>
          <w:rFonts w:cs="微软雅黑"/>
          <w:noProof/>
        </w:rPr>
        <w:drawing>
          <wp:anchor distT="0" distB="0" distL="114300" distR="114300" simplePos="0" relativeHeight="251662336" behindDoc="0" locked="0" layoutInCell="1" allowOverlap="1" wp14:anchorId="60FBAFC7" wp14:editId="120D0E3D">
            <wp:simplePos x="0" y="0"/>
            <wp:positionH relativeFrom="column">
              <wp:posOffset>4504055</wp:posOffset>
            </wp:positionH>
            <wp:positionV relativeFrom="page">
              <wp:posOffset>1217295</wp:posOffset>
            </wp:positionV>
            <wp:extent cx="1752600" cy="1114425"/>
            <wp:effectExtent l="0" t="0" r="0" b="0"/>
            <wp:wrapSquare wrapText="bothSides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A6BE1BFF-5BDC-41F3-B57A-D5BFA82AFD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A6BE1BFF-5BDC-41F3-B57A-D5BFA82AFD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7BB" w:rsidRPr="009B17BB">
        <w:rPr>
          <w:rFonts w:ascii="宋体" w:hAnsi="宋体" w:cs="宋体" w:hint="eastAsia"/>
          <w:bCs/>
          <w:color w:val="000000" w:themeColor="text1"/>
          <w:kern w:val="0"/>
        </w:rPr>
        <w:t>3</w:t>
      </w:r>
      <w:r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="009B17BB" w:rsidRPr="009B17BB">
        <w:rPr>
          <w:rFonts w:ascii="宋体" w:hAnsi="宋体" w:cs="宋体" w:hint="eastAsia"/>
          <w:bCs/>
          <w:color w:val="000000" w:themeColor="text1"/>
          <w:kern w:val="0"/>
        </w:rPr>
        <w:t>制高点</w:t>
      </w:r>
    </w:p>
    <w:p w14:paraId="17712269" w14:textId="3E2A234A" w:rsidR="009B17BB" w:rsidRDefault="009B17BB" w:rsidP="009B17BB">
      <w:pPr>
        <w:spacing w:before="0" w:after="0" w:line="480" w:lineRule="exact"/>
        <w:rPr>
          <w:rFonts w:ascii="宋体" w:hAnsi="宋体" w:cs="宋体" w:hint="eastAsia"/>
          <w:bCs/>
          <w:color w:val="000000" w:themeColor="text1"/>
          <w:kern w:val="0"/>
        </w:rPr>
      </w:pPr>
      <w:r w:rsidRPr="009B17BB">
        <w:rPr>
          <w:rFonts w:ascii="宋体" w:hAnsi="宋体" w:cs="宋体" w:hint="eastAsia"/>
          <w:bCs/>
          <w:color w:val="000000" w:themeColor="text1"/>
          <w:kern w:val="0"/>
        </w:rPr>
        <w:t>4</w:t>
      </w:r>
      <w:r w:rsidR="00110E87">
        <w:rPr>
          <w:rFonts w:ascii="宋体" w:hAnsi="宋体" w:cs="宋体" w:hint="eastAsia"/>
          <w:bCs/>
          <w:color w:val="000000" w:themeColor="text1"/>
          <w:kern w:val="0"/>
        </w:rPr>
        <w:t>）</w:t>
      </w:r>
      <w:r w:rsidRPr="009B17BB">
        <w:rPr>
          <w:rFonts w:ascii="宋体" w:hAnsi="宋体" w:cs="宋体" w:hint="eastAsia"/>
          <w:bCs/>
          <w:color w:val="000000" w:themeColor="text1"/>
          <w:kern w:val="0"/>
        </w:rPr>
        <w:t>放射线</w:t>
      </w:r>
    </w:p>
    <w:p w14:paraId="0FB1C36F" w14:textId="23EEEC49" w:rsidR="009C72F2" w:rsidRPr="008B7B79" w:rsidRDefault="009C72F2" w:rsidP="009B17BB">
      <w:pPr>
        <w:spacing w:before="0" w:after="0" w:line="480" w:lineRule="exact"/>
        <w:rPr>
          <w:rFonts w:cs="微软雅黑"/>
        </w:rPr>
      </w:pPr>
      <w:r w:rsidRPr="006B02E6">
        <w:rPr>
          <w:rFonts w:cs="微软雅黑" w:hint="eastAsia"/>
          <w:b/>
          <w:bCs/>
        </w:rPr>
        <w:t>实战案例：</w:t>
      </w:r>
      <w:r w:rsidRPr="006B02E6">
        <w:rPr>
          <w:rFonts w:cs="微软雅黑" w:hint="eastAsia"/>
        </w:rPr>
        <w:t>某公司市场布局分析</w:t>
      </w:r>
    </w:p>
    <w:p w14:paraId="704AB48A" w14:textId="5D51D646" w:rsidR="00602423" w:rsidRPr="008222AA" w:rsidRDefault="00CC772D" w:rsidP="007350C9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步骤三：</w:t>
      </w:r>
      <w:r w:rsidR="00B23790">
        <w:rPr>
          <w:rFonts w:ascii="宋体" w:hAnsi="宋体" w:cstheme="minorBidi" w:hint="eastAsia"/>
          <w:b/>
          <w:bCs/>
          <w:color w:val="C45911"/>
        </w:rPr>
        <w:t>潜在经销商信息</w:t>
      </w:r>
      <w:r w:rsidR="00602423" w:rsidRPr="008222AA">
        <w:rPr>
          <w:rFonts w:ascii="宋体" w:hAnsi="宋体" w:cstheme="minorBidi" w:hint="eastAsia"/>
          <w:b/>
          <w:bCs/>
          <w:color w:val="C45911"/>
        </w:rPr>
        <w:t>收集</w:t>
      </w:r>
    </w:p>
    <w:p w14:paraId="7F5269AC" w14:textId="0B680264" w:rsidR="00CB09CB" w:rsidRPr="00083AA4" w:rsidRDefault="00A4308B" w:rsidP="00083AA4">
      <w:pPr>
        <w:spacing w:before="0" w:after="0" w:line="480" w:lineRule="exact"/>
        <w:rPr>
          <w:b/>
          <w:color w:val="000000" w:themeColor="text1"/>
        </w:rPr>
      </w:pPr>
      <w:r w:rsidRPr="00110E87">
        <w:rPr>
          <w:rFonts w:ascii="宋体" w:hAnsi="宋体"/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6CA8FE23" wp14:editId="1D8965B3">
            <wp:simplePos x="0" y="0"/>
            <wp:positionH relativeFrom="column">
              <wp:posOffset>4427855</wp:posOffset>
            </wp:positionH>
            <wp:positionV relativeFrom="page">
              <wp:posOffset>6017895</wp:posOffset>
            </wp:positionV>
            <wp:extent cx="1760220" cy="962025"/>
            <wp:effectExtent l="0" t="0" r="0" b="0"/>
            <wp:wrapSquare wrapText="bothSides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747C9C8-39BC-1DFD-375C-7E040FEEF0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747C9C8-39BC-1DFD-375C-7E040FEEF0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AA4" w:rsidRPr="00083AA4">
        <w:rPr>
          <w:rFonts w:hint="eastAsia"/>
          <w:b/>
          <w:color w:val="000000" w:themeColor="text1"/>
        </w:rPr>
        <w:t>——</w:t>
      </w:r>
      <w:r w:rsidR="007350C9" w:rsidRPr="00083AA4">
        <w:rPr>
          <w:rFonts w:hint="eastAsia"/>
          <w:b/>
          <w:color w:val="000000" w:themeColor="text1"/>
        </w:rPr>
        <w:t>情报收集</w:t>
      </w:r>
      <w:r w:rsidR="007350C9" w:rsidRPr="00083AA4">
        <w:rPr>
          <w:rFonts w:hint="eastAsia"/>
          <w:b/>
          <w:color w:val="000000" w:themeColor="text1"/>
        </w:rPr>
        <w:t>4</w:t>
      </w:r>
      <w:r w:rsidR="007350C9" w:rsidRPr="00083AA4">
        <w:rPr>
          <w:rFonts w:hint="eastAsia"/>
          <w:b/>
          <w:color w:val="000000" w:themeColor="text1"/>
        </w:rPr>
        <w:t>个实操</w:t>
      </w:r>
      <w:r w:rsidR="000D2780" w:rsidRPr="00083AA4">
        <w:rPr>
          <w:rFonts w:hint="eastAsia"/>
          <w:b/>
          <w:color w:val="000000" w:themeColor="text1"/>
        </w:rPr>
        <w:t>途径</w:t>
      </w:r>
    </w:p>
    <w:p w14:paraId="3AE2F1EB" w14:textId="45471096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1. 寻找/搜索</w:t>
      </w:r>
    </w:p>
    <w:p w14:paraId="2F67A8A1" w14:textId="77777777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——网络、上游供应商、相关人士介绍、客户推荐</w:t>
      </w:r>
    </w:p>
    <w:p w14:paraId="36BCE8C7" w14:textId="5A4307D3" w:rsidR="00110E87" w:rsidRPr="00A4308B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A4308B">
        <w:rPr>
          <w:rFonts w:ascii="宋体" w:hAnsi="宋体" w:hint="eastAsia"/>
          <w:bCs/>
          <w:color w:val="000000" w:themeColor="text1"/>
        </w:rPr>
        <w:t>2. 暗访</w:t>
      </w:r>
    </w:p>
    <w:p w14:paraId="50EDADAC" w14:textId="37844E36" w:rsidR="00110E87" w:rsidRPr="00110E87" w:rsidRDefault="00A4308B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>
        <w:rPr>
          <w:rFonts w:ascii="宋体" w:hAnsi="宋体" w:hint="eastAsia"/>
          <w:bCs/>
          <w:color w:val="000000" w:themeColor="text1"/>
        </w:rPr>
        <w:t>——</w:t>
      </w:r>
      <w:r w:rsidR="00110E87" w:rsidRPr="00110E87">
        <w:rPr>
          <w:rFonts w:ascii="宋体" w:hAnsi="宋体" w:hint="eastAsia"/>
          <w:bCs/>
          <w:color w:val="000000" w:themeColor="text1"/>
        </w:rPr>
        <w:t>硬件能力</w:t>
      </w:r>
      <w:r>
        <w:rPr>
          <w:rFonts w:ascii="宋体" w:hAnsi="宋体" w:hint="eastAsia"/>
          <w:bCs/>
          <w:color w:val="000000" w:themeColor="text1"/>
        </w:rPr>
        <w:t>、</w:t>
      </w:r>
      <w:r w:rsidR="00110E87" w:rsidRPr="00110E87">
        <w:rPr>
          <w:rFonts w:ascii="宋体" w:hAnsi="宋体" w:hint="eastAsia"/>
          <w:bCs/>
          <w:color w:val="000000" w:themeColor="text1"/>
        </w:rPr>
        <w:t>经营理念</w:t>
      </w:r>
      <w:r>
        <w:rPr>
          <w:rFonts w:ascii="宋体" w:hAnsi="宋体" w:hint="eastAsia"/>
          <w:bCs/>
          <w:color w:val="000000" w:themeColor="text1"/>
        </w:rPr>
        <w:t>、</w:t>
      </w:r>
      <w:r w:rsidR="00110E87" w:rsidRPr="00110E87">
        <w:rPr>
          <w:rFonts w:ascii="宋体" w:hAnsi="宋体" w:hint="eastAsia"/>
          <w:bCs/>
          <w:color w:val="000000" w:themeColor="text1"/>
        </w:rPr>
        <w:t>资金</w:t>
      </w:r>
      <w:r>
        <w:rPr>
          <w:rFonts w:ascii="宋体" w:hAnsi="宋体" w:hint="eastAsia"/>
          <w:bCs/>
          <w:color w:val="000000" w:themeColor="text1"/>
        </w:rPr>
        <w:t>、</w:t>
      </w:r>
      <w:r w:rsidR="00110E87" w:rsidRPr="00110E87">
        <w:rPr>
          <w:rFonts w:ascii="宋体" w:hAnsi="宋体" w:hint="eastAsia"/>
          <w:bCs/>
          <w:color w:val="000000" w:themeColor="text1"/>
        </w:rPr>
        <w:t>人脉</w:t>
      </w:r>
      <w:r>
        <w:rPr>
          <w:rFonts w:ascii="宋体" w:hAnsi="宋体" w:hint="eastAsia"/>
          <w:bCs/>
          <w:color w:val="000000" w:themeColor="text1"/>
        </w:rPr>
        <w:t>、</w:t>
      </w:r>
      <w:r w:rsidR="00110E87" w:rsidRPr="00110E87">
        <w:rPr>
          <w:rFonts w:ascii="宋体" w:hAnsi="宋体" w:hint="eastAsia"/>
          <w:bCs/>
          <w:color w:val="000000" w:themeColor="text1"/>
        </w:rPr>
        <w:t>口碑</w:t>
      </w:r>
    </w:p>
    <w:p w14:paraId="492C8DC7" w14:textId="77777777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110E87">
        <w:rPr>
          <w:rFonts w:ascii="宋体" w:hAnsi="宋体" w:hint="eastAsia"/>
          <w:b/>
          <w:color w:val="000000" w:themeColor="text1"/>
        </w:rPr>
        <w:t>3. 面谈</w:t>
      </w:r>
    </w:p>
    <w:p w14:paraId="4D47F385" w14:textId="0279549B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1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合作意愿：对利润的态度、经营产品的用心度、目前的经营态度、对服务的理解、对新产品推广的理解</w:t>
      </w:r>
    </w:p>
    <w:p w14:paraId="5C560231" w14:textId="7EDD8FF8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2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管理能力：文化程度、股份组成、 下游客户的管理</w:t>
      </w:r>
    </w:p>
    <w:p w14:paraId="6A9EF993" w14:textId="26A0DE21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110E87">
        <w:rPr>
          <w:rFonts w:ascii="宋体" w:hAnsi="宋体" w:hint="eastAsia"/>
          <w:b/>
          <w:color w:val="000000" w:themeColor="text1"/>
        </w:rPr>
        <w:t>4. 实地考察</w:t>
      </w:r>
    </w:p>
    <w:p w14:paraId="6FD96C31" w14:textId="04FD7B18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1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经营面积</w:t>
      </w:r>
    </w:p>
    <w:p w14:paraId="0318944F" w14:textId="47F5644E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2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每天车流量</w:t>
      </w:r>
    </w:p>
    <w:p w14:paraId="60FE3B97" w14:textId="5DAB9983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t>3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品牌</w:t>
      </w:r>
    </w:p>
    <w:p w14:paraId="64E39525" w14:textId="2A384502" w:rsidR="00110E87" w:rsidRPr="00110E87" w:rsidRDefault="00110E87" w:rsidP="00110E8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110E87">
        <w:rPr>
          <w:rFonts w:ascii="宋体" w:hAnsi="宋体" w:hint="eastAsia"/>
          <w:bCs/>
          <w:color w:val="000000" w:themeColor="text1"/>
        </w:rPr>
        <w:lastRenderedPageBreak/>
        <w:t>4</w:t>
      </w:r>
      <w:r>
        <w:rPr>
          <w:rFonts w:ascii="宋体" w:hAnsi="宋体" w:hint="eastAsia"/>
          <w:bCs/>
          <w:color w:val="000000" w:themeColor="text1"/>
        </w:rPr>
        <w:t>）</w:t>
      </w:r>
      <w:r w:rsidRPr="00110E87">
        <w:rPr>
          <w:rFonts w:ascii="宋体" w:hAnsi="宋体" w:hint="eastAsia"/>
          <w:bCs/>
          <w:color w:val="000000" w:themeColor="text1"/>
        </w:rPr>
        <w:t>营业执照</w:t>
      </w:r>
    </w:p>
    <w:p w14:paraId="6DC5FCED" w14:textId="09FDB3B3" w:rsidR="00F50D27" w:rsidRPr="00110E87" w:rsidRDefault="00F50D27" w:rsidP="00110E87">
      <w:pPr>
        <w:spacing w:before="0" w:after="0" w:line="480" w:lineRule="exact"/>
        <w:rPr>
          <w:rFonts w:ascii="宋体" w:hAnsi="宋体" w:hint="eastAsia"/>
        </w:rPr>
      </w:pPr>
      <w:r w:rsidRPr="00110E87">
        <w:rPr>
          <w:rFonts w:ascii="宋体" w:hAnsi="宋体" w:hint="eastAsia"/>
          <w:b/>
          <w:bCs/>
        </w:rPr>
        <w:t>工具应用：</w:t>
      </w:r>
      <w:r w:rsidR="00DE22E5" w:rsidRPr="00110E87">
        <w:rPr>
          <w:rFonts w:ascii="宋体" w:hAnsi="宋体" w:hint="eastAsia"/>
        </w:rPr>
        <w:t>潜在经销商</w:t>
      </w:r>
      <w:r w:rsidR="00F62FC1" w:rsidRPr="00110E87">
        <w:rPr>
          <w:rFonts w:ascii="宋体" w:hAnsi="宋体" w:hint="eastAsia"/>
        </w:rPr>
        <w:t>信息</w:t>
      </w:r>
      <w:r w:rsidR="00DE22E5" w:rsidRPr="00110E87">
        <w:rPr>
          <w:rFonts w:ascii="宋体" w:hAnsi="宋体" w:hint="eastAsia"/>
        </w:rPr>
        <w:t>收集工具——打分表</w:t>
      </w:r>
    </w:p>
    <w:p w14:paraId="7B9A7AF1" w14:textId="4BE17F74" w:rsidR="00F50D27" w:rsidRPr="00110E87" w:rsidRDefault="00F50D27" w:rsidP="008222AA">
      <w:pPr>
        <w:spacing w:before="0" w:after="0" w:line="480" w:lineRule="exact"/>
        <w:rPr>
          <w:rFonts w:ascii="宋体" w:hAnsi="宋体" w:hint="eastAsia"/>
        </w:rPr>
      </w:pPr>
      <w:r w:rsidRPr="00110E87">
        <w:rPr>
          <w:rFonts w:ascii="宋体" w:hAnsi="宋体" w:hint="eastAsia"/>
          <w:b/>
          <w:bCs/>
        </w:rPr>
        <w:t>实战研讨：</w:t>
      </w:r>
      <w:r w:rsidR="00F62FC1" w:rsidRPr="00110E87">
        <w:rPr>
          <w:rFonts w:ascii="宋体" w:hAnsi="宋体" w:hint="eastAsia"/>
        </w:rPr>
        <w:t>潜在经销商信息收集打分表</w:t>
      </w:r>
    </w:p>
    <w:p w14:paraId="06A8EC8A" w14:textId="21E90063" w:rsidR="00602423" w:rsidRDefault="00CC772D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FD43D2">
        <w:rPr>
          <w:rFonts w:ascii="宋体" w:hAnsi="宋体" w:cstheme="minorBidi" w:hint="eastAsia"/>
          <w:b/>
          <w:bCs/>
          <w:color w:val="C45911"/>
        </w:rPr>
        <w:t>步骤四：</w:t>
      </w:r>
      <w:r w:rsidR="00602423" w:rsidRPr="00FD43D2">
        <w:rPr>
          <w:rFonts w:ascii="宋体" w:hAnsi="宋体" w:cstheme="minorBidi" w:hint="eastAsia"/>
          <w:b/>
          <w:bCs/>
          <w:color w:val="C45911"/>
        </w:rPr>
        <w:t>挖掘</w:t>
      </w:r>
      <w:r w:rsidR="00974FB6" w:rsidRPr="00FD43D2">
        <w:rPr>
          <w:rFonts w:ascii="宋体" w:hAnsi="宋体" w:cstheme="minorBidi" w:hint="eastAsia"/>
          <w:b/>
          <w:bCs/>
          <w:color w:val="C45911"/>
        </w:rPr>
        <w:t>经销商</w:t>
      </w:r>
      <w:r w:rsidR="00602423" w:rsidRPr="00FD43D2">
        <w:rPr>
          <w:rFonts w:ascii="宋体" w:hAnsi="宋体" w:cstheme="minorBidi" w:hint="eastAsia"/>
          <w:b/>
          <w:bCs/>
          <w:color w:val="C45911"/>
        </w:rPr>
        <w:t>需求与方案准备</w:t>
      </w:r>
    </w:p>
    <w:p w14:paraId="59E2FE19" w14:textId="7DC8FD09" w:rsidR="00E80667" w:rsidRPr="00915AFB" w:rsidRDefault="00E80667" w:rsidP="00915AFB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915AFB">
        <w:rPr>
          <w:rFonts w:ascii="宋体" w:hAnsi="宋体" w:hint="eastAsia"/>
          <w:b/>
          <w:color w:val="000000" w:themeColor="text1"/>
        </w:rPr>
        <w:t>1</w:t>
      </w:r>
      <w:r w:rsidR="00915AFB">
        <w:rPr>
          <w:rFonts w:ascii="宋体" w:hAnsi="宋体" w:hint="eastAsia"/>
          <w:b/>
          <w:color w:val="000000" w:themeColor="text1"/>
        </w:rPr>
        <w:t xml:space="preserve">. </w:t>
      </w:r>
      <w:r w:rsidRPr="00915AFB">
        <w:rPr>
          <w:rFonts w:ascii="宋体" w:hAnsi="宋体" w:hint="eastAsia"/>
          <w:b/>
          <w:color w:val="000000" w:themeColor="text1"/>
        </w:rPr>
        <w:t>经销商6</w:t>
      </w:r>
      <w:proofErr w:type="gramStart"/>
      <w:r w:rsidRPr="00915AFB">
        <w:rPr>
          <w:rFonts w:ascii="宋体" w:hAnsi="宋体" w:hint="eastAsia"/>
          <w:b/>
          <w:color w:val="000000" w:themeColor="text1"/>
        </w:rPr>
        <w:t>大生存</w:t>
      </w:r>
      <w:proofErr w:type="gramEnd"/>
      <w:r w:rsidRPr="00915AFB">
        <w:rPr>
          <w:rFonts w:ascii="宋体" w:hAnsi="宋体" w:hint="eastAsia"/>
          <w:b/>
          <w:color w:val="000000" w:themeColor="text1"/>
        </w:rPr>
        <w:t>需求</w:t>
      </w:r>
    </w:p>
    <w:p w14:paraId="743AEB48" w14:textId="2B90947F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1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确保高毛利，销量达成</w:t>
      </w:r>
    </w:p>
    <w:p w14:paraId="13612012" w14:textId="0C65D6FB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2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售后服务、保障</w:t>
      </w:r>
    </w:p>
    <w:p w14:paraId="10181035" w14:textId="0C035B41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3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区域稳定品牌授权，低风险</w:t>
      </w:r>
    </w:p>
    <w:p w14:paraId="0632878A" w14:textId="180A9EC9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4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费用核销对帐要及时</w:t>
      </w:r>
    </w:p>
    <w:p w14:paraId="5B867B25" w14:textId="6E26AE2F" w:rsidR="00E80667" w:rsidRPr="00915AFB" w:rsidRDefault="00915AFB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cs="微软雅黑"/>
          <w:bCs/>
          <w:noProof/>
        </w:rPr>
        <w:drawing>
          <wp:anchor distT="0" distB="0" distL="114300" distR="114300" simplePos="0" relativeHeight="251656192" behindDoc="0" locked="0" layoutInCell="1" allowOverlap="1" wp14:anchorId="5602AB57" wp14:editId="50C45267">
            <wp:simplePos x="0" y="0"/>
            <wp:positionH relativeFrom="column">
              <wp:posOffset>4390390</wp:posOffset>
            </wp:positionH>
            <wp:positionV relativeFrom="page">
              <wp:posOffset>1198245</wp:posOffset>
            </wp:positionV>
            <wp:extent cx="1195070" cy="952500"/>
            <wp:effectExtent l="0" t="0" r="0" b="0"/>
            <wp:wrapSquare wrapText="bothSides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8964BE62-5A98-BA3D-36DB-65AE39342F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8964BE62-5A98-BA3D-36DB-65AE39342F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667" w:rsidRPr="00915AFB">
        <w:rPr>
          <w:rFonts w:ascii="宋体" w:hAnsi="宋体" w:hint="eastAsia"/>
          <w:bCs/>
          <w:color w:val="000000" w:themeColor="text1"/>
        </w:rPr>
        <w:t>5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="00E80667" w:rsidRPr="00915AFB">
        <w:rPr>
          <w:rFonts w:ascii="宋体" w:hAnsi="宋体" w:hint="eastAsia"/>
          <w:bCs/>
          <w:color w:val="000000" w:themeColor="text1"/>
        </w:rPr>
        <w:t>人员配置支持</w:t>
      </w:r>
    </w:p>
    <w:p w14:paraId="512F1541" w14:textId="47B953D5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6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市场支持</w:t>
      </w:r>
    </w:p>
    <w:p w14:paraId="164F3E26" w14:textId="22A04A1E" w:rsidR="00E80667" w:rsidRPr="00915AFB" w:rsidRDefault="00E80667" w:rsidP="00915AFB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915AFB">
        <w:rPr>
          <w:rFonts w:ascii="宋体" w:hAnsi="宋体" w:hint="eastAsia"/>
          <w:b/>
          <w:color w:val="000000" w:themeColor="text1"/>
        </w:rPr>
        <w:t>2</w:t>
      </w:r>
      <w:r w:rsidR="00915AFB">
        <w:rPr>
          <w:rFonts w:ascii="宋体" w:hAnsi="宋体" w:hint="eastAsia"/>
          <w:b/>
          <w:color w:val="000000" w:themeColor="text1"/>
        </w:rPr>
        <w:t xml:space="preserve">. </w:t>
      </w:r>
      <w:r w:rsidRPr="00915AFB">
        <w:rPr>
          <w:rFonts w:ascii="宋体" w:hAnsi="宋体" w:hint="eastAsia"/>
          <w:b/>
          <w:color w:val="000000" w:themeColor="text1"/>
        </w:rPr>
        <w:t>经销商5大竞争需求</w:t>
      </w:r>
    </w:p>
    <w:p w14:paraId="791001FB" w14:textId="30C741DA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1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人才瓶颈-人员培训支持</w:t>
      </w:r>
    </w:p>
    <w:p w14:paraId="7628F3A4" w14:textId="203DC20B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2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经营管理指导</w:t>
      </w:r>
    </w:p>
    <w:p w14:paraId="1C17C55A" w14:textId="382B7027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3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多渠道发展</w:t>
      </w:r>
    </w:p>
    <w:p w14:paraId="56FAE164" w14:textId="74B82541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bCs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1689AAAB" wp14:editId="78337CF8">
            <wp:simplePos x="0" y="0"/>
            <wp:positionH relativeFrom="column">
              <wp:posOffset>4156710</wp:posOffset>
            </wp:positionH>
            <wp:positionV relativeFrom="page">
              <wp:posOffset>2903220</wp:posOffset>
            </wp:positionV>
            <wp:extent cx="1812290" cy="1095375"/>
            <wp:effectExtent l="0" t="0" r="0" b="0"/>
            <wp:wrapSquare wrapText="bothSides"/>
            <wp:docPr id="31755401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65281EF-3C35-27B9-662D-2EB6800AB5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65281EF-3C35-27B9-662D-2EB6800AB5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AFB">
        <w:rPr>
          <w:rFonts w:ascii="宋体" w:hAnsi="宋体" w:hint="eastAsia"/>
          <w:bCs/>
          <w:color w:val="000000" w:themeColor="text1"/>
        </w:rPr>
        <w:t>4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独家授权</w:t>
      </w:r>
    </w:p>
    <w:p w14:paraId="71A58F0B" w14:textId="05ECD378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5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资源支持</w:t>
      </w:r>
    </w:p>
    <w:p w14:paraId="776D9167" w14:textId="7A482082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915AFB">
        <w:rPr>
          <w:rFonts w:ascii="宋体" w:hAnsi="宋体" w:hint="eastAsia"/>
          <w:b/>
          <w:color w:val="000000" w:themeColor="text1"/>
        </w:rPr>
        <w:t>3</w:t>
      </w:r>
      <w:r w:rsidR="00915AFB">
        <w:rPr>
          <w:rFonts w:ascii="宋体" w:hAnsi="宋体" w:hint="eastAsia"/>
          <w:b/>
          <w:color w:val="000000" w:themeColor="text1"/>
        </w:rPr>
        <w:t xml:space="preserve">. </w:t>
      </w:r>
      <w:r w:rsidRPr="00915AFB">
        <w:rPr>
          <w:rFonts w:ascii="宋体" w:hAnsi="宋体" w:hint="eastAsia"/>
          <w:b/>
          <w:color w:val="000000" w:themeColor="text1"/>
        </w:rPr>
        <w:t>经销商3大发展需求</w:t>
      </w:r>
    </w:p>
    <w:p w14:paraId="417018B9" w14:textId="6EFBE14E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1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差异化经营</w:t>
      </w:r>
    </w:p>
    <w:p w14:paraId="0471583D" w14:textId="10B62B60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2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开发新公司</w:t>
      </w:r>
    </w:p>
    <w:p w14:paraId="0B52C646" w14:textId="2AEDB004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3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开发新区域</w:t>
      </w:r>
    </w:p>
    <w:p w14:paraId="018D220E" w14:textId="1166C2F7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/>
          <w:color w:val="000000" w:themeColor="text1"/>
        </w:rPr>
      </w:pPr>
      <w:r w:rsidRPr="00915AFB">
        <w:rPr>
          <w:rFonts w:ascii="宋体" w:hAnsi="宋体" w:hint="eastAsia"/>
          <w:b/>
          <w:color w:val="000000" w:themeColor="text1"/>
        </w:rPr>
        <w:t>4</w:t>
      </w:r>
      <w:r w:rsidR="00915AFB">
        <w:rPr>
          <w:rFonts w:ascii="宋体" w:hAnsi="宋体" w:hint="eastAsia"/>
          <w:b/>
          <w:color w:val="000000" w:themeColor="text1"/>
        </w:rPr>
        <w:t xml:space="preserve">. </w:t>
      </w:r>
      <w:r w:rsidRPr="00915AFB">
        <w:rPr>
          <w:rFonts w:ascii="宋体" w:hAnsi="宋体" w:hint="eastAsia"/>
          <w:b/>
          <w:color w:val="000000" w:themeColor="text1"/>
        </w:rPr>
        <w:t>经销商合作方案2大核心内容</w:t>
      </w:r>
    </w:p>
    <w:p w14:paraId="1E603686" w14:textId="6AE18558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1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短期盈利：收入/成本/费用</w:t>
      </w:r>
    </w:p>
    <w:p w14:paraId="1F184C6E" w14:textId="76C382BC" w:rsidR="00E80667" w:rsidRPr="00915AFB" w:rsidRDefault="00E80667" w:rsidP="00E80667">
      <w:pPr>
        <w:spacing w:before="0" w:after="0" w:line="480" w:lineRule="exact"/>
        <w:rPr>
          <w:rFonts w:ascii="宋体" w:hAnsi="宋体" w:hint="eastAsia"/>
          <w:bCs/>
          <w:color w:val="000000" w:themeColor="text1"/>
        </w:rPr>
      </w:pPr>
      <w:r w:rsidRPr="00915AFB">
        <w:rPr>
          <w:rFonts w:ascii="宋体" w:hAnsi="宋体" w:hint="eastAsia"/>
          <w:bCs/>
          <w:color w:val="000000" w:themeColor="text1"/>
        </w:rPr>
        <w:t>2</w:t>
      </w:r>
      <w:r w:rsidR="00FB46EF">
        <w:rPr>
          <w:rFonts w:ascii="宋体" w:hAnsi="宋体" w:hint="eastAsia"/>
          <w:bCs/>
          <w:color w:val="000000" w:themeColor="text1"/>
        </w:rPr>
        <w:t>）</w:t>
      </w:r>
      <w:r w:rsidRPr="00915AFB">
        <w:rPr>
          <w:rFonts w:ascii="宋体" w:hAnsi="宋体" w:hint="eastAsia"/>
          <w:bCs/>
          <w:color w:val="000000" w:themeColor="text1"/>
        </w:rPr>
        <w:t>长期盈利：客户/竞争</w:t>
      </w:r>
    </w:p>
    <w:p w14:paraId="5D4464AB" w14:textId="3D4298BA" w:rsidR="00886DBF" w:rsidRPr="00886DBF" w:rsidRDefault="00886DBF" w:rsidP="00E80667">
      <w:pPr>
        <w:spacing w:before="0" w:after="0" w:line="480" w:lineRule="exact"/>
        <w:rPr>
          <w:rFonts w:asciiTheme="minorEastAsia" w:eastAsiaTheme="minorEastAsia" w:hAnsiTheme="minorEastAsia" w:cs="微软雅黑" w:hint="eastAsia"/>
        </w:rPr>
      </w:pPr>
      <w:r w:rsidRPr="00E80667">
        <w:rPr>
          <w:rFonts w:asciiTheme="minorEastAsia" w:eastAsiaTheme="minorEastAsia" w:hAnsiTheme="minorEastAsia" w:cs="微软雅黑" w:hint="eastAsia"/>
          <w:b/>
          <w:bCs/>
        </w:rPr>
        <w:t>实战研讨：</w:t>
      </w:r>
      <w:r>
        <w:rPr>
          <w:rFonts w:asciiTheme="minorEastAsia" w:eastAsiaTheme="minorEastAsia" w:hAnsiTheme="minorEastAsia" w:cs="微软雅黑" w:hint="eastAsia"/>
        </w:rPr>
        <w:t>制定针对经销商需求的合作方案</w:t>
      </w:r>
    </w:p>
    <w:p w14:paraId="12566390" w14:textId="396D3496" w:rsidR="00602423" w:rsidRPr="00F9100A" w:rsidRDefault="00CC772D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F9100A">
        <w:rPr>
          <w:rFonts w:ascii="宋体" w:hAnsi="宋体" w:cstheme="minorBidi" w:hint="eastAsia"/>
          <w:b/>
          <w:bCs/>
          <w:color w:val="C45911"/>
        </w:rPr>
        <w:t>步骤五：</w:t>
      </w:r>
      <w:r w:rsidR="001D230E" w:rsidRPr="00F9100A">
        <w:rPr>
          <w:rFonts w:ascii="宋体" w:hAnsi="宋体" w:cstheme="minorBidi" w:hint="eastAsia"/>
          <w:b/>
          <w:bCs/>
          <w:color w:val="C45911"/>
        </w:rPr>
        <w:t>潜在经销商</w:t>
      </w:r>
      <w:r w:rsidR="00602423" w:rsidRPr="00F9100A">
        <w:rPr>
          <w:rFonts w:ascii="宋体" w:hAnsi="宋体" w:cstheme="minorBidi" w:hint="eastAsia"/>
          <w:b/>
          <w:bCs/>
          <w:color w:val="C45911"/>
        </w:rPr>
        <w:t>谈判与异议处理</w:t>
      </w:r>
    </w:p>
    <w:p w14:paraId="397E2AEF" w14:textId="797ACA14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245CD4">
        <w:rPr>
          <w:rFonts w:ascii="宋体" w:hAnsi="宋体" w:cs="微软雅黑" w:hint="eastAsia"/>
          <w:b/>
          <w:bCs/>
        </w:rPr>
        <w:t>1</w:t>
      </w:r>
      <w:r>
        <w:rPr>
          <w:rFonts w:ascii="宋体" w:hAnsi="宋体" w:cs="微软雅黑" w:hint="eastAsia"/>
          <w:b/>
          <w:bCs/>
        </w:rPr>
        <w:t xml:space="preserve">. </w:t>
      </w:r>
      <w:r w:rsidRPr="00245CD4">
        <w:rPr>
          <w:rFonts w:ascii="宋体" w:hAnsi="宋体" w:cs="微软雅黑" w:hint="eastAsia"/>
          <w:b/>
          <w:bCs/>
        </w:rPr>
        <w:t>经销商谈判5大核心条款</w:t>
      </w:r>
    </w:p>
    <w:p w14:paraId="3841EA6B" w14:textId="2A2C2D6B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1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销售目标与返利</w:t>
      </w:r>
    </w:p>
    <w:p w14:paraId="53CACB4F" w14:textId="08CD414E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2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授权方式</w:t>
      </w:r>
    </w:p>
    <w:p w14:paraId="25E677A2" w14:textId="02F03C76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3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库存与结款方式</w:t>
      </w:r>
    </w:p>
    <w:p w14:paraId="158844D7" w14:textId="6894A0E1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lastRenderedPageBreak/>
        <w:t>4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保证金</w:t>
      </w:r>
    </w:p>
    <w:p w14:paraId="27C5AE6B" w14:textId="1F507F4E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5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人员/费用支持</w:t>
      </w:r>
    </w:p>
    <w:p w14:paraId="65C10F31" w14:textId="0D89D366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245CD4">
        <w:rPr>
          <w:rFonts w:ascii="宋体" w:hAnsi="宋体" w:cs="微软雅黑" w:hint="eastAsia"/>
          <w:b/>
          <w:bCs/>
        </w:rPr>
        <w:t>2</w:t>
      </w:r>
      <w:r>
        <w:rPr>
          <w:rFonts w:ascii="宋体" w:hAnsi="宋体" w:cs="微软雅黑" w:hint="eastAsia"/>
          <w:b/>
          <w:bCs/>
        </w:rPr>
        <w:t xml:space="preserve">. </w:t>
      </w:r>
      <w:r w:rsidRPr="00245CD4">
        <w:rPr>
          <w:rFonts w:ascii="宋体" w:hAnsi="宋体" w:cs="微软雅黑" w:hint="eastAsia"/>
          <w:b/>
          <w:bCs/>
        </w:rPr>
        <w:t>经销商5大常见合作异议</w:t>
      </w:r>
    </w:p>
    <w:p w14:paraId="3A70C037" w14:textId="598DAA41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1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目标太高了</w:t>
      </w:r>
    </w:p>
    <w:p w14:paraId="128AC9A9" w14:textId="0CE9213E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2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毛利太低了</w:t>
      </w:r>
    </w:p>
    <w:p w14:paraId="71671D67" w14:textId="15D278EA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3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给赊销</w:t>
      </w:r>
    </w:p>
    <w:p w14:paraId="1BDFDD6D" w14:textId="2288EEC5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4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人员和市场费用再配多点</w:t>
      </w:r>
    </w:p>
    <w:p w14:paraId="763E4C60" w14:textId="1D6FC250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245CD4">
        <w:rPr>
          <w:rFonts w:ascii="宋体" w:hAnsi="宋体" w:cs="微软雅黑" w:hint="eastAsia"/>
          <w:b/>
          <w:bCs/>
        </w:rPr>
        <w:t>3</w:t>
      </w:r>
      <w:r>
        <w:rPr>
          <w:rFonts w:ascii="宋体" w:hAnsi="宋体" w:cs="微软雅黑" w:hint="eastAsia"/>
          <w:b/>
          <w:bCs/>
        </w:rPr>
        <w:t xml:space="preserve">. </w:t>
      </w:r>
      <w:r w:rsidRPr="00245CD4">
        <w:rPr>
          <w:rFonts w:ascii="宋体" w:hAnsi="宋体" w:cs="微软雅黑" w:hint="eastAsia"/>
          <w:b/>
          <w:bCs/>
        </w:rPr>
        <w:t>经销常见异议处理三大方法</w:t>
      </w:r>
    </w:p>
    <w:p w14:paraId="4F04FE67" w14:textId="05CC0265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1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利益分析法</w:t>
      </w:r>
    </w:p>
    <w:p w14:paraId="0DA09541" w14:textId="3F480B89" w:rsidR="00245CD4" w:rsidRP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2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提供证据法</w:t>
      </w:r>
    </w:p>
    <w:p w14:paraId="4F47DE7E" w14:textId="7CBF3058" w:rsidR="00245CD4" w:rsidRDefault="00245CD4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245CD4">
        <w:rPr>
          <w:rFonts w:ascii="宋体" w:hAnsi="宋体" w:cs="微软雅黑" w:hint="eastAsia"/>
        </w:rPr>
        <w:t>3</w:t>
      </w:r>
      <w:r w:rsidR="00FB46EF">
        <w:rPr>
          <w:rFonts w:ascii="宋体" w:hAnsi="宋体" w:cs="微软雅黑" w:hint="eastAsia"/>
        </w:rPr>
        <w:t>）</w:t>
      </w:r>
      <w:r w:rsidRPr="00245CD4">
        <w:rPr>
          <w:rFonts w:ascii="宋体" w:hAnsi="宋体" w:cs="微软雅黑" w:hint="eastAsia"/>
        </w:rPr>
        <w:t>扬长避短法</w:t>
      </w:r>
    </w:p>
    <w:p w14:paraId="21CC9692" w14:textId="3EB5609B" w:rsidR="00BC2066" w:rsidRPr="008222AA" w:rsidRDefault="00BC2066" w:rsidP="00245CD4">
      <w:pPr>
        <w:spacing w:before="0" w:after="0" w:line="480" w:lineRule="exact"/>
        <w:rPr>
          <w:rFonts w:ascii="宋体" w:hAnsi="宋体" w:cs="微软雅黑" w:hint="eastAsia"/>
        </w:rPr>
      </w:pPr>
      <w:r w:rsidRPr="008222AA">
        <w:rPr>
          <w:rFonts w:ascii="宋体" w:hAnsi="宋体" w:cs="微软雅黑" w:hint="eastAsia"/>
          <w:b/>
          <w:bCs/>
        </w:rPr>
        <w:t>实战案例：</w:t>
      </w:r>
      <w:r w:rsidRPr="008222AA">
        <w:rPr>
          <w:rFonts w:ascii="宋体" w:hAnsi="宋体" w:cs="微软雅黑" w:hint="eastAsia"/>
        </w:rPr>
        <w:t>棉花价格谈判</w:t>
      </w:r>
    </w:p>
    <w:p w14:paraId="40B92180" w14:textId="11A14BE1" w:rsidR="00BC2066" w:rsidRPr="008222AA" w:rsidRDefault="00BC2066" w:rsidP="008222AA">
      <w:pPr>
        <w:spacing w:before="0" w:after="0" w:line="480" w:lineRule="exact"/>
        <w:rPr>
          <w:rFonts w:ascii="宋体" w:hAnsi="宋体" w:cs="微软雅黑" w:hint="eastAsia"/>
        </w:rPr>
      </w:pPr>
      <w:r w:rsidRPr="008222AA">
        <w:rPr>
          <w:rFonts w:ascii="宋体" w:hAnsi="宋体" w:cs="微软雅黑" w:hint="eastAsia"/>
          <w:b/>
          <w:bCs/>
        </w:rPr>
        <w:t>实战研讨：</w:t>
      </w:r>
      <w:r w:rsidRPr="008222AA">
        <w:rPr>
          <w:rFonts w:ascii="宋体" w:hAnsi="宋体" w:cs="微软雅黑" w:hint="eastAsia"/>
        </w:rPr>
        <w:t>常见</w:t>
      </w:r>
      <w:r w:rsidR="0039723C" w:rsidRPr="008222AA">
        <w:rPr>
          <w:rFonts w:ascii="宋体" w:hAnsi="宋体" w:cs="微软雅黑" w:hint="eastAsia"/>
        </w:rPr>
        <w:t>经销商</w:t>
      </w:r>
      <w:r w:rsidRPr="008222AA">
        <w:rPr>
          <w:rFonts w:ascii="宋体" w:hAnsi="宋体" w:cs="微软雅黑" w:hint="eastAsia"/>
        </w:rPr>
        <w:t>异议以及处理方法</w:t>
      </w:r>
    </w:p>
    <w:p w14:paraId="40A2B27C" w14:textId="595472FA" w:rsidR="000B3B06" w:rsidRPr="008222AA" w:rsidRDefault="00BC2066" w:rsidP="008222AA">
      <w:pPr>
        <w:spacing w:before="0" w:after="0" w:line="480" w:lineRule="exact"/>
        <w:rPr>
          <w:rFonts w:ascii="宋体" w:hAnsi="宋体" w:cs="微软雅黑" w:hint="eastAsia"/>
        </w:rPr>
      </w:pPr>
      <w:r w:rsidRPr="008222AA">
        <w:rPr>
          <w:rFonts w:ascii="宋体" w:hAnsi="宋体" w:cs="微软雅黑" w:hint="eastAsia"/>
          <w:b/>
          <w:bCs/>
        </w:rPr>
        <w:t>工具应用：</w:t>
      </w:r>
      <w:r w:rsidRPr="008222AA">
        <w:rPr>
          <w:rFonts w:ascii="宋体" w:hAnsi="宋体" w:cs="微软雅黑" w:hint="eastAsia"/>
        </w:rPr>
        <w:t>FABE销售工具、</w:t>
      </w:r>
      <w:r w:rsidR="00992257" w:rsidRPr="008222AA">
        <w:rPr>
          <w:rFonts w:ascii="宋体" w:hAnsi="宋体" w:cs="微软雅黑" w:hint="eastAsia"/>
        </w:rPr>
        <w:t>经销商</w:t>
      </w:r>
      <w:r w:rsidRPr="008222AA">
        <w:rPr>
          <w:rFonts w:ascii="宋体" w:hAnsi="宋体" w:cs="微软雅黑" w:hint="eastAsia"/>
        </w:rPr>
        <w:t>异议处理</w:t>
      </w:r>
    </w:p>
    <w:p w14:paraId="1E0F8463" w14:textId="77777777" w:rsidR="00A66F64" w:rsidRDefault="00A66F64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72E79B48" w14:textId="1DD7F9C7" w:rsidR="002552DD" w:rsidRPr="008222AA" w:rsidRDefault="002552DD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8222AA">
        <w:rPr>
          <w:rFonts w:ascii="宋体" w:hAnsi="宋体" w:hint="eastAsia"/>
          <w:b/>
          <w:color w:val="1F4E79"/>
        </w:rPr>
        <w:t>第</w:t>
      </w:r>
      <w:r w:rsidR="00D14069">
        <w:rPr>
          <w:rFonts w:ascii="宋体" w:hAnsi="宋体" w:hint="eastAsia"/>
          <w:b/>
          <w:color w:val="1F4E79"/>
        </w:rPr>
        <w:t>三</w:t>
      </w:r>
      <w:r w:rsidRPr="008222AA">
        <w:rPr>
          <w:rFonts w:ascii="宋体" w:hAnsi="宋体" w:hint="eastAsia"/>
          <w:b/>
          <w:color w:val="1F4E79"/>
        </w:rPr>
        <w:t>讲：经销商管理</w:t>
      </w:r>
    </w:p>
    <w:p w14:paraId="659649EF" w14:textId="63F6AE8E" w:rsidR="002D3972" w:rsidRPr="008222AA" w:rsidRDefault="007F6424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="微软雅黑"/>
          <w:noProof/>
        </w:rPr>
        <w:drawing>
          <wp:anchor distT="0" distB="0" distL="114300" distR="114300" simplePos="0" relativeHeight="251658240" behindDoc="0" locked="0" layoutInCell="1" allowOverlap="1" wp14:anchorId="70B254EA" wp14:editId="4830719A">
            <wp:simplePos x="0" y="0"/>
            <wp:positionH relativeFrom="column">
              <wp:posOffset>3814445</wp:posOffset>
            </wp:positionH>
            <wp:positionV relativeFrom="page">
              <wp:posOffset>3417570</wp:posOffset>
            </wp:positionV>
            <wp:extent cx="2252980" cy="1066800"/>
            <wp:effectExtent l="0" t="0" r="0" b="0"/>
            <wp:wrapSquare wrapText="bothSides"/>
            <wp:docPr id="2143098250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13582EF-D143-68F6-C427-AE4E491519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13582EF-D143-68F6-C427-AE4E491519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972" w:rsidRPr="008222AA">
        <w:rPr>
          <w:rFonts w:ascii="宋体" w:hAnsi="宋体" w:cstheme="minorBidi" w:hint="eastAsia"/>
          <w:b/>
          <w:bCs/>
          <w:color w:val="C45911"/>
        </w:rPr>
        <w:t>一、经销商日常管理</w:t>
      </w:r>
    </w:p>
    <w:p w14:paraId="63E3AB88" w14:textId="21F07B1D" w:rsidR="007D058C" w:rsidRPr="007D058C" w:rsidRDefault="00B13A99" w:rsidP="007D058C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7D058C">
        <w:rPr>
          <w:rFonts w:ascii="宋体" w:hAnsi="宋体" w:cs="微软雅黑" w:hint="eastAsia"/>
          <w:b/>
          <w:bCs/>
        </w:rPr>
        <w:t>1</w:t>
      </w:r>
      <w:r w:rsidR="007C00F5" w:rsidRPr="007D058C">
        <w:rPr>
          <w:rFonts w:ascii="宋体" w:hAnsi="宋体" w:cs="微软雅黑" w:hint="eastAsia"/>
          <w:b/>
          <w:bCs/>
        </w:rPr>
        <w:t xml:space="preserve">. </w:t>
      </w:r>
      <w:r w:rsidR="00A87EB4" w:rsidRPr="007D058C">
        <w:rPr>
          <w:rFonts w:ascii="宋体" w:hAnsi="宋体" w:cs="微软雅黑" w:hint="eastAsia"/>
          <w:b/>
          <w:bCs/>
        </w:rPr>
        <w:t>经销商</w:t>
      </w:r>
      <w:r w:rsidR="007D058C">
        <w:rPr>
          <w:rFonts w:ascii="宋体" w:hAnsi="宋体" w:cs="微软雅黑" w:hint="eastAsia"/>
          <w:b/>
          <w:bCs/>
        </w:rPr>
        <w:t>4大</w:t>
      </w:r>
      <w:r w:rsidR="00A87EB4" w:rsidRPr="007D058C">
        <w:rPr>
          <w:rFonts w:ascii="宋体" w:hAnsi="宋体" w:cs="微软雅黑" w:hint="eastAsia"/>
          <w:b/>
          <w:bCs/>
        </w:rPr>
        <w:t>分类</w:t>
      </w:r>
    </w:p>
    <w:p w14:paraId="2A229EA6" w14:textId="6F658B9A" w:rsidR="007D058C" w:rsidRDefault="007D058C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1）</w:t>
      </w:r>
      <w:r w:rsidR="00A87EB4" w:rsidRPr="008222AA">
        <w:rPr>
          <w:rFonts w:ascii="宋体" w:hAnsi="宋体" w:cs="微软雅黑" w:hint="eastAsia"/>
        </w:rPr>
        <w:t>重点经销商</w:t>
      </w:r>
    </w:p>
    <w:p w14:paraId="009176E1" w14:textId="47F3CF53" w:rsidR="007D058C" w:rsidRDefault="007D058C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2）</w:t>
      </w:r>
      <w:r w:rsidR="00A87EB4" w:rsidRPr="008222AA">
        <w:rPr>
          <w:rFonts w:ascii="宋体" w:hAnsi="宋体" w:cs="微软雅黑" w:hint="eastAsia"/>
        </w:rPr>
        <w:t>潜力经销商</w:t>
      </w:r>
    </w:p>
    <w:p w14:paraId="358A263D" w14:textId="12BF1776" w:rsidR="007D058C" w:rsidRDefault="007D058C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3）</w:t>
      </w:r>
      <w:r w:rsidR="00A87EB4" w:rsidRPr="008222AA">
        <w:rPr>
          <w:rFonts w:ascii="宋体" w:hAnsi="宋体" w:cs="微软雅黑" w:hint="eastAsia"/>
        </w:rPr>
        <w:t>优势经销</w:t>
      </w:r>
    </w:p>
    <w:p w14:paraId="743C8E67" w14:textId="787DF223" w:rsidR="00A87EB4" w:rsidRPr="008222AA" w:rsidRDefault="007D058C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4）</w:t>
      </w:r>
      <w:r w:rsidR="00A87EB4" w:rsidRPr="008222AA">
        <w:rPr>
          <w:rFonts w:ascii="宋体" w:hAnsi="宋体" w:cs="微软雅黑" w:hint="eastAsia"/>
        </w:rPr>
        <w:t>一般经销商</w:t>
      </w:r>
    </w:p>
    <w:p w14:paraId="2BB65A99" w14:textId="3D4D13F9" w:rsidR="00B13A99" w:rsidRPr="00784D35" w:rsidRDefault="00B13A99" w:rsidP="008222AA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784D35">
        <w:rPr>
          <w:rFonts w:ascii="宋体" w:hAnsi="宋体" w:cs="微软雅黑" w:hint="eastAsia"/>
          <w:b/>
          <w:bCs/>
        </w:rPr>
        <w:t>2</w:t>
      </w:r>
      <w:r w:rsidR="007C00F5">
        <w:rPr>
          <w:rFonts w:ascii="宋体" w:hAnsi="宋体" w:cs="微软雅黑" w:hint="eastAsia"/>
          <w:b/>
          <w:bCs/>
        </w:rPr>
        <w:t xml:space="preserve">. </w:t>
      </w:r>
      <w:r w:rsidRPr="00784D35">
        <w:rPr>
          <w:rFonts w:ascii="宋体" w:hAnsi="宋体" w:cs="微软雅黑" w:hint="eastAsia"/>
          <w:b/>
          <w:bCs/>
        </w:rPr>
        <w:t>经销商日常管理</w:t>
      </w:r>
      <w:r w:rsidR="007D058C">
        <w:rPr>
          <w:rFonts w:ascii="宋体" w:hAnsi="宋体" w:cs="微软雅黑" w:hint="eastAsia"/>
          <w:b/>
          <w:bCs/>
        </w:rPr>
        <w:t>5</w:t>
      </w:r>
      <w:r w:rsidRPr="00784D35">
        <w:rPr>
          <w:rFonts w:ascii="宋体" w:hAnsi="宋体" w:cs="微软雅黑" w:hint="eastAsia"/>
          <w:b/>
          <w:bCs/>
        </w:rPr>
        <w:t>大内容</w:t>
      </w:r>
    </w:p>
    <w:p w14:paraId="7C660690" w14:textId="16C169F1" w:rsidR="00784D35" w:rsidRPr="00784D35" w:rsidRDefault="00784D35" w:rsidP="00784D35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784D35">
        <w:rPr>
          <w:rFonts w:ascii="宋体" w:hAnsi="宋体" w:cs="微软雅黑" w:hint="eastAsia"/>
          <w:kern w:val="0"/>
        </w:rPr>
        <w:t>1</w:t>
      </w:r>
      <w:r w:rsidR="009B6A2D">
        <w:rPr>
          <w:rFonts w:ascii="宋体" w:hAnsi="宋体" w:cs="微软雅黑" w:hint="eastAsia"/>
          <w:kern w:val="0"/>
        </w:rPr>
        <w:t>）</w:t>
      </w:r>
      <w:r w:rsidRPr="00784D35">
        <w:rPr>
          <w:rFonts w:ascii="宋体" w:hAnsi="宋体" w:cs="微软雅黑" w:hint="eastAsia"/>
          <w:kern w:val="0"/>
        </w:rPr>
        <w:t>目标管理</w:t>
      </w:r>
    </w:p>
    <w:p w14:paraId="7116B6C0" w14:textId="3BE248B0" w:rsidR="00784D35" w:rsidRPr="00784D35" w:rsidRDefault="00784D35" w:rsidP="00784D35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784D35">
        <w:rPr>
          <w:rFonts w:ascii="宋体" w:hAnsi="宋体" w:cs="微软雅黑" w:hint="eastAsia"/>
          <w:kern w:val="0"/>
        </w:rPr>
        <w:t>2</w:t>
      </w:r>
      <w:r w:rsidR="009B6A2D">
        <w:rPr>
          <w:rFonts w:ascii="宋体" w:hAnsi="宋体" w:cs="微软雅黑" w:hint="eastAsia"/>
          <w:kern w:val="0"/>
        </w:rPr>
        <w:t>）</w:t>
      </w:r>
      <w:r w:rsidRPr="00784D35">
        <w:rPr>
          <w:rFonts w:ascii="宋体" w:hAnsi="宋体" w:cs="微软雅黑" w:hint="eastAsia"/>
          <w:kern w:val="0"/>
        </w:rPr>
        <w:t>进销存管理</w:t>
      </w:r>
    </w:p>
    <w:p w14:paraId="0F6DC815" w14:textId="155CD05C" w:rsidR="00784D35" w:rsidRPr="00784D35" w:rsidRDefault="00784D35" w:rsidP="00784D35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784D35">
        <w:rPr>
          <w:rFonts w:ascii="宋体" w:hAnsi="宋体" w:cs="微软雅黑" w:hint="eastAsia"/>
          <w:kern w:val="0"/>
        </w:rPr>
        <w:t>3</w:t>
      </w:r>
      <w:r w:rsidR="009B6A2D">
        <w:rPr>
          <w:rFonts w:ascii="宋体" w:hAnsi="宋体" w:cs="微软雅黑" w:hint="eastAsia"/>
          <w:kern w:val="0"/>
        </w:rPr>
        <w:t>）</w:t>
      </w:r>
      <w:r w:rsidRPr="00784D35">
        <w:rPr>
          <w:rFonts w:ascii="宋体" w:hAnsi="宋体" w:cs="微软雅黑" w:hint="eastAsia"/>
          <w:kern w:val="0"/>
        </w:rPr>
        <w:t>终端管理</w:t>
      </w:r>
    </w:p>
    <w:p w14:paraId="01A18980" w14:textId="3A016E71" w:rsidR="00784D35" w:rsidRPr="00784D35" w:rsidRDefault="00784D35" w:rsidP="00784D35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784D35">
        <w:rPr>
          <w:rFonts w:ascii="宋体" w:hAnsi="宋体" w:cs="微软雅黑" w:hint="eastAsia"/>
          <w:kern w:val="0"/>
        </w:rPr>
        <w:t>4</w:t>
      </w:r>
      <w:r w:rsidR="009B6A2D">
        <w:rPr>
          <w:rFonts w:ascii="宋体" w:hAnsi="宋体" w:cs="微软雅黑" w:hint="eastAsia"/>
          <w:kern w:val="0"/>
        </w:rPr>
        <w:t>）</w:t>
      </w:r>
      <w:r w:rsidRPr="00784D35">
        <w:rPr>
          <w:rFonts w:ascii="宋体" w:hAnsi="宋体" w:cs="微软雅黑" w:hint="eastAsia"/>
          <w:kern w:val="0"/>
        </w:rPr>
        <w:t>新品卖进</w:t>
      </w:r>
    </w:p>
    <w:p w14:paraId="6A4C32BF" w14:textId="12B8D493" w:rsidR="00784D35" w:rsidRDefault="00784D35" w:rsidP="00784D35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784D35">
        <w:rPr>
          <w:rFonts w:ascii="宋体" w:hAnsi="宋体" w:cs="微软雅黑" w:hint="eastAsia"/>
          <w:kern w:val="0"/>
        </w:rPr>
        <w:t>5</w:t>
      </w:r>
      <w:r w:rsidR="009B6A2D">
        <w:rPr>
          <w:rFonts w:ascii="宋体" w:hAnsi="宋体" w:cs="微软雅黑" w:hint="eastAsia"/>
          <w:kern w:val="0"/>
        </w:rPr>
        <w:t>）</w:t>
      </w:r>
      <w:r w:rsidRPr="00784D35">
        <w:rPr>
          <w:rFonts w:ascii="宋体" w:hAnsi="宋体" w:cs="微软雅黑" w:hint="eastAsia"/>
          <w:kern w:val="0"/>
        </w:rPr>
        <w:t>促销管理</w:t>
      </w:r>
    </w:p>
    <w:p w14:paraId="3E092A11" w14:textId="5B34BD8F" w:rsidR="00AC360A" w:rsidRPr="008222AA" w:rsidRDefault="00AC360A" w:rsidP="00784D35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theme="minorBidi" w:hint="eastAsia"/>
          <w:b/>
          <w:bCs/>
          <w:color w:val="C45911"/>
        </w:rPr>
        <w:t>二、经销商联合生意计划</w:t>
      </w:r>
    </w:p>
    <w:p w14:paraId="78E0CAFF" w14:textId="28C48EF5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7C00F5">
        <w:rPr>
          <w:rFonts w:ascii="宋体" w:hAnsi="宋体" w:cs="微软雅黑" w:hint="eastAsia"/>
          <w:b/>
          <w:bCs/>
        </w:rPr>
        <w:t>1</w:t>
      </w:r>
      <w:r>
        <w:rPr>
          <w:rFonts w:ascii="宋体" w:hAnsi="宋体" w:cs="微软雅黑" w:hint="eastAsia"/>
          <w:b/>
          <w:bCs/>
        </w:rPr>
        <w:t xml:space="preserve">. </w:t>
      </w:r>
      <w:r w:rsidRPr="007C00F5">
        <w:rPr>
          <w:rFonts w:ascii="宋体" w:hAnsi="宋体" w:cs="微软雅黑" w:hint="eastAsia"/>
          <w:b/>
          <w:bCs/>
        </w:rPr>
        <w:t>经销商联合生意计划3大内容</w:t>
      </w:r>
    </w:p>
    <w:p w14:paraId="62D88C53" w14:textId="73A87CC9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lastRenderedPageBreak/>
        <w:t>1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业绩与运作回顾</w:t>
      </w:r>
    </w:p>
    <w:p w14:paraId="288C3760" w14:textId="146BDB45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2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下阶段生意机会点/生意目标/工作任务</w:t>
      </w:r>
    </w:p>
    <w:p w14:paraId="263534F2" w14:textId="6FC6F3B9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3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双方沟通下一步的工作开展</w:t>
      </w:r>
    </w:p>
    <w:p w14:paraId="623CDDF0" w14:textId="651A67C8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7C00F5">
        <w:rPr>
          <w:rFonts w:ascii="宋体" w:hAnsi="宋体" w:cs="微软雅黑" w:hint="eastAsia"/>
          <w:b/>
          <w:bCs/>
        </w:rPr>
        <w:t>2</w:t>
      </w:r>
      <w:r>
        <w:rPr>
          <w:rFonts w:ascii="宋体" w:hAnsi="宋体" w:cs="微软雅黑" w:hint="eastAsia"/>
          <w:b/>
          <w:bCs/>
        </w:rPr>
        <w:t xml:space="preserve">. </w:t>
      </w:r>
      <w:r w:rsidRPr="007C00F5">
        <w:rPr>
          <w:rFonts w:ascii="宋体" w:hAnsi="宋体" w:cs="微软雅黑" w:hint="eastAsia"/>
          <w:b/>
          <w:bCs/>
        </w:rPr>
        <w:t>经销商联合生意计划3大应用场景</w:t>
      </w:r>
    </w:p>
    <w:p w14:paraId="541B189A" w14:textId="7184614E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1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月度联合生意计划</w:t>
      </w:r>
    </w:p>
    <w:p w14:paraId="2E8BB2AC" w14:textId="58C3B915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2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季度联合生意计划</w:t>
      </w:r>
    </w:p>
    <w:p w14:paraId="40524B73" w14:textId="0AB012C0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3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年度联合生意计划</w:t>
      </w:r>
    </w:p>
    <w:p w14:paraId="302541E3" w14:textId="10F2DC88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7C00F5">
        <w:rPr>
          <w:rFonts w:ascii="宋体" w:hAnsi="宋体" w:cs="微软雅黑" w:hint="eastAsia"/>
          <w:b/>
          <w:bCs/>
        </w:rPr>
        <w:t>3</w:t>
      </w:r>
      <w:r>
        <w:rPr>
          <w:rFonts w:ascii="宋体" w:hAnsi="宋体" w:cs="微软雅黑" w:hint="eastAsia"/>
          <w:b/>
          <w:bCs/>
        </w:rPr>
        <w:t xml:space="preserve">. </w:t>
      </w:r>
      <w:r w:rsidRPr="007C00F5">
        <w:rPr>
          <w:rFonts w:ascii="宋体" w:hAnsi="宋体" w:cs="微软雅黑" w:hint="eastAsia"/>
          <w:b/>
          <w:bCs/>
        </w:rPr>
        <w:t>经销商联合生意计划落地4大关键点</w:t>
      </w:r>
    </w:p>
    <w:p w14:paraId="205D6367" w14:textId="6E8DF1CB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1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数据支持</w:t>
      </w:r>
    </w:p>
    <w:p w14:paraId="39BB3A43" w14:textId="530A5618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2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形成习惯</w:t>
      </w:r>
    </w:p>
    <w:p w14:paraId="5EB6FFFE" w14:textId="1B1189BC" w:rsidR="007C00F5" w:rsidRPr="007C00F5" w:rsidRDefault="009F4A0E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8222AA">
        <w:rPr>
          <w:rFonts w:ascii="宋体" w:hAnsi="宋体" w:cs="微软雅黑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A97DFD0" wp14:editId="24A88D7E">
            <wp:simplePos x="0" y="0"/>
            <wp:positionH relativeFrom="column">
              <wp:posOffset>3801110</wp:posOffset>
            </wp:positionH>
            <wp:positionV relativeFrom="page">
              <wp:posOffset>1750695</wp:posOffset>
            </wp:positionV>
            <wp:extent cx="2301875" cy="1295400"/>
            <wp:effectExtent l="0" t="0" r="0" b="0"/>
            <wp:wrapSquare wrapText="bothSides"/>
            <wp:docPr id="201568094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6A4115EE-95BE-6BCC-D8B8-91E8C7B00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6A4115EE-95BE-6BCC-D8B8-91E8C7B00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0F5" w:rsidRPr="007C00F5">
        <w:rPr>
          <w:rFonts w:ascii="宋体" w:hAnsi="宋体" w:cs="微软雅黑" w:hint="eastAsia"/>
        </w:rPr>
        <w:t>3</w:t>
      </w:r>
      <w:r w:rsidR="009B6A2D">
        <w:rPr>
          <w:rFonts w:ascii="宋体" w:hAnsi="宋体" w:cs="微软雅黑" w:hint="eastAsia"/>
        </w:rPr>
        <w:t>）</w:t>
      </w:r>
      <w:r w:rsidR="007C00F5" w:rsidRPr="007C00F5">
        <w:rPr>
          <w:rFonts w:ascii="宋体" w:hAnsi="宋体" w:cs="微软雅黑" w:hint="eastAsia"/>
        </w:rPr>
        <w:t>形式灵活</w:t>
      </w:r>
    </w:p>
    <w:p w14:paraId="2D87A371" w14:textId="35C69A77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4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层级对应</w:t>
      </w:r>
    </w:p>
    <w:p w14:paraId="4795FCAB" w14:textId="7B1D6F67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  <w:b/>
          <w:bCs/>
        </w:rPr>
        <w:t>实战案例：</w:t>
      </w:r>
      <w:r w:rsidRPr="007C00F5">
        <w:rPr>
          <w:rFonts w:ascii="宋体" w:hAnsi="宋体" w:cs="微软雅黑" w:hint="eastAsia"/>
        </w:rPr>
        <w:t>经销商联合生意计划案例</w:t>
      </w:r>
    </w:p>
    <w:p w14:paraId="600B050F" w14:textId="77777777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  <w:b/>
          <w:bCs/>
        </w:rPr>
        <w:t>实战工具：</w:t>
      </w:r>
      <w:r w:rsidRPr="007C00F5">
        <w:rPr>
          <w:rFonts w:ascii="宋体" w:hAnsi="宋体" w:cs="微软雅黑" w:hint="eastAsia"/>
        </w:rPr>
        <w:t>经销商联合生意计划模板</w:t>
      </w:r>
    </w:p>
    <w:p w14:paraId="21CE0198" w14:textId="21AFD28A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C45911"/>
        </w:rPr>
      </w:pPr>
      <w:r w:rsidRPr="007C00F5">
        <w:rPr>
          <w:rFonts w:ascii="宋体" w:hAnsi="宋体" w:cs="微软雅黑" w:hint="eastAsia"/>
          <w:b/>
          <w:bCs/>
          <w:color w:val="C45911"/>
        </w:rPr>
        <w:t>三、经销商激励</w:t>
      </w:r>
      <w:r w:rsidR="007D058C">
        <w:rPr>
          <w:rFonts w:ascii="宋体" w:hAnsi="宋体" w:cs="微软雅黑" w:hint="eastAsia"/>
          <w:b/>
          <w:bCs/>
          <w:color w:val="C45911"/>
        </w:rPr>
        <w:t>方法</w:t>
      </w:r>
    </w:p>
    <w:p w14:paraId="771FE255" w14:textId="1BC99A68" w:rsidR="007C00F5" w:rsidRPr="007C00F5" w:rsidRDefault="007D058C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>
        <w:rPr>
          <w:rFonts w:ascii="宋体" w:hAnsi="宋体" w:cs="微软雅黑" w:hint="eastAsia"/>
          <w:b/>
          <w:bCs/>
        </w:rPr>
        <w:t>方法</w:t>
      </w:r>
      <w:proofErr w:type="gramStart"/>
      <w:r>
        <w:rPr>
          <w:rFonts w:ascii="宋体" w:hAnsi="宋体" w:cs="微软雅黑" w:hint="eastAsia"/>
          <w:b/>
          <w:bCs/>
        </w:rPr>
        <w:t>一</w:t>
      </w:r>
      <w:proofErr w:type="gramEnd"/>
      <w:r>
        <w:rPr>
          <w:rFonts w:ascii="宋体" w:hAnsi="宋体" w:cs="微软雅黑" w:hint="eastAsia"/>
          <w:b/>
          <w:bCs/>
        </w:rPr>
        <w:t>：</w:t>
      </w:r>
      <w:r w:rsidR="007C00F5" w:rsidRPr="007C00F5">
        <w:rPr>
          <w:rFonts w:ascii="宋体" w:hAnsi="宋体" w:cs="微软雅黑" w:hint="eastAsia"/>
          <w:b/>
          <w:bCs/>
        </w:rPr>
        <w:t>生存激励</w:t>
      </w:r>
    </w:p>
    <w:p w14:paraId="1D3AC6F9" w14:textId="3D0687BA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1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授权激励：明确授权区域/品牌/产品/渠道；保护经销商权益</w:t>
      </w:r>
    </w:p>
    <w:p w14:paraId="72F00E1A" w14:textId="75B64984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2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价格激励：管控价格，避免价格混乱</w:t>
      </w:r>
      <w:proofErr w:type="gramStart"/>
      <w:r w:rsidRPr="007C00F5">
        <w:rPr>
          <w:rFonts w:ascii="宋体" w:hAnsi="宋体" w:cs="微软雅黑" w:hint="eastAsia"/>
        </w:rPr>
        <w:t>和窜货</w:t>
      </w:r>
      <w:proofErr w:type="gramEnd"/>
      <w:r w:rsidRPr="007C00F5">
        <w:rPr>
          <w:rFonts w:ascii="宋体" w:hAnsi="宋体" w:cs="微软雅黑" w:hint="eastAsia"/>
        </w:rPr>
        <w:t>；不断建立经销商信心</w:t>
      </w:r>
    </w:p>
    <w:p w14:paraId="7E59FEDE" w14:textId="4A7EEB8D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3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目标激励：目标达成奖励，返利/折扣等</w:t>
      </w:r>
    </w:p>
    <w:p w14:paraId="5D937B90" w14:textId="08D75D97" w:rsidR="007C00F5" w:rsidRP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4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市场资源激励：促销政策，促销资源，市场培训，人员支持等</w:t>
      </w:r>
    </w:p>
    <w:p w14:paraId="3A943F0E" w14:textId="09C36790" w:rsidR="007C00F5" w:rsidRDefault="007C00F5" w:rsidP="007C00F5">
      <w:pPr>
        <w:spacing w:before="0" w:after="0" w:line="480" w:lineRule="exact"/>
        <w:jc w:val="left"/>
        <w:rPr>
          <w:rFonts w:ascii="宋体" w:hAnsi="宋体" w:cs="微软雅黑" w:hint="eastAsia"/>
        </w:rPr>
      </w:pPr>
      <w:r w:rsidRPr="007C00F5">
        <w:rPr>
          <w:rFonts w:ascii="宋体" w:hAnsi="宋体" w:cs="微软雅黑" w:hint="eastAsia"/>
        </w:rPr>
        <w:t>5</w:t>
      </w:r>
      <w:r w:rsidR="009B6A2D">
        <w:rPr>
          <w:rFonts w:ascii="宋体" w:hAnsi="宋体" w:cs="微软雅黑" w:hint="eastAsia"/>
        </w:rPr>
        <w:t>）</w:t>
      </w:r>
      <w:r w:rsidRPr="007C00F5">
        <w:rPr>
          <w:rFonts w:ascii="宋体" w:hAnsi="宋体" w:cs="微软雅黑" w:hint="eastAsia"/>
        </w:rPr>
        <w:t>感情激励：高层拜访、参观工厂、经销商会议</w:t>
      </w:r>
    </w:p>
    <w:p w14:paraId="5FA6DBA5" w14:textId="453DBC3E" w:rsidR="008E53C4" w:rsidRPr="007C00F5" w:rsidRDefault="007D058C" w:rsidP="007C00F5">
      <w:pPr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 w:themeColor="text1"/>
        </w:rPr>
      </w:pPr>
      <w:r>
        <w:rPr>
          <w:rFonts w:ascii="宋体" w:hAnsi="宋体" w:cs="微软雅黑" w:hint="eastAsia"/>
          <w:b/>
          <w:bCs/>
          <w:color w:val="000000" w:themeColor="text1"/>
        </w:rPr>
        <w:t>方法二：</w:t>
      </w:r>
      <w:r w:rsidR="008E53C4" w:rsidRPr="007C00F5">
        <w:rPr>
          <w:rFonts w:ascii="宋体" w:hAnsi="宋体" w:cs="微软雅黑" w:hint="eastAsia"/>
          <w:b/>
          <w:bCs/>
          <w:color w:val="000000" w:themeColor="text1"/>
        </w:rPr>
        <w:t>竞争激励</w:t>
      </w:r>
    </w:p>
    <w:p w14:paraId="269547B9" w14:textId="56CD3C74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1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经销商销售PK</w:t>
      </w:r>
    </w:p>
    <w:p w14:paraId="47ED3F7A" w14:textId="65C132ED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2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独家授权</w:t>
      </w:r>
    </w:p>
    <w:p w14:paraId="73A8F8CB" w14:textId="01EDC88A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3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标杆经销商</w:t>
      </w:r>
    </w:p>
    <w:p w14:paraId="345D7CE8" w14:textId="776C915D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4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帮助经销商建立竞争力</w:t>
      </w:r>
    </w:p>
    <w:p w14:paraId="018D9F2F" w14:textId="7B011425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5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市场分析与区域突破</w:t>
      </w:r>
    </w:p>
    <w:p w14:paraId="31208BD1" w14:textId="4A54DF0F" w:rsidR="007C00F5" w:rsidRPr="007C00F5" w:rsidRDefault="007D058C" w:rsidP="007C00F5">
      <w:pPr>
        <w:spacing w:before="0" w:after="0" w:line="480" w:lineRule="exact"/>
        <w:rPr>
          <w:rFonts w:ascii="宋体" w:hAnsi="宋体" w:cs="微软雅黑" w:hint="eastAsia"/>
          <w:b/>
          <w:bCs/>
          <w:color w:val="000000" w:themeColor="text1"/>
          <w:kern w:val="0"/>
        </w:rPr>
      </w:pPr>
      <w:r>
        <w:rPr>
          <w:rFonts w:ascii="宋体" w:hAnsi="宋体" w:cs="微软雅黑" w:hint="eastAsia"/>
          <w:b/>
          <w:bCs/>
          <w:color w:val="000000" w:themeColor="text1"/>
          <w:kern w:val="0"/>
        </w:rPr>
        <w:t>方法三：</w:t>
      </w:r>
      <w:r w:rsidR="007C00F5" w:rsidRPr="007C00F5">
        <w:rPr>
          <w:rFonts w:ascii="宋体" w:hAnsi="宋体" w:cs="微软雅黑" w:hint="eastAsia"/>
          <w:b/>
          <w:bCs/>
          <w:color w:val="000000" w:themeColor="text1"/>
          <w:kern w:val="0"/>
        </w:rPr>
        <w:t>发展激励</w:t>
      </w:r>
    </w:p>
    <w:p w14:paraId="48A09E2E" w14:textId="7A9CDBA7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1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特殊待遇</w:t>
      </w:r>
    </w:p>
    <w:p w14:paraId="54E1141A" w14:textId="16124E3E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2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股权激励</w:t>
      </w:r>
    </w:p>
    <w:p w14:paraId="59CD133E" w14:textId="7D577357" w:rsidR="007C00F5" w:rsidRP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lastRenderedPageBreak/>
        <w:t>3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经销商委员会</w:t>
      </w:r>
    </w:p>
    <w:p w14:paraId="035022EF" w14:textId="157F1E6F" w:rsidR="007C00F5" w:rsidRDefault="007C00F5" w:rsidP="007C00F5">
      <w:pPr>
        <w:spacing w:before="0" w:after="0" w:line="480" w:lineRule="exact"/>
        <w:rPr>
          <w:rFonts w:ascii="宋体" w:hAnsi="宋体" w:cs="微软雅黑" w:hint="eastAsia"/>
          <w:color w:val="000000" w:themeColor="text1"/>
          <w:kern w:val="0"/>
        </w:rPr>
      </w:pPr>
      <w:r w:rsidRPr="007C00F5">
        <w:rPr>
          <w:rFonts w:ascii="宋体" w:hAnsi="宋体" w:cs="微软雅黑" w:hint="eastAsia"/>
          <w:color w:val="000000" w:themeColor="text1"/>
          <w:kern w:val="0"/>
        </w:rPr>
        <w:t>4</w:t>
      </w:r>
      <w:r w:rsidR="009B6A2D">
        <w:rPr>
          <w:rFonts w:ascii="宋体" w:hAnsi="宋体" w:cs="微软雅黑" w:hint="eastAsia"/>
          <w:color w:val="000000" w:themeColor="text1"/>
          <w:kern w:val="0"/>
        </w:rPr>
        <w:t>）</w:t>
      </w:r>
      <w:r w:rsidRPr="007C00F5">
        <w:rPr>
          <w:rFonts w:ascii="宋体" w:hAnsi="宋体" w:cs="微软雅黑" w:hint="eastAsia"/>
          <w:color w:val="000000" w:themeColor="text1"/>
          <w:kern w:val="0"/>
        </w:rPr>
        <w:t>区域拓展支持</w:t>
      </w:r>
    </w:p>
    <w:p w14:paraId="6B472D5C" w14:textId="06AD3E27" w:rsidR="007C00F5" w:rsidRDefault="007C00F5" w:rsidP="007C00F5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3A3D1577" w14:textId="7570FED1" w:rsidR="002552DD" w:rsidRPr="00AC7558" w:rsidRDefault="002552DD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AC7558">
        <w:rPr>
          <w:rFonts w:ascii="宋体" w:hAnsi="宋体" w:hint="eastAsia"/>
          <w:b/>
          <w:color w:val="1F4E79"/>
        </w:rPr>
        <w:t>第</w:t>
      </w:r>
      <w:r w:rsidR="00D14069">
        <w:rPr>
          <w:rFonts w:ascii="宋体" w:hAnsi="宋体" w:hint="eastAsia"/>
          <w:b/>
          <w:color w:val="1F4E79"/>
        </w:rPr>
        <w:t>四</w:t>
      </w:r>
      <w:r w:rsidRPr="00AC7558">
        <w:rPr>
          <w:rFonts w:ascii="宋体" w:hAnsi="宋体" w:hint="eastAsia"/>
          <w:b/>
          <w:color w:val="1F4E79"/>
        </w:rPr>
        <w:t>讲：经销商培养与</w:t>
      </w:r>
      <w:r w:rsidR="0086565A" w:rsidRPr="00AC7558">
        <w:rPr>
          <w:rFonts w:ascii="宋体" w:hAnsi="宋体" w:hint="eastAsia"/>
          <w:b/>
          <w:color w:val="1F4E79"/>
        </w:rPr>
        <w:t>经销商业绩提升</w:t>
      </w:r>
    </w:p>
    <w:p w14:paraId="5883C35A" w14:textId="6A196C50" w:rsidR="008E53C4" w:rsidRPr="00AC7558" w:rsidRDefault="008E53C4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AC7558">
        <w:rPr>
          <w:rFonts w:ascii="宋体" w:hAnsi="宋体" w:cstheme="minorBidi" w:hint="eastAsia"/>
          <w:b/>
          <w:bCs/>
          <w:color w:val="C45911"/>
        </w:rPr>
        <w:t>一、经销商生意提升</w:t>
      </w:r>
      <w:r w:rsidR="00804DAA" w:rsidRPr="00AC7558">
        <w:rPr>
          <w:rFonts w:ascii="宋体" w:hAnsi="宋体" w:cstheme="minorBidi" w:hint="eastAsia"/>
          <w:b/>
          <w:bCs/>
          <w:color w:val="C45911"/>
        </w:rPr>
        <w:t>五</w:t>
      </w:r>
      <w:r w:rsidRPr="00AC7558">
        <w:rPr>
          <w:rFonts w:ascii="宋体" w:hAnsi="宋体" w:cstheme="minorBidi" w:hint="eastAsia"/>
          <w:b/>
          <w:bCs/>
          <w:color w:val="C45911"/>
        </w:rPr>
        <w:t>步骤</w:t>
      </w:r>
    </w:p>
    <w:p w14:paraId="7D834058" w14:textId="6E64C59C" w:rsidR="00EC7956" w:rsidRPr="00AC7558" w:rsidRDefault="0023403B" w:rsidP="00EC7956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第一步：</w:t>
      </w:r>
      <w:r w:rsidR="00AA00FB" w:rsidRPr="00AC7558">
        <w:rPr>
          <w:rFonts w:ascii="宋体" w:hAnsi="宋体" w:cs="微软雅黑" w:hint="eastAsia"/>
        </w:rPr>
        <w:t>经销商分类&amp;</w:t>
      </w:r>
      <w:r w:rsidR="008E53C4" w:rsidRPr="00AC7558">
        <w:rPr>
          <w:rFonts w:ascii="宋体" w:hAnsi="宋体" w:cs="微软雅黑" w:hint="eastAsia"/>
        </w:rPr>
        <w:t>选</w:t>
      </w:r>
      <w:r w:rsidR="00B300A9" w:rsidRPr="00AC7558">
        <w:rPr>
          <w:rFonts w:ascii="宋体" w:hAnsi="宋体" w:cs="微软雅黑" w:hint="eastAsia"/>
        </w:rPr>
        <w:t>经销商</w:t>
      </w:r>
    </w:p>
    <w:p w14:paraId="0A62F541" w14:textId="0C8A5849" w:rsidR="00260966" w:rsidRPr="0023403B" w:rsidRDefault="00EC7956" w:rsidP="0023403B">
      <w:pPr>
        <w:spacing w:before="0" w:after="0" w:line="480" w:lineRule="exact"/>
        <w:rPr>
          <w:rFonts w:ascii="宋体" w:hAnsi="宋体" w:cs="微软雅黑" w:hint="eastAsia"/>
        </w:rPr>
      </w:pPr>
      <w:r w:rsidRPr="0023403B">
        <w:rPr>
          <w:rFonts w:ascii="宋体" w:hAnsi="宋体" w:cs="微软雅黑" w:hint="eastAsia"/>
          <w:b/>
          <w:bCs/>
        </w:rPr>
        <w:t>4类经销商</w:t>
      </w:r>
      <w:r w:rsidR="0023403B" w:rsidRPr="0023403B">
        <w:rPr>
          <w:rFonts w:ascii="宋体" w:hAnsi="宋体" w:cs="微软雅黑" w:hint="eastAsia"/>
          <w:b/>
          <w:bCs/>
        </w:rPr>
        <w:t>：</w:t>
      </w:r>
      <w:r w:rsidR="00260966" w:rsidRPr="0023403B">
        <w:rPr>
          <w:rFonts w:cs="微软雅黑" w:hint="eastAsia"/>
        </w:rPr>
        <w:t>重点经销商</w:t>
      </w:r>
      <w:r w:rsidR="0023403B">
        <w:rPr>
          <w:rFonts w:cs="微软雅黑" w:hint="eastAsia"/>
        </w:rPr>
        <w:t>、</w:t>
      </w:r>
      <w:r w:rsidR="00260966" w:rsidRPr="0023403B">
        <w:rPr>
          <w:rFonts w:cs="微软雅黑" w:hint="eastAsia"/>
        </w:rPr>
        <w:t>潜力经销商</w:t>
      </w:r>
      <w:r w:rsidR="0023403B">
        <w:rPr>
          <w:rFonts w:ascii="宋体" w:hAnsi="宋体" w:cs="微软雅黑" w:hint="eastAsia"/>
        </w:rPr>
        <w:t>、</w:t>
      </w:r>
      <w:r w:rsidR="00260966" w:rsidRPr="0023403B">
        <w:rPr>
          <w:rFonts w:cs="微软雅黑" w:hint="eastAsia"/>
        </w:rPr>
        <w:t>优势经销商</w:t>
      </w:r>
      <w:r w:rsidR="0023403B">
        <w:rPr>
          <w:rFonts w:ascii="宋体" w:hAnsi="宋体" w:cs="微软雅黑" w:hint="eastAsia"/>
        </w:rPr>
        <w:t>、</w:t>
      </w:r>
      <w:r w:rsidR="00260966" w:rsidRPr="0023403B">
        <w:rPr>
          <w:rFonts w:cs="微软雅黑" w:hint="eastAsia"/>
        </w:rPr>
        <w:t>一般经销商</w:t>
      </w:r>
    </w:p>
    <w:p w14:paraId="13052AEF" w14:textId="6AB68CBD" w:rsidR="00EC7956" w:rsidRPr="0023403B" w:rsidRDefault="0023403B" w:rsidP="0023403B">
      <w:pPr>
        <w:spacing w:before="0" w:after="0" w:line="480" w:lineRule="exact"/>
        <w:rPr>
          <w:rFonts w:cs="微软雅黑"/>
          <w:b/>
          <w:bCs/>
        </w:rPr>
      </w:pPr>
      <w:r w:rsidRPr="0023403B">
        <w:rPr>
          <w:rFonts w:cs="微软雅黑" w:hint="eastAsia"/>
          <w:b/>
          <w:bCs/>
        </w:rPr>
        <w:t>第二步：</w:t>
      </w:r>
      <w:r w:rsidR="008E53C4" w:rsidRPr="0023403B">
        <w:rPr>
          <w:rFonts w:cs="微软雅黑" w:hint="eastAsia"/>
          <w:b/>
          <w:bCs/>
        </w:rPr>
        <w:t>找机会</w:t>
      </w:r>
    </w:p>
    <w:p w14:paraId="20FB65C5" w14:textId="32699960" w:rsidR="008E53C4" w:rsidRPr="0023403B" w:rsidRDefault="0023403B" w:rsidP="00EC7956">
      <w:pPr>
        <w:spacing w:before="0" w:after="0" w:line="480" w:lineRule="exact"/>
        <w:rPr>
          <w:rFonts w:cs="微软雅黑"/>
          <w:b/>
          <w:bCs/>
        </w:rPr>
      </w:pPr>
      <w:r w:rsidRPr="0023403B">
        <w:rPr>
          <w:rFonts w:cs="微软雅黑" w:hint="eastAsia"/>
          <w:b/>
          <w:bCs/>
        </w:rPr>
        <w:t>——</w:t>
      </w:r>
      <w:r w:rsidR="00EC7956" w:rsidRPr="0023403B">
        <w:rPr>
          <w:rFonts w:cs="微软雅黑" w:hint="eastAsia"/>
          <w:b/>
          <w:bCs/>
        </w:rPr>
        <w:t>增量机会</w:t>
      </w:r>
      <w:r w:rsidR="0016479B" w:rsidRPr="0023403B">
        <w:rPr>
          <w:rFonts w:cs="微软雅黑" w:hint="eastAsia"/>
          <w:b/>
          <w:bCs/>
        </w:rPr>
        <w:t>2</w:t>
      </w:r>
      <w:r w:rsidR="0016479B" w:rsidRPr="0023403B">
        <w:rPr>
          <w:rFonts w:cs="微软雅黑" w:hint="eastAsia"/>
          <w:b/>
          <w:bCs/>
        </w:rPr>
        <w:t>个维度</w:t>
      </w:r>
    </w:p>
    <w:p w14:paraId="73C46C5B" w14:textId="173BF05C" w:rsidR="0016479B" w:rsidRPr="00871598" w:rsidRDefault="0023403B" w:rsidP="0023403B">
      <w:pPr>
        <w:spacing w:before="0" w:after="0" w:line="480" w:lineRule="exact"/>
        <w:rPr>
          <w:rFonts w:ascii="宋体" w:hAnsi="宋体" w:cs="微软雅黑" w:hint="eastAsia"/>
        </w:rPr>
      </w:pPr>
      <w:r w:rsidRPr="00871598">
        <w:rPr>
          <w:rFonts w:ascii="宋体" w:hAnsi="宋体" w:cs="微软雅黑" w:hint="eastAsia"/>
        </w:rPr>
        <w:t>1）</w:t>
      </w:r>
      <w:r w:rsidR="0016479B" w:rsidRPr="00871598">
        <w:rPr>
          <w:rFonts w:ascii="宋体" w:hAnsi="宋体" w:cs="微软雅黑" w:hint="eastAsia"/>
        </w:rPr>
        <w:t>覆盖更多下游客户</w:t>
      </w:r>
    </w:p>
    <w:p w14:paraId="6EA77170" w14:textId="0D33CC94" w:rsidR="0016479B" w:rsidRPr="00871598" w:rsidRDefault="0023403B" w:rsidP="0023403B">
      <w:pPr>
        <w:spacing w:before="0" w:after="0" w:line="480" w:lineRule="exact"/>
        <w:rPr>
          <w:rFonts w:ascii="宋体" w:hAnsi="宋体" w:cs="微软雅黑" w:hint="eastAsia"/>
        </w:rPr>
      </w:pPr>
      <w:r w:rsidRPr="00871598">
        <w:rPr>
          <w:rFonts w:ascii="宋体" w:hAnsi="宋体" w:cs="微软雅黑" w:hint="eastAsia"/>
        </w:rPr>
        <w:t>2）</w:t>
      </w:r>
      <w:r w:rsidR="0016479B" w:rsidRPr="00871598">
        <w:rPr>
          <w:rFonts w:ascii="宋体" w:hAnsi="宋体" w:cs="微软雅黑" w:hint="eastAsia"/>
        </w:rPr>
        <w:t>已经覆盖老客户业绩提升</w:t>
      </w:r>
    </w:p>
    <w:p w14:paraId="677BFBB9" w14:textId="0B4E0D52" w:rsidR="008E53C4" w:rsidRPr="0023403B" w:rsidRDefault="0023403B" w:rsidP="0023403B">
      <w:pPr>
        <w:spacing w:before="0" w:after="0" w:line="480" w:lineRule="exact"/>
        <w:rPr>
          <w:rFonts w:cs="微软雅黑"/>
          <w:b/>
          <w:bCs/>
        </w:rPr>
      </w:pPr>
      <w:r w:rsidRPr="0023403B">
        <w:rPr>
          <w:rFonts w:cs="微软雅黑" w:hint="eastAsia"/>
          <w:b/>
          <w:bCs/>
        </w:rPr>
        <w:t>第三步：</w:t>
      </w:r>
      <w:r w:rsidR="008E53C4" w:rsidRPr="0023403B">
        <w:rPr>
          <w:rFonts w:cs="微软雅黑" w:hint="eastAsia"/>
          <w:b/>
          <w:bCs/>
        </w:rPr>
        <w:t>定计划</w:t>
      </w:r>
    </w:p>
    <w:p w14:paraId="0E1ED4BD" w14:textId="3EBF4FAE" w:rsidR="0023403B" w:rsidRP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1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经销商生意提升计划制定案例</w:t>
      </w:r>
    </w:p>
    <w:p w14:paraId="765507CF" w14:textId="328CBD06" w:rsid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2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经销商生意提升计划制定月度工作流程</w:t>
      </w:r>
    </w:p>
    <w:p w14:paraId="58AE7E5D" w14:textId="28A5A91A" w:rsidR="009101E1" w:rsidRPr="00AC7558" w:rsidRDefault="009101E1" w:rsidP="0023403B">
      <w:pPr>
        <w:spacing w:before="0" w:after="0" w:line="480" w:lineRule="exact"/>
        <w:rPr>
          <w:rFonts w:cs="微软雅黑"/>
        </w:rPr>
      </w:pPr>
      <w:r w:rsidRPr="0023403B">
        <w:rPr>
          <w:rFonts w:cs="微软雅黑" w:hint="eastAsia"/>
          <w:b/>
          <w:bCs/>
        </w:rPr>
        <w:t>实战工具：</w:t>
      </w:r>
      <w:r w:rsidRPr="00AC7558">
        <w:rPr>
          <w:rFonts w:cs="微软雅黑" w:hint="eastAsia"/>
        </w:rPr>
        <w:t>经销商联合生意计划</w:t>
      </w:r>
    </w:p>
    <w:p w14:paraId="1A74DB26" w14:textId="54021F08" w:rsidR="008E53C4" w:rsidRPr="0023403B" w:rsidRDefault="0023403B" w:rsidP="0023403B">
      <w:pPr>
        <w:spacing w:before="0" w:after="0" w:line="480" w:lineRule="exact"/>
        <w:rPr>
          <w:rFonts w:cs="微软雅黑"/>
          <w:b/>
          <w:bCs/>
        </w:rPr>
      </w:pPr>
      <w:r w:rsidRPr="0023403B">
        <w:rPr>
          <w:rFonts w:cs="微软雅黑" w:hint="eastAsia"/>
          <w:b/>
          <w:bCs/>
        </w:rPr>
        <w:t>第四步：</w:t>
      </w:r>
      <w:r w:rsidR="008E53C4" w:rsidRPr="0023403B">
        <w:rPr>
          <w:rFonts w:cs="微软雅黑" w:hint="eastAsia"/>
          <w:b/>
          <w:bCs/>
        </w:rPr>
        <w:t>抓执行</w:t>
      </w:r>
    </w:p>
    <w:p w14:paraId="552C3D1E" w14:textId="13CF5F6A" w:rsidR="0023403B" w:rsidRP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1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生意提升计划落地执行机制：周会/月会</w:t>
      </w:r>
    </w:p>
    <w:p w14:paraId="7E0C2A61" w14:textId="3CF492B5" w:rsid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2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生意提升计划落地执行机制：作战室/业绩板</w:t>
      </w:r>
    </w:p>
    <w:p w14:paraId="254735CD" w14:textId="103C8D7A" w:rsidR="00EC7956" w:rsidRPr="0023403B" w:rsidRDefault="0023403B" w:rsidP="0023403B">
      <w:pPr>
        <w:spacing w:before="0" w:after="0" w:line="480" w:lineRule="exact"/>
        <w:rPr>
          <w:rFonts w:cs="微软雅黑"/>
          <w:b/>
          <w:bCs/>
        </w:rPr>
      </w:pPr>
      <w:r w:rsidRPr="0023403B">
        <w:rPr>
          <w:rFonts w:cs="微软雅黑" w:hint="eastAsia"/>
          <w:b/>
          <w:bCs/>
        </w:rPr>
        <w:t>第五步：</w:t>
      </w:r>
      <w:proofErr w:type="gramStart"/>
      <w:r w:rsidR="008E53C4" w:rsidRPr="0023403B">
        <w:rPr>
          <w:rFonts w:cs="微软雅黑" w:hint="eastAsia"/>
          <w:b/>
          <w:bCs/>
        </w:rPr>
        <w:t>盯</w:t>
      </w:r>
      <w:proofErr w:type="gramEnd"/>
      <w:r w:rsidR="008E53C4" w:rsidRPr="0023403B">
        <w:rPr>
          <w:rFonts w:cs="微软雅黑" w:hint="eastAsia"/>
          <w:b/>
          <w:bCs/>
        </w:rPr>
        <w:t>产出</w:t>
      </w:r>
    </w:p>
    <w:p w14:paraId="1CFE6EC8" w14:textId="413ED217" w:rsidR="0023403B" w:rsidRP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1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经销商业绩产出比——费用投入/业绩产出</w:t>
      </w:r>
    </w:p>
    <w:p w14:paraId="4EBCF4A2" w14:textId="2393BA20" w:rsidR="0023403B" w:rsidRDefault="0023403B" w:rsidP="0023403B">
      <w:pPr>
        <w:spacing w:before="0" w:after="0" w:line="480" w:lineRule="exact"/>
        <w:rPr>
          <w:rFonts w:ascii="宋体" w:hAnsi="宋体" w:cs="微软雅黑" w:hint="eastAsia"/>
          <w:kern w:val="0"/>
        </w:rPr>
      </w:pPr>
      <w:r w:rsidRPr="0023403B">
        <w:rPr>
          <w:rFonts w:ascii="宋体" w:hAnsi="宋体" w:cs="微软雅黑" w:hint="eastAsia"/>
          <w:kern w:val="0"/>
        </w:rPr>
        <w:t>2</w:t>
      </w:r>
      <w:r w:rsidR="00FB46EF">
        <w:rPr>
          <w:rFonts w:ascii="宋体" w:hAnsi="宋体" w:cs="微软雅黑" w:hint="eastAsia"/>
          <w:kern w:val="0"/>
        </w:rPr>
        <w:t>）</w:t>
      </w:r>
      <w:r w:rsidRPr="0023403B">
        <w:rPr>
          <w:rFonts w:ascii="宋体" w:hAnsi="宋体" w:cs="微软雅黑" w:hint="eastAsia"/>
          <w:kern w:val="0"/>
        </w:rPr>
        <w:t>月度/季度目标达成</w:t>
      </w:r>
    </w:p>
    <w:p w14:paraId="1FDC55AC" w14:textId="00B22EE0" w:rsidR="008E53C4" w:rsidRPr="008222AA" w:rsidRDefault="008E53C4" w:rsidP="0023403B">
      <w:pPr>
        <w:spacing w:before="0" w:after="0" w:line="480" w:lineRule="exact"/>
        <w:rPr>
          <w:rFonts w:ascii="宋体" w:hAnsi="宋体" w:cs="微软雅黑" w:hint="eastAsia"/>
        </w:rPr>
      </w:pPr>
      <w:r w:rsidRPr="008222AA">
        <w:rPr>
          <w:rFonts w:ascii="宋体" w:hAnsi="宋体" w:cs="微软雅黑" w:hint="eastAsia"/>
          <w:b/>
          <w:bCs/>
        </w:rPr>
        <w:t>实战案例：</w:t>
      </w:r>
      <w:r w:rsidR="00071071">
        <w:rPr>
          <w:rFonts w:ascii="宋体" w:hAnsi="宋体" w:cs="微软雅黑" w:hint="eastAsia"/>
        </w:rPr>
        <w:t>经销商联合生意计划</w:t>
      </w:r>
    </w:p>
    <w:p w14:paraId="0A17BB29" w14:textId="36C65282" w:rsidR="00CC1D41" w:rsidRPr="008222AA" w:rsidRDefault="008E53C4" w:rsidP="00CC1D41">
      <w:pPr>
        <w:spacing w:before="0" w:after="0" w:line="480" w:lineRule="exact"/>
        <w:rPr>
          <w:rFonts w:ascii="宋体" w:hAnsi="宋体" w:cs="微软雅黑" w:hint="eastAsia"/>
        </w:rPr>
      </w:pPr>
      <w:r w:rsidRPr="008222AA">
        <w:rPr>
          <w:rFonts w:ascii="宋体" w:hAnsi="宋体" w:cs="微软雅黑" w:hint="eastAsia"/>
          <w:b/>
          <w:bCs/>
        </w:rPr>
        <w:t>工具使用：</w:t>
      </w:r>
      <w:r w:rsidR="00CC1D41">
        <w:rPr>
          <w:rFonts w:ascii="宋体" w:hAnsi="宋体" w:cs="微软雅黑" w:hint="eastAsia"/>
        </w:rPr>
        <w:t>经销商联合生意计划表</w:t>
      </w:r>
    </w:p>
    <w:p w14:paraId="47B3631C" w14:textId="4B73DCE0" w:rsidR="008E53C4" w:rsidRPr="008222AA" w:rsidRDefault="008E53C4" w:rsidP="008222A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222AA">
        <w:rPr>
          <w:rFonts w:ascii="宋体" w:hAnsi="宋体" w:cstheme="minorBidi" w:hint="eastAsia"/>
          <w:b/>
          <w:bCs/>
          <w:color w:val="C45911"/>
        </w:rPr>
        <w:t>二、标杆</w:t>
      </w:r>
      <w:r w:rsidR="007E7169" w:rsidRPr="008222AA">
        <w:rPr>
          <w:rFonts w:ascii="宋体" w:hAnsi="宋体" w:cstheme="minorBidi" w:hint="eastAsia"/>
          <w:b/>
          <w:bCs/>
          <w:color w:val="C45911"/>
        </w:rPr>
        <w:t>经销</w:t>
      </w:r>
      <w:r w:rsidR="007E7169" w:rsidRPr="0046331B">
        <w:rPr>
          <w:rFonts w:ascii="宋体" w:hAnsi="宋体" w:cstheme="minorBidi" w:hint="eastAsia"/>
          <w:b/>
          <w:bCs/>
          <w:color w:val="C45911"/>
        </w:rPr>
        <w:t>商</w:t>
      </w:r>
      <w:r w:rsidRPr="0046331B">
        <w:rPr>
          <w:rFonts w:ascii="宋体" w:hAnsi="宋体" w:cstheme="minorBidi" w:hint="eastAsia"/>
          <w:b/>
          <w:bCs/>
          <w:color w:val="C45911"/>
        </w:rPr>
        <w:t>打造</w:t>
      </w:r>
    </w:p>
    <w:p w14:paraId="40BE4FCB" w14:textId="77777777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 w:themeColor="text1"/>
        </w:rPr>
      </w:pPr>
      <w:r w:rsidRPr="00871598">
        <w:rPr>
          <w:rFonts w:ascii="宋体" w:hAnsi="宋体" w:cs="微软雅黑" w:hint="eastAsia"/>
          <w:b/>
          <w:bCs/>
          <w:color w:val="000000" w:themeColor="text1"/>
        </w:rPr>
        <w:t>1. 客户筛选，意愿优先</w:t>
      </w:r>
    </w:p>
    <w:p w14:paraId="6007EA46" w14:textId="4FB17750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1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合作意愿</w:t>
      </w:r>
    </w:p>
    <w:p w14:paraId="2AB35CDE" w14:textId="0535C50E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2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合作业绩</w:t>
      </w:r>
    </w:p>
    <w:p w14:paraId="3DFE7788" w14:textId="68F71203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3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双方盈利</w:t>
      </w:r>
    </w:p>
    <w:p w14:paraId="663C6FCD" w14:textId="27584D1A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 w:themeColor="text1"/>
        </w:rPr>
      </w:pPr>
      <w:r w:rsidRPr="00871598">
        <w:rPr>
          <w:rFonts w:ascii="宋体" w:hAnsi="宋体" w:cs="微软雅黑" w:hint="eastAsia"/>
          <w:b/>
          <w:bCs/>
          <w:color w:val="000000" w:themeColor="text1"/>
        </w:rPr>
        <w:t>2. 经验总结，形成手册</w:t>
      </w:r>
    </w:p>
    <w:p w14:paraId="3799EBAE" w14:textId="2DEC7C93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1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客户管理经验总结</w:t>
      </w:r>
    </w:p>
    <w:p w14:paraId="26F354BE" w14:textId="4D8C7EC4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lastRenderedPageBreak/>
        <w:t>2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团队管理经验总结</w:t>
      </w:r>
    </w:p>
    <w:p w14:paraId="6006D164" w14:textId="3F87BB17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3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运营模式经验总结</w:t>
      </w:r>
    </w:p>
    <w:p w14:paraId="009BD767" w14:textId="77777777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  <w:color w:val="000000" w:themeColor="text1"/>
        </w:rPr>
      </w:pPr>
      <w:r w:rsidRPr="00871598">
        <w:rPr>
          <w:rFonts w:ascii="宋体" w:hAnsi="宋体" w:cs="微软雅黑" w:hint="eastAsia"/>
          <w:b/>
          <w:bCs/>
          <w:color w:val="000000" w:themeColor="text1"/>
        </w:rPr>
        <w:t>3. 推广复制</w:t>
      </w:r>
    </w:p>
    <w:p w14:paraId="75A3375F" w14:textId="7439BDBE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1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以点带面</w:t>
      </w:r>
    </w:p>
    <w:p w14:paraId="1190371E" w14:textId="04099345" w:rsidR="00871598" w:rsidRP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2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连点成线</w:t>
      </w:r>
    </w:p>
    <w:p w14:paraId="67B6610B" w14:textId="47A8D770" w:rsidR="00871598" w:rsidRDefault="00871598" w:rsidP="00871598">
      <w:pPr>
        <w:widowControl/>
        <w:spacing w:before="0" w:after="0" w:line="480" w:lineRule="exact"/>
        <w:jc w:val="left"/>
        <w:rPr>
          <w:rFonts w:ascii="宋体" w:hAnsi="宋体" w:cs="微软雅黑" w:hint="eastAsia"/>
          <w:color w:val="000000" w:themeColor="text1"/>
        </w:rPr>
      </w:pPr>
      <w:r w:rsidRPr="00871598">
        <w:rPr>
          <w:rFonts w:ascii="宋体" w:hAnsi="宋体" w:cs="微软雅黑" w:hint="eastAsia"/>
          <w:color w:val="000000" w:themeColor="text1"/>
        </w:rPr>
        <w:t>3</w:t>
      </w:r>
      <w:r w:rsidR="00FB46EF">
        <w:rPr>
          <w:rFonts w:ascii="宋体" w:hAnsi="宋体" w:cs="微软雅黑" w:hint="eastAsia"/>
          <w:color w:val="000000" w:themeColor="text1"/>
        </w:rPr>
        <w:t>）</w:t>
      </w:r>
      <w:r w:rsidRPr="00871598">
        <w:rPr>
          <w:rFonts w:ascii="宋体" w:hAnsi="宋体" w:cs="微软雅黑" w:hint="eastAsia"/>
          <w:color w:val="000000" w:themeColor="text1"/>
        </w:rPr>
        <w:t>连线成面</w:t>
      </w:r>
    </w:p>
    <w:p w14:paraId="1B96CCFE" w14:textId="019C6409" w:rsidR="009B6A2D" w:rsidRPr="000F626B" w:rsidRDefault="008E53C4" w:rsidP="00871598">
      <w:pPr>
        <w:widowControl/>
        <w:spacing w:before="0" w:after="0" w:line="480" w:lineRule="exact"/>
        <w:jc w:val="left"/>
        <w:rPr>
          <w:rFonts w:ascii="宋体" w:hAnsi="宋体" w:hint="eastAsia"/>
          <w:color w:val="000000" w:themeColor="text1"/>
        </w:rPr>
      </w:pPr>
      <w:r w:rsidRPr="008222AA">
        <w:rPr>
          <w:rFonts w:ascii="宋体" w:hAnsi="宋体" w:hint="eastAsia"/>
          <w:b/>
          <w:bCs/>
          <w:color w:val="000000" w:themeColor="text1"/>
        </w:rPr>
        <w:t>实战案例</w:t>
      </w:r>
      <w:r w:rsidRPr="008222AA">
        <w:rPr>
          <w:rFonts w:ascii="宋体" w:hAnsi="宋体" w:hint="eastAsia"/>
          <w:color w:val="000000" w:themeColor="text1"/>
        </w:rPr>
        <w:t>：某公司标杆</w:t>
      </w:r>
      <w:r w:rsidR="004513FE" w:rsidRPr="008222AA">
        <w:rPr>
          <w:rFonts w:ascii="宋体" w:hAnsi="宋体" w:cstheme="minorBidi" w:hint="eastAsia"/>
          <w:color w:val="000000" w:themeColor="text1"/>
        </w:rPr>
        <w:t>经销商</w:t>
      </w:r>
      <w:r w:rsidRPr="008222AA">
        <w:rPr>
          <w:rFonts w:ascii="宋体" w:hAnsi="宋体" w:hint="eastAsia"/>
          <w:color w:val="000000" w:themeColor="text1"/>
        </w:rPr>
        <w:t>打造</w:t>
      </w:r>
      <w:r w:rsidR="00B746F0">
        <w:rPr>
          <w:rFonts w:ascii="宋体" w:hAnsi="宋体" w:hint="eastAsia"/>
          <w:color w:val="000000" w:themeColor="text1"/>
        </w:rPr>
        <w:t>与复制</w:t>
      </w:r>
      <w:r w:rsidRPr="008222AA">
        <w:rPr>
          <w:rFonts w:ascii="宋体" w:hAnsi="宋体" w:hint="eastAsia"/>
          <w:color w:val="000000" w:themeColor="text1"/>
        </w:rPr>
        <w:t>案例分析</w:t>
      </w:r>
    </w:p>
    <w:p w14:paraId="621E0830" w14:textId="77777777" w:rsidR="00F369DC" w:rsidRDefault="00F369DC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46D36E5" w14:textId="302AD792" w:rsidR="002552DD" w:rsidRPr="000F626B" w:rsidRDefault="002552DD" w:rsidP="008222AA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0F626B">
        <w:rPr>
          <w:rFonts w:ascii="宋体" w:hAnsi="宋体" w:hint="eastAsia"/>
          <w:b/>
          <w:color w:val="1F4E79"/>
        </w:rPr>
        <w:t>第</w:t>
      </w:r>
      <w:r w:rsidR="00D14069">
        <w:rPr>
          <w:rFonts w:ascii="宋体" w:hAnsi="宋体" w:hint="eastAsia"/>
          <w:b/>
          <w:color w:val="1F4E79"/>
        </w:rPr>
        <w:t>五</w:t>
      </w:r>
      <w:r w:rsidRPr="000F626B">
        <w:rPr>
          <w:rFonts w:ascii="宋体" w:hAnsi="宋体" w:hint="eastAsia"/>
          <w:b/>
          <w:color w:val="1F4E79"/>
        </w:rPr>
        <w:t>讲：经销商调整与优化</w:t>
      </w:r>
    </w:p>
    <w:p w14:paraId="764B3583" w14:textId="512AB366" w:rsidR="007A4F01" w:rsidRPr="00FB46EF" w:rsidRDefault="00E0032E" w:rsidP="00E0032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FB46EF">
        <w:rPr>
          <w:rFonts w:ascii="宋体" w:hAnsi="宋体" w:cstheme="minorBidi" w:hint="eastAsia"/>
          <w:b/>
          <w:bCs/>
          <w:color w:val="C45911"/>
        </w:rPr>
        <w:t>一、</w:t>
      </w:r>
      <w:r w:rsidR="00B874BA" w:rsidRPr="00FB46EF">
        <w:rPr>
          <w:rFonts w:ascii="宋体" w:hAnsi="宋体" w:cstheme="minorBidi" w:hint="eastAsia"/>
          <w:b/>
          <w:bCs/>
          <w:color w:val="C45911"/>
        </w:rPr>
        <w:t>经销商评估</w:t>
      </w:r>
      <w:r w:rsidR="006426D2" w:rsidRPr="00FB46EF">
        <w:rPr>
          <w:rFonts w:ascii="宋体" w:hAnsi="宋体" w:cstheme="minorBidi" w:hint="eastAsia"/>
          <w:b/>
          <w:bCs/>
          <w:color w:val="C45911"/>
        </w:rPr>
        <w:t>2大操作要点</w:t>
      </w:r>
    </w:p>
    <w:p w14:paraId="078EAA62" w14:textId="609A85F6" w:rsidR="006426D2" w:rsidRPr="00FB46EF" w:rsidRDefault="00812379" w:rsidP="00812379">
      <w:pPr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 xml:space="preserve">1. </w:t>
      </w:r>
      <w:r w:rsidR="006426D2" w:rsidRPr="00FB46EF">
        <w:rPr>
          <w:rFonts w:ascii="宋体" w:hAnsi="宋体" w:cs="微软雅黑" w:hint="eastAsia"/>
        </w:rPr>
        <w:t>定期</w:t>
      </w:r>
      <w:r w:rsidR="00D97220" w:rsidRPr="00FB46EF">
        <w:rPr>
          <w:rFonts w:ascii="宋体" w:hAnsi="宋体" w:cs="微软雅黑" w:hint="eastAsia"/>
        </w:rPr>
        <w:t>评估：季度/年度</w:t>
      </w:r>
    </w:p>
    <w:p w14:paraId="708BD377" w14:textId="19147D02" w:rsidR="006426D2" w:rsidRPr="00FB46EF" w:rsidRDefault="00A4308B" w:rsidP="00812379">
      <w:pPr>
        <w:spacing w:before="0" w:after="0" w:line="480" w:lineRule="exact"/>
        <w:rPr>
          <w:rFonts w:ascii="宋体" w:hAnsi="宋体" w:cs="微软雅黑" w:hint="eastAsia"/>
        </w:rPr>
      </w:pPr>
      <w:r w:rsidRPr="00AC7558">
        <w:rPr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2B4293EB" wp14:editId="6CEA1A09">
            <wp:simplePos x="0" y="0"/>
            <wp:positionH relativeFrom="margin">
              <wp:posOffset>4273550</wp:posOffset>
            </wp:positionH>
            <wp:positionV relativeFrom="page">
              <wp:posOffset>4286885</wp:posOffset>
            </wp:positionV>
            <wp:extent cx="1537335" cy="1162050"/>
            <wp:effectExtent l="0" t="0" r="0" b="0"/>
            <wp:wrapSquare wrapText="bothSides"/>
            <wp:docPr id="120533151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77E48855-4268-4F03-EA91-08EDBF9D32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77E48855-4268-4F03-EA91-08EDBF9D32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4" r="19365"/>
                    <a:stretch/>
                  </pic:blipFill>
                  <pic:spPr bwMode="auto">
                    <a:xfrm>
                      <a:off x="0" y="0"/>
                      <a:ext cx="153733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379" w:rsidRPr="00FB46EF">
        <w:rPr>
          <w:rFonts w:ascii="宋体" w:hAnsi="宋体" w:cs="微软雅黑" w:hint="eastAsia"/>
        </w:rPr>
        <w:t xml:space="preserve">2. </w:t>
      </w:r>
      <w:r w:rsidR="006426D2" w:rsidRPr="00FB46EF">
        <w:rPr>
          <w:rFonts w:ascii="宋体" w:hAnsi="宋体" w:cs="微软雅黑" w:hint="eastAsia"/>
        </w:rPr>
        <w:t>评估打分表</w:t>
      </w:r>
    </w:p>
    <w:p w14:paraId="1A58B0E9" w14:textId="296862BF" w:rsidR="007A4F01" w:rsidRPr="00FB46EF" w:rsidRDefault="008D78C8" w:rsidP="008D78C8">
      <w:pPr>
        <w:pStyle w:val="ac"/>
        <w:spacing w:before="0" w:after="0" w:line="480" w:lineRule="exact"/>
        <w:ind w:firstLineChars="0" w:firstLine="0"/>
        <w:rPr>
          <w:rFonts w:cstheme="minorBidi" w:hint="eastAsia"/>
          <w:b/>
          <w:bCs/>
          <w:color w:val="C45911"/>
        </w:rPr>
      </w:pPr>
      <w:r w:rsidRPr="00FB46EF">
        <w:rPr>
          <w:rFonts w:cstheme="minorBidi" w:hint="eastAsia"/>
          <w:b/>
          <w:bCs/>
          <w:color w:val="C45911"/>
        </w:rPr>
        <w:t>二、</w:t>
      </w:r>
      <w:r w:rsidR="006426D2" w:rsidRPr="00FB46EF">
        <w:rPr>
          <w:rFonts w:cstheme="minorBidi" w:hint="eastAsia"/>
          <w:b/>
          <w:bCs/>
          <w:color w:val="C45911"/>
        </w:rPr>
        <w:t>经销商评估</w:t>
      </w:r>
      <w:r w:rsidR="00F51C78" w:rsidRPr="00FB46EF">
        <w:rPr>
          <w:rFonts w:cstheme="minorBidi" w:hint="eastAsia"/>
          <w:b/>
          <w:bCs/>
          <w:color w:val="C45911"/>
        </w:rPr>
        <w:t>3大</w:t>
      </w:r>
      <w:r w:rsidR="006426D2" w:rsidRPr="00FB46EF">
        <w:rPr>
          <w:rFonts w:cstheme="minorBidi" w:hint="eastAsia"/>
          <w:b/>
          <w:bCs/>
          <w:color w:val="C45911"/>
        </w:rPr>
        <w:t>应用</w:t>
      </w:r>
    </w:p>
    <w:p w14:paraId="0940C05A" w14:textId="203B2C05" w:rsidR="006426D2" w:rsidRPr="00FB46EF" w:rsidRDefault="00E0032E" w:rsidP="00E0032E">
      <w:pPr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 xml:space="preserve">1. </w:t>
      </w:r>
      <w:r w:rsidR="006426D2" w:rsidRPr="00FB46EF">
        <w:rPr>
          <w:rFonts w:ascii="宋体" w:hAnsi="宋体" w:cs="微软雅黑" w:hint="eastAsia"/>
        </w:rPr>
        <w:t>继续合作</w:t>
      </w:r>
    </w:p>
    <w:p w14:paraId="1FD4F420" w14:textId="2BDDE2AD" w:rsidR="006426D2" w:rsidRPr="00FB46EF" w:rsidRDefault="00E0032E" w:rsidP="00E0032E">
      <w:pPr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 xml:space="preserve">2. </w:t>
      </w:r>
      <w:r w:rsidR="006426D2" w:rsidRPr="00FB46EF">
        <w:rPr>
          <w:rFonts w:ascii="宋体" w:hAnsi="宋体" w:cs="微软雅黑" w:hint="eastAsia"/>
        </w:rPr>
        <w:t>整合/拆分</w:t>
      </w:r>
    </w:p>
    <w:p w14:paraId="4972A23F" w14:textId="5AA54FEB" w:rsidR="006426D2" w:rsidRPr="00FB46EF" w:rsidRDefault="00E0032E" w:rsidP="008222AA">
      <w:pPr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 xml:space="preserve">3. </w:t>
      </w:r>
      <w:r w:rsidR="006426D2" w:rsidRPr="00FB46EF">
        <w:rPr>
          <w:rFonts w:ascii="宋体" w:hAnsi="宋体" w:cs="微软雅黑" w:hint="eastAsia"/>
        </w:rPr>
        <w:t>替换/淘汰</w:t>
      </w:r>
    </w:p>
    <w:p w14:paraId="13794494" w14:textId="04A8AD6D" w:rsidR="00573417" w:rsidRPr="00FB46EF" w:rsidRDefault="00573417" w:rsidP="00026C2D">
      <w:pPr>
        <w:pStyle w:val="ac"/>
        <w:spacing w:before="0" w:after="0" w:line="480" w:lineRule="exact"/>
        <w:ind w:firstLineChars="0" w:firstLine="0"/>
        <w:rPr>
          <w:rFonts w:cstheme="minorBidi" w:hint="eastAsia"/>
          <w:b/>
          <w:bCs/>
          <w:color w:val="C45911"/>
        </w:rPr>
      </w:pPr>
      <w:r w:rsidRPr="00FB46EF">
        <w:rPr>
          <w:rFonts w:cstheme="minorBidi" w:hint="eastAsia"/>
          <w:b/>
          <w:bCs/>
          <w:color w:val="C45911"/>
        </w:rPr>
        <w:t>三、</w:t>
      </w:r>
      <w:r w:rsidR="00026C2D" w:rsidRPr="00FB46EF">
        <w:rPr>
          <w:rFonts w:cstheme="minorBidi" w:hint="eastAsia"/>
          <w:b/>
          <w:bCs/>
          <w:color w:val="C45911"/>
        </w:rPr>
        <w:t>经销商需要调整4大原因</w:t>
      </w:r>
    </w:p>
    <w:p w14:paraId="7ED7A406" w14:textId="5A2BB23F" w:rsidR="00026C2D" w:rsidRPr="00FB46EF" w:rsidRDefault="00026C2D" w:rsidP="00026C2D">
      <w:pPr>
        <w:tabs>
          <w:tab w:val="num" w:pos="720"/>
        </w:tabs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>1.</w:t>
      </w:r>
      <w:r w:rsidR="00F369DC" w:rsidRPr="00FB46EF">
        <w:rPr>
          <w:rFonts w:ascii="宋体" w:hAnsi="宋体" w:cs="微软雅黑" w:hint="eastAsia"/>
        </w:rPr>
        <w:t xml:space="preserve"> </w:t>
      </w:r>
      <w:r w:rsidRPr="00FB46EF">
        <w:rPr>
          <w:rFonts w:ascii="宋体" w:hAnsi="宋体" w:cs="微软雅黑" w:hint="eastAsia"/>
        </w:rPr>
        <w:t>经销商无可挽回的财务危机</w:t>
      </w:r>
    </w:p>
    <w:p w14:paraId="31BC86E5" w14:textId="59620595" w:rsidR="00026C2D" w:rsidRPr="00FB46EF" w:rsidRDefault="00026C2D" w:rsidP="00026C2D">
      <w:pPr>
        <w:tabs>
          <w:tab w:val="num" w:pos="720"/>
        </w:tabs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>2.</w:t>
      </w:r>
      <w:r w:rsidR="00F369DC" w:rsidRPr="00FB46EF">
        <w:rPr>
          <w:rFonts w:ascii="宋体" w:hAnsi="宋体" w:cs="微软雅黑" w:hint="eastAsia"/>
        </w:rPr>
        <w:t xml:space="preserve"> </w:t>
      </w:r>
      <w:r w:rsidRPr="00FB46EF">
        <w:rPr>
          <w:rFonts w:ascii="宋体" w:hAnsi="宋体" w:cs="微软雅黑" w:hint="eastAsia"/>
        </w:rPr>
        <w:t>经销商在可接受的时间内无法完成销量和网络建设目标，</w:t>
      </w:r>
      <w:proofErr w:type="gramStart"/>
      <w:r w:rsidRPr="00FB46EF">
        <w:rPr>
          <w:rFonts w:ascii="宋体" w:hAnsi="宋体" w:cs="微软雅黑" w:hint="eastAsia"/>
        </w:rPr>
        <w:t>以致于</w:t>
      </w:r>
      <w:proofErr w:type="gramEnd"/>
      <w:r w:rsidRPr="00FB46EF">
        <w:rPr>
          <w:rFonts w:ascii="宋体" w:hAnsi="宋体" w:cs="微软雅黑" w:hint="eastAsia"/>
        </w:rPr>
        <w:t>影响全盘生意的实施</w:t>
      </w:r>
    </w:p>
    <w:p w14:paraId="288FDDD4" w14:textId="71D319FC" w:rsidR="00026C2D" w:rsidRPr="00FB46EF" w:rsidRDefault="00026C2D" w:rsidP="00026C2D">
      <w:pPr>
        <w:tabs>
          <w:tab w:val="num" w:pos="720"/>
        </w:tabs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>3.</w:t>
      </w:r>
      <w:r w:rsidR="00F369DC" w:rsidRPr="00FB46EF">
        <w:rPr>
          <w:rFonts w:ascii="宋体" w:hAnsi="宋体" w:cs="微软雅黑" w:hint="eastAsia"/>
        </w:rPr>
        <w:t xml:space="preserve"> </w:t>
      </w:r>
      <w:r w:rsidRPr="00FB46EF">
        <w:rPr>
          <w:rFonts w:ascii="宋体" w:hAnsi="宋体" w:cs="微软雅黑" w:hint="eastAsia"/>
        </w:rPr>
        <w:t>经销商的合作态度极差，以致无法进行下一步工作</w:t>
      </w:r>
    </w:p>
    <w:p w14:paraId="323DD14D" w14:textId="7A14164F" w:rsidR="00026C2D" w:rsidRPr="00FB46EF" w:rsidRDefault="00026C2D" w:rsidP="00026C2D">
      <w:pPr>
        <w:tabs>
          <w:tab w:val="num" w:pos="720"/>
        </w:tabs>
        <w:spacing w:before="0" w:after="0" w:line="480" w:lineRule="exact"/>
        <w:rPr>
          <w:rFonts w:ascii="宋体" w:hAnsi="宋体" w:cs="微软雅黑" w:hint="eastAsia"/>
        </w:rPr>
      </w:pPr>
      <w:r w:rsidRPr="00FB46EF">
        <w:rPr>
          <w:rFonts w:ascii="宋体" w:hAnsi="宋体" w:cs="微软雅黑" w:hint="eastAsia"/>
        </w:rPr>
        <w:t>4.</w:t>
      </w:r>
      <w:r w:rsidR="00F369DC" w:rsidRPr="00FB46EF">
        <w:rPr>
          <w:rFonts w:ascii="宋体" w:hAnsi="宋体" w:cs="微软雅黑" w:hint="eastAsia"/>
        </w:rPr>
        <w:t xml:space="preserve"> </w:t>
      </w:r>
      <w:r w:rsidRPr="00FB46EF">
        <w:rPr>
          <w:rFonts w:ascii="宋体" w:hAnsi="宋体" w:cs="微软雅黑" w:hint="eastAsia"/>
        </w:rPr>
        <w:t>经销商间的冲突无法平衡且调整后不影响长期生意</w:t>
      </w:r>
    </w:p>
    <w:p w14:paraId="065D0D1D" w14:textId="0EFEA513" w:rsidR="00026C2D" w:rsidRPr="00FB46EF" w:rsidRDefault="004E21B2" w:rsidP="004E21B2">
      <w:pPr>
        <w:pStyle w:val="ac"/>
        <w:spacing w:before="0" w:after="0" w:line="480" w:lineRule="exact"/>
        <w:ind w:firstLineChars="0" w:firstLine="0"/>
        <w:rPr>
          <w:rFonts w:cstheme="minorBidi" w:hint="eastAsia"/>
          <w:b/>
          <w:bCs/>
          <w:color w:val="C45911"/>
        </w:rPr>
      </w:pPr>
      <w:r w:rsidRPr="00FB46EF">
        <w:rPr>
          <w:rFonts w:cstheme="minorBidi" w:hint="eastAsia"/>
          <w:b/>
          <w:bCs/>
          <w:color w:val="C45911"/>
        </w:rPr>
        <w:t>四、关闭经销商4大实操点</w:t>
      </w:r>
    </w:p>
    <w:p w14:paraId="22ED1A03" w14:textId="3A613AA6" w:rsidR="004E21B2" w:rsidRDefault="004E21B2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1</w:t>
      </w:r>
      <w:r w:rsidR="00F369DC">
        <w:rPr>
          <w:rFonts w:ascii="宋体" w:hAnsi="宋体" w:cs="微软雅黑" w:hint="eastAsia"/>
        </w:rPr>
        <w:t xml:space="preserve">. </w:t>
      </w:r>
      <w:r>
        <w:rPr>
          <w:rFonts w:ascii="宋体" w:hAnsi="宋体" w:cs="微软雅黑" w:hint="eastAsia"/>
        </w:rPr>
        <w:t>对好账，签字盖章</w:t>
      </w:r>
    </w:p>
    <w:p w14:paraId="183D0A2B" w14:textId="75633AEC" w:rsidR="004E21B2" w:rsidRDefault="004E21B2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2</w:t>
      </w:r>
      <w:r w:rsidR="00F369DC">
        <w:rPr>
          <w:rFonts w:ascii="宋体" w:hAnsi="宋体" w:cs="微软雅黑" w:hint="eastAsia"/>
        </w:rPr>
        <w:t xml:space="preserve">. </w:t>
      </w:r>
      <w:r>
        <w:rPr>
          <w:rFonts w:ascii="宋体" w:hAnsi="宋体" w:cs="微软雅黑" w:hint="eastAsia"/>
        </w:rPr>
        <w:t>费用库存处理</w:t>
      </w:r>
    </w:p>
    <w:p w14:paraId="259EBA50" w14:textId="595FBD8F" w:rsidR="004E21B2" w:rsidRDefault="004E21B2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3</w:t>
      </w:r>
      <w:r w:rsidR="00F369DC">
        <w:rPr>
          <w:rFonts w:ascii="宋体" w:hAnsi="宋体" w:cs="微软雅黑" w:hint="eastAsia"/>
        </w:rPr>
        <w:t xml:space="preserve">. </w:t>
      </w:r>
      <w:r>
        <w:rPr>
          <w:rFonts w:ascii="宋体" w:hAnsi="宋体" w:cs="微软雅黑" w:hint="eastAsia"/>
        </w:rPr>
        <w:t>预先准好备选经销商</w:t>
      </w:r>
    </w:p>
    <w:p w14:paraId="7F8D7E86" w14:textId="6B72C054" w:rsidR="004E21B2" w:rsidRPr="00026C2D" w:rsidRDefault="004E21B2" w:rsidP="008222AA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4</w:t>
      </w:r>
      <w:r w:rsidR="00F369DC">
        <w:rPr>
          <w:rFonts w:ascii="宋体" w:hAnsi="宋体" w:cs="微软雅黑" w:hint="eastAsia"/>
        </w:rPr>
        <w:t xml:space="preserve">. </w:t>
      </w:r>
      <w:r>
        <w:rPr>
          <w:rFonts w:ascii="宋体" w:hAnsi="宋体" w:cs="微软雅黑" w:hint="eastAsia"/>
        </w:rPr>
        <w:t>库存费用交接</w:t>
      </w:r>
    </w:p>
    <w:p w14:paraId="5787A3EC" w14:textId="16965710" w:rsidR="007A4F01" w:rsidRPr="000F626B" w:rsidRDefault="00CB15DB" w:rsidP="008222AA">
      <w:pPr>
        <w:spacing w:before="0" w:after="0" w:line="480" w:lineRule="exact"/>
        <w:rPr>
          <w:rFonts w:ascii="宋体" w:hAnsi="宋体" w:cs="微软雅黑" w:hint="eastAsia"/>
        </w:rPr>
      </w:pPr>
      <w:r w:rsidRPr="000F626B">
        <w:rPr>
          <w:rFonts w:ascii="宋体" w:hAnsi="宋体" w:cs="微软雅黑" w:hint="eastAsia"/>
          <w:b/>
          <w:bCs/>
        </w:rPr>
        <w:t>实战工具：</w:t>
      </w:r>
      <w:r w:rsidR="00F51C78" w:rsidRPr="000F626B">
        <w:rPr>
          <w:rFonts w:ascii="宋体" w:hAnsi="宋体" w:cs="微软雅黑" w:hint="eastAsia"/>
        </w:rPr>
        <w:t>经销商评估表</w:t>
      </w:r>
    </w:p>
    <w:p w14:paraId="09A8874E" w14:textId="4B96ACD7" w:rsidR="007A4F01" w:rsidRPr="000F626B" w:rsidRDefault="00CB15DB" w:rsidP="008222AA">
      <w:pPr>
        <w:spacing w:before="0" w:after="0" w:line="480" w:lineRule="exact"/>
        <w:rPr>
          <w:rFonts w:ascii="宋体" w:hAnsi="宋体" w:cs="微软雅黑" w:hint="eastAsia"/>
        </w:rPr>
      </w:pPr>
      <w:r w:rsidRPr="000F626B">
        <w:rPr>
          <w:rFonts w:ascii="宋体" w:hAnsi="宋体" w:cs="微软雅黑" w:hint="eastAsia"/>
          <w:b/>
          <w:bCs/>
        </w:rPr>
        <w:t>实战案例：</w:t>
      </w:r>
      <w:r w:rsidRPr="000F626B">
        <w:rPr>
          <w:rFonts w:ascii="宋体" w:hAnsi="宋体" w:cs="微软雅黑" w:hint="eastAsia"/>
        </w:rPr>
        <w:t>某公司经销商评估</w:t>
      </w:r>
    </w:p>
    <w:p w14:paraId="341A9688" w14:textId="22763334" w:rsidR="00573417" w:rsidRPr="00F369DC" w:rsidRDefault="008F504B" w:rsidP="00F369DC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369DC">
        <w:rPr>
          <w:rFonts w:ascii="宋体" w:hAnsi="宋体" w:cs="微软雅黑" w:hint="eastAsia"/>
          <w:b/>
          <w:bCs/>
        </w:rPr>
        <w:t>课程总结与课后工作任务布置</w:t>
      </w:r>
    </w:p>
    <w:sectPr w:rsidR="00573417" w:rsidRPr="00F369DC" w:rsidSect="00A37A64">
      <w:pgSz w:w="11906" w:h="16838"/>
      <w:pgMar w:top="1134" w:right="1134" w:bottom="1134" w:left="1134" w:header="851" w:footer="51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C5CC" w14:textId="77777777" w:rsidR="00126928" w:rsidRDefault="00126928">
      <w:pPr>
        <w:spacing w:before="0" w:after="0"/>
      </w:pPr>
      <w:r>
        <w:separator/>
      </w:r>
    </w:p>
  </w:endnote>
  <w:endnote w:type="continuationSeparator" w:id="0">
    <w:p w14:paraId="6C1F8FE9" w14:textId="77777777" w:rsidR="00126928" w:rsidRDefault="001269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粗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47D6" w14:textId="77777777" w:rsidR="00126928" w:rsidRDefault="00126928">
      <w:pPr>
        <w:spacing w:before="0" w:after="0"/>
      </w:pPr>
      <w:r>
        <w:separator/>
      </w:r>
    </w:p>
  </w:footnote>
  <w:footnote w:type="continuationSeparator" w:id="0">
    <w:p w14:paraId="7B8E6D7C" w14:textId="77777777" w:rsidR="00126928" w:rsidRDefault="0012692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M2NDZhMTVkOWE1MTgyODYzYjYxMTZjYTY5ZTllM2QifQ=="/>
  </w:docVars>
  <w:rsids>
    <w:rsidRoot w:val="00773DA8"/>
    <w:rsid w:val="00005955"/>
    <w:rsid w:val="00012725"/>
    <w:rsid w:val="00026C2D"/>
    <w:rsid w:val="00033412"/>
    <w:rsid w:val="00036D70"/>
    <w:rsid w:val="00036E81"/>
    <w:rsid w:val="00037D3F"/>
    <w:rsid w:val="00071071"/>
    <w:rsid w:val="00081995"/>
    <w:rsid w:val="000834E3"/>
    <w:rsid w:val="00083AA4"/>
    <w:rsid w:val="000956D4"/>
    <w:rsid w:val="000974CD"/>
    <w:rsid w:val="000A186D"/>
    <w:rsid w:val="000B3B06"/>
    <w:rsid w:val="000B4B75"/>
    <w:rsid w:val="000B5B05"/>
    <w:rsid w:val="000C1A72"/>
    <w:rsid w:val="000C3C64"/>
    <w:rsid w:val="000C6276"/>
    <w:rsid w:val="000C7B01"/>
    <w:rsid w:val="000D2780"/>
    <w:rsid w:val="000D3D08"/>
    <w:rsid w:val="000D437D"/>
    <w:rsid w:val="000D666D"/>
    <w:rsid w:val="000E1EA1"/>
    <w:rsid w:val="000E6755"/>
    <w:rsid w:val="000F1FDE"/>
    <w:rsid w:val="000F626B"/>
    <w:rsid w:val="001038E3"/>
    <w:rsid w:val="00104ACC"/>
    <w:rsid w:val="00107B3B"/>
    <w:rsid w:val="0011094E"/>
    <w:rsid w:val="00110E87"/>
    <w:rsid w:val="00122A67"/>
    <w:rsid w:val="0012401D"/>
    <w:rsid w:val="00126928"/>
    <w:rsid w:val="001468F3"/>
    <w:rsid w:val="00154EA5"/>
    <w:rsid w:val="00160C08"/>
    <w:rsid w:val="0016200A"/>
    <w:rsid w:val="0016479B"/>
    <w:rsid w:val="00180891"/>
    <w:rsid w:val="00181133"/>
    <w:rsid w:val="0018238F"/>
    <w:rsid w:val="001A34FB"/>
    <w:rsid w:val="001B2F3B"/>
    <w:rsid w:val="001B516E"/>
    <w:rsid w:val="001C1820"/>
    <w:rsid w:val="001D166B"/>
    <w:rsid w:val="001D230E"/>
    <w:rsid w:val="001E1B80"/>
    <w:rsid w:val="002003E9"/>
    <w:rsid w:val="00203430"/>
    <w:rsid w:val="002057A6"/>
    <w:rsid w:val="00205E10"/>
    <w:rsid w:val="002061A8"/>
    <w:rsid w:val="00211D1D"/>
    <w:rsid w:val="00215F5E"/>
    <w:rsid w:val="00233CC5"/>
    <w:rsid w:val="0023403B"/>
    <w:rsid w:val="00237FFA"/>
    <w:rsid w:val="00245CD4"/>
    <w:rsid w:val="002552DD"/>
    <w:rsid w:val="00255596"/>
    <w:rsid w:val="00257547"/>
    <w:rsid w:val="00260966"/>
    <w:rsid w:val="002648CF"/>
    <w:rsid w:val="002770B0"/>
    <w:rsid w:val="00282CE4"/>
    <w:rsid w:val="0028379F"/>
    <w:rsid w:val="00290184"/>
    <w:rsid w:val="00292EA6"/>
    <w:rsid w:val="00294121"/>
    <w:rsid w:val="002A6FB4"/>
    <w:rsid w:val="002B08C5"/>
    <w:rsid w:val="002C28B4"/>
    <w:rsid w:val="002C69C4"/>
    <w:rsid w:val="002C7671"/>
    <w:rsid w:val="002D1C3E"/>
    <w:rsid w:val="002D3972"/>
    <w:rsid w:val="002E1F16"/>
    <w:rsid w:val="002E4A82"/>
    <w:rsid w:val="002F2E1A"/>
    <w:rsid w:val="00321009"/>
    <w:rsid w:val="00327F8B"/>
    <w:rsid w:val="00337D04"/>
    <w:rsid w:val="00342058"/>
    <w:rsid w:val="00342B0F"/>
    <w:rsid w:val="0037115D"/>
    <w:rsid w:val="00372885"/>
    <w:rsid w:val="00374AE3"/>
    <w:rsid w:val="0039723C"/>
    <w:rsid w:val="003A2F46"/>
    <w:rsid w:val="003B6ABD"/>
    <w:rsid w:val="003C5DC0"/>
    <w:rsid w:val="003D0AD3"/>
    <w:rsid w:val="003D0CB8"/>
    <w:rsid w:val="003E25A7"/>
    <w:rsid w:val="003E4F55"/>
    <w:rsid w:val="003E56BB"/>
    <w:rsid w:val="003F2EC8"/>
    <w:rsid w:val="00410323"/>
    <w:rsid w:val="00412A9D"/>
    <w:rsid w:val="00424F7F"/>
    <w:rsid w:val="0043357C"/>
    <w:rsid w:val="004365DA"/>
    <w:rsid w:val="004474CF"/>
    <w:rsid w:val="004513FE"/>
    <w:rsid w:val="00451D73"/>
    <w:rsid w:val="00453D0B"/>
    <w:rsid w:val="0045635B"/>
    <w:rsid w:val="0046331B"/>
    <w:rsid w:val="004700B2"/>
    <w:rsid w:val="004704CD"/>
    <w:rsid w:val="0047092D"/>
    <w:rsid w:val="00482176"/>
    <w:rsid w:val="004842A5"/>
    <w:rsid w:val="00487D09"/>
    <w:rsid w:val="004914D4"/>
    <w:rsid w:val="004937BE"/>
    <w:rsid w:val="004941EE"/>
    <w:rsid w:val="00496BDD"/>
    <w:rsid w:val="004B2468"/>
    <w:rsid w:val="004B71BB"/>
    <w:rsid w:val="004D617A"/>
    <w:rsid w:val="004E1A8F"/>
    <w:rsid w:val="004E21B2"/>
    <w:rsid w:val="004F530A"/>
    <w:rsid w:val="004F6F8C"/>
    <w:rsid w:val="00506B46"/>
    <w:rsid w:val="00510C28"/>
    <w:rsid w:val="00513DF6"/>
    <w:rsid w:val="00520CB4"/>
    <w:rsid w:val="00523375"/>
    <w:rsid w:val="005261A6"/>
    <w:rsid w:val="00552FF4"/>
    <w:rsid w:val="00560AF8"/>
    <w:rsid w:val="00566402"/>
    <w:rsid w:val="00573417"/>
    <w:rsid w:val="005777A6"/>
    <w:rsid w:val="005806F8"/>
    <w:rsid w:val="00584D45"/>
    <w:rsid w:val="00586B2F"/>
    <w:rsid w:val="005A06EB"/>
    <w:rsid w:val="005A37D9"/>
    <w:rsid w:val="005B3EE1"/>
    <w:rsid w:val="005B4BC4"/>
    <w:rsid w:val="005C0D5F"/>
    <w:rsid w:val="005C197C"/>
    <w:rsid w:val="005C1FC2"/>
    <w:rsid w:val="005C5595"/>
    <w:rsid w:val="005C686D"/>
    <w:rsid w:val="005D435F"/>
    <w:rsid w:val="005F1DA7"/>
    <w:rsid w:val="005F27B3"/>
    <w:rsid w:val="005F4503"/>
    <w:rsid w:val="006012E2"/>
    <w:rsid w:val="00602423"/>
    <w:rsid w:val="00612324"/>
    <w:rsid w:val="006136D4"/>
    <w:rsid w:val="006274B3"/>
    <w:rsid w:val="00635E49"/>
    <w:rsid w:val="00637032"/>
    <w:rsid w:val="0064201C"/>
    <w:rsid w:val="006426D2"/>
    <w:rsid w:val="00656FF9"/>
    <w:rsid w:val="0066353A"/>
    <w:rsid w:val="006659E3"/>
    <w:rsid w:val="0067190E"/>
    <w:rsid w:val="00673A08"/>
    <w:rsid w:val="006B02E6"/>
    <w:rsid w:val="006B541D"/>
    <w:rsid w:val="006C159B"/>
    <w:rsid w:val="006C7E85"/>
    <w:rsid w:val="006D1FF2"/>
    <w:rsid w:val="006E26BE"/>
    <w:rsid w:val="006F283C"/>
    <w:rsid w:val="0071182C"/>
    <w:rsid w:val="007142FC"/>
    <w:rsid w:val="007159B4"/>
    <w:rsid w:val="00725043"/>
    <w:rsid w:val="00732D12"/>
    <w:rsid w:val="007350C9"/>
    <w:rsid w:val="00740BD5"/>
    <w:rsid w:val="00746711"/>
    <w:rsid w:val="007550DC"/>
    <w:rsid w:val="00755C98"/>
    <w:rsid w:val="00757673"/>
    <w:rsid w:val="007668A9"/>
    <w:rsid w:val="00773DA8"/>
    <w:rsid w:val="007751AF"/>
    <w:rsid w:val="0078266F"/>
    <w:rsid w:val="00784D35"/>
    <w:rsid w:val="00793925"/>
    <w:rsid w:val="007A150A"/>
    <w:rsid w:val="007A4F01"/>
    <w:rsid w:val="007B0104"/>
    <w:rsid w:val="007B0D9B"/>
    <w:rsid w:val="007B34DE"/>
    <w:rsid w:val="007B5A44"/>
    <w:rsid w:val="007B7E79"/>
    <w:rsid w:val="007C00F5"/>
    <w:rsid w:val="007C3CEB"/>
    <w:rsid w:val="007C3D7E"/>
    <w:rsid w:val="007D058C"/>
    <w:rsid w:val="007E6B02"/>
    <w:rsid w:val="007E7169"/>
    <w:rsid w:val="007F4E4B"/>
    <w:rsid w:val="007F5E4F"/>
    <w:rsid w:val="007F6424"/>
    <w:rsid w:val="00800491"/>
    <w:rsid w:val="00804DAA"/>
    <w:rsid w:val="008065E0"/>
    <w:rsid w:val="00810142"/>
    <w:rsid w:val="00810BA6"/>
    <w:rsid w:val="00812379"/>
    <w:rsid w:val="008147CE"/>
    <w:rsid w:val="008222AA"/>
    <w:rsid w:val="00825ADB"/>
    <w:rsid w:val="00827F26"/>
    <w:rsid w:val="00827F5E"/>
    <w:rsid w:val="00832893"/>
    <w:rsid w:val="00854CF6"/>
    <w:rsid w:val="0085634D"/>
    <w:rsid w:val="008567A1"/>
    <w:rsid w:val="00857ED2"/>
    <w:rsid w:val="008610C1"/>
    <w:rsid w:val="008648B7"/>
    <w:rsid w:val="0086565A"/>
    <w:rsid w:val="00871598"/>
    <w:rsid w:val="008737AE"/>
    <w:rsid w:val="00884249"/>
    <w:rsid w:val="00886DBF"/>
    <w:rsid w:val="008A3D79"/>
    <w:rsid w:val="008B7B79"/>
    <w:rsid w:val="008D1E19"/>
    <w:rsid w:val="008D3E7A"/>
    <w:rsid w:val="008D719F"/>
    <w:rsid w:val="008D78C8"/>
    <w:rsid w:val="008E115E"/>
    <w:rsid w:val="008E44B2"/>
    <w:rsid w:val="008E53C4"/>
    <w:rsid w:val="008E6265"/>
    <w:rsid w:val="008F2112"/>
    <w:rsid w:val="008F29F4"/>
    <w:rsid w:val="008F3598"/>
    <w:rsid w:val="008F3C57"/>
    <w:rsid w:val="008F504B"/>
    <w:rsid w:val="008F7272"/>
    <w:rsid w:val="008F7F20"/>
    <w:rsid w:val="0090094A"/>
    <w:rsid w:val="00901C52"/>
    <w:rsid w:val="00903802"/>
    <w:rsid w:val="00905A9B"/>
    <w:rsid w:val="009101E1"/>
    <w:rsid w:val="00912E34"/>
    <w:rsid w:val="00913ABC"/>
    <w:rsid w:val="00915AFB"/>
    <w:rsid w:val="00915E88"/>
    <w:rsid w:val="009202D2"/>
    <w:rsid w:val="009208FD"/>
    <w:rsid w:val="00931AAB"/>
    <w:rsid w:val="00935961"/>
    <w:rsid w:val="009411C9"/>
    <w:rsid w:val="00946CB4"/>
    <w:rsid w:val="0095038F"/>
    <w:rsid w:val="00955A2A"/>
    <w:rsid w:val="00955FCD"/>
    <w:rsid w:val="00956A80"/>
    <w:rsid w:val="00961D0C"/>
    <w:rsid w:val="00974FB6"/>
    <w:rsid w:val="0097529E"/>
    <w:rsid w:val="00975A48"/>
    <w:rsid w:val="00992257"/>
    <w:rsid w:val="0099683B"/>
    <w:rsid w:val="009A2BFA"/>
    <w:rsid w:val="009B16E3"/>
    <w:rsid w:val="009B17BB"/>
    <w:rsid w:val="009B3057"/>
    <w:rsid w:val="009B6A2D"/>
    <w:rsid w:val="009C72F2"/>
    <w:rsid w:val="009D1737"/>
    <w:rsid w:val="009E62A2"/>
    <w:rsid w:val="009F40CE"/>
    <w:rsid w:val="009F4A0E"/>
    <w:rsid w:val="009F4FCA"/>
    <w:rsid w:val="00A037E5"/>
    <w:rsid w:val="00A04A6A"/>
    <w:rsid w:val="00A35C74"/>
    <w:rsid w:val="00A379B8"/>
    <w:rsid w:val="00A37A64"/>
    <w:rsid w:val="00A4308B"/>
    <w:rsid w:val="00A4678D"/>
    <w:rsid w:val="00A51881"/>
    <w:rsid w:val="00A57122"/>
    <w:rsid w:val="00A66F64"/>
    <w:rsid w:val="00A70861"/>
    <w:rsid w:val="00A77F70"/>
    <w:rsid w:val="00A83F16"/>
    <w:rsid w:val="00A87EB4"/>
    <w:rsid w:val="00A913CD"/>
    <w:rsid w:val="00A950A6"/>
    <w:rsid w:val="00AA00FB"/>
    <w:rsid w:val="00AC1236"/>
    <w:rsid w:val="00AC360A"/>
    <w:rsid w:val="00AC7558"/>
    <w:rsid w:val="00AE69F1"/>
    <w:rsid w:val="00AF2B9D"/>
    <w:rsid w:val="00B13A99"/>
    <w:rsid w:val="00B23790"/>
    <w:rsid w:val="00B300A9"/>
    <w:rsid w:val="00B3110B"/>
    <w:rsid w:val="00B314D4"/>
    <w:rsid w:val="00B338CA"/>
    <w:rsid w:val="00B37769"/>
    <w:rsid w:val="00B5777C"/>
    <w:rsid w:val="00B615D5"/>
    <w:rsid w:val="00B66FCF"/>
    <w:rsid w:val="00B72D3B"/>
    <w:rsid w:val="00B746F0"/>
    <w:rsid w:val="00B81BB6"/>
    <w:rsid w:val="00B8290E"/>
    <w:rsid w:val="00B874BA"/>
    <w:rsid w:val="00B9031E"/>
    <w:rsid w:val="00B909D1"/>
    <w:rsid w:val="00B92086"/>
    <w:rsid w:val="00B936F5"/>
    <w:rsid w:val="00BA03D0"/>
    <w:rsid w:val="00BA0D19"/>
    <w:rsid w:val="00BA5F58"/>
    <w:rsid w:val="00BA623D"/>
    <w:rsid w:val="00BB08D7"/>
    <w:rsid w:val="00BC2066"/>
    <w:rsid w:val="00BE3193"/>
    <w:rsid w:val="00BE549C"/>
    <w:rsid w:val="00BE62B2"/>
    <w:rsid w:val="00BF1125"/>
    <w:rsid w:val="00BF2789"/>
    <w:rsid w:val="00C0186D"/>
    <w:rsid w:val="00C0252B"/>
    <w:rsid w:val="00C03DCD"/>
    <w:rsid w:val="00C04785"/>
    <w:rsid w:val="00C143F4"/>
    <w:rsid w:val="00C16FFA"/>
    <w:rsid w:val="00C17087"/>
    <w:rsid w:val="00C2341F"/>
    <w:rsid w:val="00C260D2"/>
    <w:rsid w:val="00C44481"/>
    <w:rsid w:val="00C44EC6"/>
    <w:rsid w:val="00C47FE6"/>
    <w:rsid w:val="00C5065F"/>
    <w:rsid w:val="00C65217"/>
    <w:rsid w:val="00C7435C"/>
    <w:rsid w:val="00C75BE0"/>
    <w:rsid w:val="00C84B78"/>
    <w:rsid w:val="00C86559"/>
    <w:rsid w:val="00C9640B"/>
    <w:rsid w:val="00C96483"/>
    <w:rsid w:val="00CA1B42"/>
    <w:rsid w:val="00CA77FD"/>
    <w:rsid w:val="00CB09CB"/>
    <w:rsid w:val="00CB15DB"/>
    <w:rsid w:val="00CB5039"/>
    <w:rsid w:val="00CB5697"/>
    <w:rsid w:val="00CC1D41"/>
    <w:rsid w:val="00CC772D"/>
    <w:rsid w:val="00CD78A7"/>
    <w:rsid w:val="00CE596C"/>
    <w:rsid w:val="00D0238D"/>
    <w:rsid w:val="00D079F1"/>
    <w:rsid w:val="00D14069"/>
    <w:rsid w:val="00D22FDF"/>
    <w:rsid w:val="00D36EE0"/>
    <w:rsid w:val="00D43806"/>
    <w:rsid w:val="00D45085"/>
    <w:rsid w:val="00D57103"/>
    <w:rsid w:val="00D57950"/>
    <w:rsid w:val="00D62417"/>
    <w:rsid w:val="00D66CF2"/>
    <w:rsid w:val="00D84416"/>
    <w:rsid w:val="00D85ACE"/>
    <w:rsid w:val="00D97220"/>
    <w:rsid w:val="00DB4B68"/>
    <w:rsid w:val="00DC02E4"/>
    <w:rsid w:val="00DC5DE7"/>
    <w:rsid w:val="00DD7A96"/>
    <w:rsid w:val="00DD7FC9"/>
    <w:rsid w:val="00DE22E5"/>
    <w:rsid w:val="00DF1904"/>
    <w:rsid w:val="00E0032E"/>
    <w:rsid w:val="00E21FD5"/>
    <w:rsid w:val="00E33817"/>
    <w:rsid w:val="00E43B86"/>
    <w:rsid w:val="00E4490B"/>
    <w:rsid w:val="00E51F5D"/>
    <w:rsid w:val="00E60BD7"/>
    <w:rsid w:val="00E72EE3"/>
    <w:rsid w:val="00E80667"/>
    <w:rsid w:val="00E807D3"/>
    <w:rsid w:val="00E94432"/>
    <w:rsid w:val="00EB4578"/>
    <w:rsid w:val="00EC3830"/>
    <w:rsid w:val="00EC6396"/>
    <w:rsid w:val="00EC6655"/>
    <w:rsid w:val="00EC7956"/>
    <w:rsid w:val="00F01CBC"/>
    <w:rsid w:val="00F05BC7"/>
    <w:rsid w:val="00F05BEC"/>
    <w:rsid w:val="00F12C46"/>
    <w:rsid w:val="00F157B5"/>
    <w:rsid w:val="00F2250F"/>
    <w:rsid w:val="00F230B2"/>
    <w:rsid w:val="00F235E1"/>
    <w:rsid w:val="00F255E1"/>
    <w:rsid w:val="00F369DC"/>
    <w:rsid w:val="00F455FC"/>
    <w:rsid w:val="00F50009"/>
    <w:rsid w:val="00F50D27"/>
    <w:rsid w:val="00F51C78"/>
    <w:rsid w:val="00F545CF"/>
    <w:rsid w:val="00F558A1"/>
    <w:rsid w:val="00F62FC1"/>
    <w:rsid w:val="00F66069"/>
    <w:rsid w:val="00F750AC"/>
    <w:rsid w:val="00F82FC5"/>
    <w:rsid w:val="00F9100A"/>
    <w:rsid w:val="00F9620D"/>
    <w:rsid w:val="00FA32F9"/>
    <w:rsid w:val="00FA42CE"/>
    <w:rsid w:val="00FA4EE1"/>
    <w:rsid w:val="00FA71CC"/>
    <w:rsid w:val="00FB3432"/>
    <w:rsid w:val="00FB46EF"/>
    <w:rsid w:val="00FC2B93"/>
    <w:rsid w:val="00FD43D2"/>
    <w:rsid w:val="00FD7C4B"/>
    <w:rsid w:val="00FF4694"/>
    <w:rsid w:val="00FF5642"/>
    <w:rsid w:val="206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3A51F9"/>
  <w15:docId w15:val="{123C577E-82C8-495D-8B93-98C0A57D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60" w:after="6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2">
    <w:name w:val="heading 2"/>
    <w:next w:val="3"/>
    <w:link w:val="20"/>
    <w:qFormat/>
    <w:pPr>
      <w:keepNext/>
      <w:spacing w:before="120" w:after="120"/>
      <w:outlineLvl w:val="1"/>
    </w:pPr>
    <w:rPr>
      <w:rFonts w:ascii="Arial" w:eastAsia="文鼎特粗宋" w:hAnsi="Arial" w:cs="Arial"/>
      <w:b/>
      <w:bCs/>
      <w:smallCaps/>
      <w:color w:val="292929"/>
      <w:sz w:val="36"/>
    </w:rPr>
  </w:style>
  <w:style w:type="paragraph" w:styleId="3">
    <w:name w:val="heading 3"/>
    <w:next w:val="a"/>
    <w:link w:val="30"/>
    <w:qFormat/>
    <w:pPr>
      <w:keepNext/>
      <w:spacing w:before="120" w:after="120"/>
      <w:outlineLvl w:val="2"/>
    </w:pPr>
    <w:rPr>
      <w:rFonts w:ascii="Arial" w:eastAsia="文鼎特粗宋" w:hAnsi="Arial" w:cs="Arial"/>
      <w:b/>
      <w:bCs/>
      <w:smallCaps/>
      <w:color w:val="4D4D4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a">
    <w:name w:val="Table Grid"/>
    <w:basedOn w:val="a1"/>
    <w:uiPriority w:val="59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c">
    <w:name w:val="List Paragraph"/>
    <w:aliases w:val="列出段落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</w:rPr>
  </w:style>
  <w:style w:type="character" w:customStyle="1" w:styleId="20">
    <w:name w:val="标题 2 字符"/>
    <w:basedOn w:val="a0"/>
    <w:link w:val="2"/>
    <w:qFormat/>
    <w:rPr>
      <w:rFonts w:ascii="Arial" w:eastAsia="文鼎特粗宋" w:hAnsi="Arial" w:cs="Arial"/>
      <w:b/>
      <w:bCs/>
      <w:smallCaps/>
      <w:color w:val="292929"/>
      <w:kern w:val="0"/>
      <w:sz w:val="36"/>
      <w:szCs w:val="20"/>
    </w:rPr>
  </w:style>
  <w:style w:type="character" w:customStyle="1" w:styleId="30">
    <w:name w:val="标题 3 字符"/>
    <w:basedOn w:val="a0"/>
    <w:link w:val="3"/>
    <w:rPr>
      <w:rFonts w:ascii="Arial" w:eastAsia="文鼎特粗宋" w:hAnsi="Arial" w:cs="Arial"/>
      <w:b/>
      <w:bCs/>
      <w:smallCaps/>
      <w:color w:val="4D4D4D"/>
      <w:kern w:val="0"/>
      <w:sz w:val="32"/>
      <w:szCs w:val="20"/>
    </w:rPr>
  </w:style>
  <w:style w:type="paragraph" w:customStyle="1" w:styleId="ad">
    <w:name w:val="表头样式"/>
    <w:basedOn w:val="a"/>
    <w:pPr>
      <w:spacing w:before="0" w:after="0" w:line="300" w:lineRule="auto"/>
    </w:pPr>
    <w:rPr>
      <w:rFonts w:eastAsia="黑体"/>
      <w:sz w:val="21"/>
    </w:rPr>
  </w:style>
  <w:style w:type="paragraph" w:customStyle="1" w:styleId="ae">
    <w:name w:val="二级列表项目符号"/>
    <w:basedOn w:val="a"/>
    <w:link w:val="Char"/>
    <w:autoRedefine/>
    <w:pPr>
      <w:spacing w:before="0" w:after="0"/>
    </w:pPr>
    <w:rPr>
      <w:rFonts w:eastAsia="楷体_GB2312"/>
      <w:sz w:val="21"/>
      <w:szCs w:val="20"/>
    </w:rPr>
  </w:style>
  <w:style w:type="character" w:customStyle="1" w:styleId="Char">
    <w:name w:val="二级列表项目符号 Char"/>
    <w:basedOn w:val="a0"/>
    <w:link w:val="ae"/>
    <w:rPr>
      <w:rFonts w:ascii="Times New Roman" w:eastAsia="楷体_GB2312" w:hAnsi="Times New Roman" w:cs="Times New Roman"/>
      <w:szCs w:val="20"/>
    </w:rPr>
  </w:style>
  <w:style w:type="paragraph" w:customStyle="1" w:styleId="af">
    <w:name w:val="课程背景"/>
    <w:basedOn w:val="a"/>
    <w:link w:val="Char0"/>
    <w:pPr>
      <w:tabs>
        <w:tab w:val="left" w:pos="360"/>
      </w:tabs>
      <w:spacing w:before="0" w:after="0" w:line="300" w:lineRule="exact"/>
      <w:ind w:left="340" w:hanging="340"/>
      <w:jc w:val="left"/>
    </w:pPr>
    <w:rPr>
      <w:rFonts w:eastAsia="楷体_GB2312"/>
      <w:sz w:val="21"/>
      <w:szCs w:val="20"/>
    </w:rPr>
  </w:style>
  <w:style w:type="paragraph" w:customStyle="1" w:styleId="CharChar">
    <w:name w:val="二级列表项目符号 Char Char"/>
    <w:basedOn w:val="a"/>
    <w:link w:val="CharCharChar"/>
    <w:qFormat/>
    <w:pPr>
      <w:tabs>
        <w:tab w:val="left" w:pos="780"/>
      </w:tabs>
      <w:spacing w:before="0" w:after="0" w:line="300" w:lineRule="auto"/>
      <w:ind w:left="780" w:hanging="420"/>
      <w:jc w:val="left"/>
    </w:pPr>
    <w:rPr>
      <w:rFonts w:eastAsia="楷体_GB2312"/>
      <w:sz w:val="21"/>
      <w:szCs w:val="20"/>
    </w:rPr>
  </w:style>
  <w:style w:type="character" w:customStyle="1" w:styleId="CharCharChar">
    <w:name w:val="二级列表项目符号 Char Char Char"/>
    <w:basedOn w:val="a0"/>
    <w:link w:val="CharChar"/>
    <w:locked/>
    <w:rPr>
      <w:rFonts w:ascii="Times New Roman" w:eastAsia="楷体_GB2312" w:hAnsi="Times New Roman" w:cs="Times New Roman"/>
      <w:szCs w:val="20"/>
    </w:rPr>
  </w:style>
  <w:style w:type="character" w:customStyle="1" w:styleId="Char0">
    <w:name w:val="课程背景 Char"/>
    <w:basedOn w:val="a0"/>
    <w:link w:val="af"/>
    <w:rPr>
      <w:rFonts w:ascii="Times New Roman" w:eastAsia="楷体_GB2312" w:hAnsi="Times New Roman" w:cs="Times New Roman"/>
      <w:szCs w:val="20"/>
    </w:rPr>
  </w:style>
  <w:style w:type="paragraph" w:customStyle="1" w:styleId="reader-word-layerreader-word-s1-17">
    <w:name w:val="reader-word-layer reader-word-s1-17"/>
    <w:basedOn w:val="a"/>
    <w:qFormat/>
    <w:rsid w:val="000B5B05"/>
    <w:pPr>
      <w:widowControl/>
      <w:suppressAutoHyphens/>
      <w:spacing w:before="280" w:after="28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4271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269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916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4838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8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5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353">
          <w:marLeft w:val="274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588">
          <w:marLeft w:val="274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617">
          <w:marLeft w:val="274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506">
          <w:marLeft w:val="274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CD450-A775-4100-8B7E-E8E9134E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9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廖大宇</dc:creator>
  <cp:lastModifiedBy>Administrator</cp:lastModifiedBy>
  <cp:revision>393</cp:revision>
  <dcterms:created xsi:type="dcterms:W3CDTF">2011-09-19T10:10:00Z</dcterms:created>
  <dcterms:modified xsi:type="dcterms:W3CDTF">2025-02-26T07:33:00Z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D4405B6B30484A74B6FC10CB79AD06E8_12</vt:lpwstr>
  </property>
</Properties>
</file>